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FF" w:rsidRPr="00A15F86" w:rsidRDefault="00A15F86" w:rsidP="00A15F86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兰西县</w:t>
      </w:r>
      <w:r w:rsidRPr="00A15F86">
        <w:rPr>
          <w:rFonts w:hint="eastAsia"/>
          <w:b/>
          <w:sz w:val="44"/>
          <w:szCs w:val="44"/>
        </w:rPr>
        <w:t>中小学幼儿园</w:t>
      </w:r>
      <w:r w:rsidR="00F23688">
        <w:rPr>
          <w:rFonts w:hint="eastAsia"/>
          <w:b/>
          <w:sz w:val="44"/>
          <w:szCs w:val="44"/>
        </w:rPr>
        <w:t>各学科</w:t>
      </w:r>
      <w:r w:rsidRPr="00A15F86">
        <w:rPr>
          <w:rFonts w:hint="eastAsia"/>
          <w:b/>
          <w:sz w:val="44"/>
          <w:szCs w:val="44"/>
        </w:rPr>
        <w:t>校本研修</w:t>
      </w:r>
      <w:r w:rsidR="00F23688">
        <w:rPr>
          <w:rFonts w:hint="eastAsia"/>
          <w:b/>
          <w:sz w:val="44"/>
          <w:szCs w:val="44"/>
        </w:rPr>
        <w:t>主题</w:t>
      </w:r>
    </w:p>
    <w:p w:rsidR="00A15F86" w:rsidRPr="00A15F86" w:rsidRDefault="00F23688" w:rsidP="00E12F81">
      <w:pPr>
        <w:spacing w:beforeLines="5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单</w:t>
      </w:r>
      <w:r w:rsidR="00A15F86" w:rsidRPr="00A15F86">
        <w:rPr>
          <w:rFonts w:ascii="仿宋" w:eastAsia="仿宋" w:hAnsi="仿宋" w:hint="eastAsia"/>
          <w:sz w:val="24"/>
          <w:szCs w:val="24"/>
        </w:rPr>
        <w:t>位：</w:t>
      </w:r>
      <w:r w:rsidR="00084BC5">
        <w:rPr>
          <w:rFonts w:ascii="仿宋" w:eastAsia="仿宋" w:hAnsi="仿宋" w:hint="eastAsia"/>
          <w:sz w:val="24"/>
          <w:szCs w:val="24"/>
        </w:rPr>
        <w:t xml:space="preserve">红光中学            </w:t>
      </w:r>
      <w:r w:rsidR="00A15F86" w:rsidRPr="00A15F86">
        <w:rPr>
          <w:rFonts w:ascii="仿宋" w:eastAsia="仿宋" w:hAnsi="仿宋" w:hint="eastAsia"/>
          <w:sz w:val="24"/>
          <w:szCs w:val="24"/>
        </w:rPr>
        <w:t xml:space="preserve">主管校长： </w:t>
      </w:r>
      <w:r w:rsidR="00084BC5">
        <w:rPr>
          <w:rFonts w:ascii="仿宋" w:eastAsia="仿宋" w:hAnsi="仿宋" w:hint="eastAsia"/>
          <w:sz w:val="24"/>
          <w:szCs w:val="24"/>
        </w:rPr>
        <w:t xml:space="preserve">塔耀民         </w:t>
      </w:r>
      <w:r w:rsidR="00A15F86" w:rsidRPr="00A15F86">
        <w:rPr>
          <w:rFonts w:ascii="仿宋" w:eastAsia="仿宋" w:hAnsi="仿宋" w:hint="eastAsia"/>
          <w:sz w:val="24"/>
          <w:szCs w:val="24"/>
        </w:rPr>
        <w:t>联系电话：</w:t>
      </w:r>
      <w:r w:rsidR="00084BC5">
        <w:rPr>
          <w:rFonts w:ascii="仿宋" w:eastAsia="仿宋" w:hAnsi="仿宋" w:hint="eastAsia"/>
          <w:sz w:val="24"/>
          <w:szCs w:val="24"/>
        </w:rPr>
        <w:t>18346415277</w:t>
      </w:r>
    </w:p>
    <w:tbl>
      <w:tblPr>
        <w:tblStyle w:val="a3"/>
        <w:tblW w:w="0" w:type="auto"/>
        <w:tblLook w:val="04A0"/>
      </w:tblPr>
      <w:tblGrid>
        <w:gridCol w:w="1526"/>
        <w:gridCol w:w="7642"/>
      </w:tblGrid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Pr="00A15F86" w:rsidRDefault="00F23688" w:rsidP="00A15F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</w:t>
            </w:r>
            <w:r>
              <w:rPr>
                <w:rFonts w:hint="eastAsia"/>
                <w:b/>
                <w:sz w:val="24"/>
                <w:szCs w:val="24"/>
              </w:rPr>
              <w:t xml:space="preserve">  </w:t>
            </w:r>
            <w:r>
              <w:rPr>
                <w:rFonts w:hint="eastAsia"/>
                <w:b/>
                <w:sz w:val="24"/>
                <w:szCs w:val="24"/>
              </w:rPr>
              <w:t>科</w:t>
            </w:r>
          </w:p>
        </w:tc>
        <w:tc>
          <w:tcPr>
            <w:tcW w:w="7642" w:type="dxa"/>
            <w:vAlign w:val="center"/>
          </w:tcPr>
          <w:p w:rsidR="00F23688" w:rsidRPr="00A15F86" w:rsidRDefault="00F23688" w:rsidP="00A15F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研修主题</w:t>
            </w: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7642" w:type="dxa"/>
            <w:vAlign w:val="center"/>
          </w:tcPr>
          <w:p w:rsidR="00F23688" w:rsidRPr="00084BC5" w:rsidRDefault="00084BC5" w:rsidP="00A15F86">
            <w:pPr>
              <w:jc w:val="center"/>
              <w:rPr>
                <w:sz w:val="24"/>
                <w:szCs w:val="24"/>
              </w:rPr>
            </w:pPr>
            <w:r w:rsidRPr="00084BC5">
              <w:rPr>
                <w:rFonts w:ascii="宋体" w:hAnsi="宋体" w:cs="宋体" w:hint="eastAsia"/>
                <w:kern w:val="0"/>
                <w:sz w:val="28"/>
                <w:szCs w:val="28"/>
              </w:rPr>
              <w:t>以学生为中心的分层教学法模式探索</w:t>
            </w:r>
          </w:p>
        </w:tc>
      </w:tr>
      <w:tr w:rsidR="00F23688" w:rsidTr="00F23688">
        <w:trPr>
          <w:trHeight w:val="402"/>
        </w:trPr>
        <w:tc>
          <w:tcPr>
            <w:tcW w:w="1526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7642" w:type="dxa"/>
            <w:vAlign w:val="center"/>
          </w:tcPr>
          <w:p w:rsidR="00F23688" w:rsidRPr="00084BC5" w:rsidRDefault="00084BC5" w:rsidP="00A15F86">
            <w:pPr>
              <w:jc w:val="center"/>
              <w:rPr>
                <w:sz w:val="24"/>
                <w:szCs w:val="24"/>
              </w:rPr>
            </w:pPr>
            <w:r w:rsidRPr="00084BC5">
              <w:rPr>
                <w:rFonts w:ascii="宋体" w:hAnsi="宋体" w:cs="宋体" w:hint="eastAsia"/>
                <w:kern w:val="0"/>
                <w:sz w:val="28"/>
                <w:szCs w:val="28"/>
              </w:rPr>
              <w:t>信息技术与学科课程教学深度融合的模式探索</w:t>
            </w: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英语</w:t>
            </w:r>
          </w:p>
        </w:tc>
        <w:tc>
          <w:tcPr>
            <w:tcW w:w="7642" w:type="dxa"/>
            <w:vAlign w:val="center"/>
          </w:tcPr>
          <w:p w:rsidR="00F23688" w:rsidRPr="00084BC5" w:rsidRDefault="00084BC5" w:rsidP="00A15F86">
            <w:pPr>
              <w:jc w:val="center"/>
              <w:rPr>
                <w:sz w:val="24"/>
                <w:szCs w:val="24"/>
              </w:rPr>
            </w:pPr>
            <w:r w:rsidRPr="00084BC5">
              <w:rPr>
                <w:rFonts w:ascii="宋体" w:hAnsi="宋体" w:cs="宋体" w:hint="eastAsia"/>
                <w:kern w:val="0"/>
                <w:sz w:val="28"/>
                <w:szCs w:val="28"/>
              </w:rPr>
              <w:t>信息化环境下分层教学法的探索</w:t>
            </w: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品社</w:t>
            </w:r>
          </w:p>
        </w:tc>
        <w:tc>
          <w:tcPr>
            <w:tcW w:w="7642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分层教学法促进学生核心素养的研究</w:t>
            </w: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科学</w:t>
            </w:r>
          </w:p>
        </w:tc>
        <w:tc>
          <w:tcPr>
            <w:tcW w:w="7642" w:type="dxa"/>
            <w:vAlign w:val="center"/>
          </w:tcPr>
          <w:p w:rsidR="00F23688" w:rsidRDefault="00084BC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信息化条件下分层教学的小组合作学习模式探索</w:t>
            </w:r>
          </w:p>
        </w:tc>
      </w:tr>
      <w:tr w:rsidR="00F23688" w:rsidTr="00F23688">
        <w:trPr>
          <w:trHeight w:val="402"/>
        </w:trPr>
        <w:tc>
          <w:tcPr>
            <w:tcW w:w="1526" w:type="dxa"/>
            <w:vAlign w:val="center"/>
          </w:tcPr>
          <w:p w:rsidR="00F23688" w:rsidRDefault="00E12F81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音乐</w:t>
            </w:r>
          </w:p>
        </w:tc>
        <w:tc>
          <w:tcPr>
            <w:tcW w:w="7642" w:type="dxa"/>
            <w:vAlign w:val="center"/>
          </w:tcPr>
          <w:p w:rsidR="00F23688" w:rsidRDefault="00E12F81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分层教学法促进学生核心素养的研究</w:t>
            </w: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E12F81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体育</w:t>
            </w:r>
          </w:p>
        </w:tc>
        <w:tc>
          <w:tcPr>
            <w:tcW w:w="7642" w:type="dxa"/>
            <w:vAlign w:val="center"/>
          </w:tcPr>
          <w:p w:rsidR="00F23688" w:rsidRDefault="00E12F81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信息化条件下分层教学法模式创新探索</w:t>
            </w: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02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02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02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17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34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34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34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34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34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F23688" w:rsidTr="00F23688">
        <w:trPr>
          <w:trHeight w:val="434"/>
        </w:trPr>
        <w:tc>
          <w:tcPr>
            <w:tcW w:w="1526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42" w:type="dxa"/>
            <w:vAlign w:val="center"/>
          </w:tcPr>
          <w:p w:rsidR="00F23688" w:rsidRDefault="00F23688" w:rsidP="00A15F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5F86" w:rsidRDefault="00A15F86">
      <w:pPr>
        <w:rPr>
          <w:sz w:val="24"/>
          <w:szCs w:val="24"/>
        </w:rPr>
      </w:pPr>
    </w:p>
    <w:p w:rsidR="00A15F86" w:rsidRPr="00DA68C1" w:rsidRDefault="00DA68C1" w:rsidP="007E386E">
      <w:pPr>
        <w:spacing w:line="36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DA68C1">
        <w:rPr>
          <w:rFonts w:ascii="黑体" w:eastAsia="黑体" w:hAnsi="黑体" w:hint="eastAsia"/>
          <w:sz w:val="24"/>
          <w:szCs w:val="24"/>
        </w:rPr>
        <w:t>重要提示：</w:t>
      </w:r>
      <w:r w:rsidR="00A15F86" w:rsidRPr="00DA68C1">
        <w:rPr>
          <w:rFonts w:ascii="楷体" w:eastAsia="楷体" w:hAnsi="楷体" w:hint="eastAsia"/>
          <w:sz w:val="24"/>
          <w:szCs w:val="24"/>
        </w:rPr>
        <w:t>1.</w:t>
      </w:r>
      <w:r w:rsidR="00F23688">
        <w:rPr>
          <w:rFonts w:ascii="楷体" w:eastAsia="楷体" w:hAnsi="楷体" w:hint="eastAsia"/>
          <w:sz w:val="24"/>
          <w:szCs w:val="24"/>
        </w:rPr>
        <w:t>2017年下学期，教师培训总的主题为“聚焦学生核心素养，深化课堂教学改革”，各校各园要结合校（园）情</w:t>
      </w:r>
      <w:r w:rsidR="00CB53F3">
        <w:rPr>
          <w:rFonts w:ascii="楷体" w:eastAsia="楷体" w:hAnsi="楷体" w:hint="eastAsia"/>
          <w:sz w:val="24"/>
          <w:szCs w:val="24"/>
        </w:rPr>
        <w:t>、师情、学情，在深入研讨的基础上再提炼出各学科各领域的研修主题；2.按照“三题合一，一举三得”研培思想，培训主题最好是科研课题、教研研题；</w:t>
      </w:r>
      <w:r w:rsidRPr="00DA68C1">
        <w:rPr>
          <w:rFonts w:ascii="楷体" w:eastAsia="楷体" w:hAnsi="楷体" w:hint="eastAsia"/>
          <w:sz w:val="24"/>
          <w:szCs w:val="24"/>
        </w:rPr>
        <w:t>3.此表于10月10日前</w:t>
      </w:r>
      <w:r w:rsidR="00C25127">
        <w:rPr>
          <w:rFonts w:ascii="楷体" w:eastAsia="楷体" w:hAnsi="楷体" w:hint="eastAsia"/>
          <w:sz w:val="24"/>
          <w:szCs w:val="24"/>
        </w:rPr>
        <w:t>，</w:t>
      </w:r>
      <w:r w:rsidRPr="00DA68C1">
        <w:rPr>
          <w:rFonts w:ascii="楷体" w:eastAsia="楷体" w:hAnsi="楷体" w:hint="eastAsia"/>
          <w:sz w:val="24"/>
          <w:szCs w:val="24"/>
        </w:rPr>
        <w:t>发送到教师进修学校主管校长邮箱。</w:t>
      </w:r>
    </w:p>
    <w:sectPr w:rsidR="00A15F86" w:rsidRPr="00DA68C1" w:rsidSect="00F23688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28" w:rsidRDefault="00622728" w:rsidP="00084BC5">
      <w:r>
        <w:separator/>
      </w:r>
    </w:p>
  </w:endnote>
  <w:endnote w:type="continuationSeparator" w:id="0">
    <w:p w:rsidR="00622728" w:rsidRDefault="00622728" w:rsidP="00084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28" w:rsidRDefault="00622728" w:rsidP="00084BC5">
      <w:r>
        <w:separator/>
      </w:r>
    </w:p>
  </w:footnote>
  <w:footnote w:type="continuationSeparator" w:id="0">
    <w:p w:rsidR="00622728" w:rsidRDefault="00622728" w:rsidP="00084B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F86"/>
    <w:rsid w:val="00084BC5"/>
    <w:rsid w:val="00164F70"/>
    <w:rsid w:val="004B7A87"/>
    <w:rsid w:val="00622728"/>
    <w:rsid w:val="007E386E"/>
    <w:rsid w:val="00A145CA"/>
    <w:rsid w:val="00A15F86"/>
    <w:rsid w:val="00C25127"/>
    <w:rsid w:val="00CB53F3"/>
    <w:rsid w:val="00DA68C1"/>
    <w:rsid w:val="00DE64C7"/>
    <w:rsid w:val="00E02DFF"/>
    <w:rsid w:val="00E12F81"/>
    <w:rsid w:val="00F23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D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084B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84BC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84B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84BC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2017-09-30T04:14:00Z</dcterms:created>
  <dcterms:modified xsi:type="dcterms:W3CDTF">2017-10-09T04:41:00Z</dcterms:modified>
</cp:coreProperties>
</file>