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320" w:firstLineChars="300"/>
        <w:rPr>
          <w:sz w:val="44"/>
          <w:szCs w:val="44"/>
        </w:rPr>
      </w:pPr>
      <w:r>
        <w:rPr>
          <w:rFonts w:hint="eastAsia"/>
          <w:sz w:val="44"/>
          <w:szCs w:val="44"/>
          <w:lang w:eastAsia="zh-CN"/>
        </w:rPr>
        <w:t>星火</w:t>
      </w:r>
      <w:r>
        <w:rPr>
          <w:rFonts w:hint="eastAsia"/>
          <w:sz w:val="44"/>
          <w:szCs w:val="44"/>
        </w:rPr>
        <w:t>二中学校本研修工作总结 </w:t>
      </w:r>
    </w:p>
    <w:p>
      <w:pPr>
        <w:rPr>
          <w:sz w:val="32"/>
          <w:szCs w:val="32"/>
        </w:rPr>
      </w:pPr>
      <w:r>
        <w:rPr>
          <w:rFonts w:hint="eastAsia"/>
        </w:rPr>
        <w:t xml:space="preserve">                    </w:t>
      </w:r>
      <w:r>
        <w:rPr>
          <w:rFonts w:hint="eastAsia"/>
          <w:sz w:val="32"/>
          <w:szCs w:val="32"/>
        </w:rPr>
        <w:t> 以培促教求发展   以研兴校创特色 </w:t>
      </w:r>
    </w:p>
    <w:p>
      <w:pPr>
        <w:rPr>
          <w:sz w:val="28"/>
          <w:szCs w:val="28"/>
        </w:rPr>
      </w:pPr>
      <w:r>
        <w:rPr>
          <w:rFonts w:hint="eastAsia"/>
        </w:rPr>
        <w:t xml:space="preserve">                                                 </w:t>
      </w:r>
      <w:r>
        <w:rPr>
          <w:rFonts w:hint="eastAsia"/>
          <w:sz w:val="28"/>
          <w:szCs w:val="28"/>
        </w:rPr>
        <w:t xml:space="preserve">          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 xml:space="preserve"> ---2017--2018学年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   随着基础教育课程的推进，学校教师的专业化发展与缺乏专业指导的矛盾日益突出，教师专业素质的提高，仅靠专家的指导远远不能适应形式的发展，大规模送教师外出学习也不现实。因此，学校必须探索出与学校发展，教师专业成长相适应的校本研修模式尤为重要。回顾一学期的工作，我校立足实际，采用灵活有效的研修方式，在加强校本研修上取得了点滴成果，现总结如下： </w:t>
      </w:r>
    </w:p>
    <w:p>
      <w:pPr>
        <w:pStyle w:val="4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建立了完善的管理机制。   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1、完善组织机构。 学校成立了校本研修领导小组，成立了以校长为第一责任人、教研室主任为具体负责人，各教研组为实施者，每位教师为实际参与者的研修网络，定期召开全体教师参加的研修工作会议，落实相关的研修事宜。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2、规范管理制度。 一是建立研修档案资料。与研修考评制度相结合，为教师考核提供依据。我们将每学期研修活动资料装订存放。   二是严格研修项目实施。我们以《</w:t>
      </w:r>
      <w:r>
        <w:rPr>
          <w:rFonts w:hint="eastAsia"/>
          <w:sz w:val="28"/>
          <w:szCs w:val="28"/>
          <w:lang w:eastAsia="zh-CN"/>
        </w:rPr>
        <w:t>星火</w:t>
      </w:r>
      <w:bookmarkStart w:id="0" w:name="_GoBack"/>
      <w:bookmarkEnd w:id="0"/>
      <w:r>
        <w:rPr>
          <w:rFonts w:hint="eastAsia"/>
          <w:sz w:val="28"/>
          <w:szCs w:val="28"/>
        </w:rPr>
        <w:t>二中教师教研工作考核细则》为依据，认真检查教师的研修过程，对教师的常规教研、网络教研、业务学习、课题研究等作了严格的记录及考评，认真记录每次研修内容，并及时总结，以提高研修效率。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二、校本研修形式多样。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1、积极开展高效课堂的评优活动。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课堂是教育教学研究的基地，教学研究的重心要置于具体的课堂教学情境中。所以，本学期，我们以省级课题“构建自主高效的课堂教学策略之研究”为抓手，以“日常课堂教学研究”为载体，组织全体教师进行公开课、评优课等。十月月份组织了“多媒体与学科教学整合课堂教学公开赛”，四月份进行了“校际联合体课堂教学公开赛”，十一月份开展了“课题研究优质课”评比。这些活动，大大激发了教师的兴趣，有效地调动了教师参与培训的积极性和自觉性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2、理论与实践相结合。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研修中，我们注重理论与实践的结合， 用理论指导实践，用实践证围绕高效活动，利用每周一次的研修活动时间搞好教学研究，按“理论学习、问题探讨、实践探究、反思提升”为基本形式围绕研修主题开展活动。全体教师在一次次的校本研修中，在一次次的自发学习中，在一次次的课堂实际中，有效地探讨高效课堂新模式，课堂教学效果越来越好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3、课题驱动。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通过课题研究，吸引更多教师加入到课题研究队伍，形成本校办学特色，促进教师行为改进。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4、外出培训。 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本学期，我校共派出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人到省城参与学科培训。参训教师回校后针对我校实际情况，组织全体教师进行校级培训，为大家提供交流的契机，引导教师获得有益信息，达到资源共享。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5、现代教育信息技术与学科整合。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充分利用“班班通”教学设备，组织专业人员对教师进行提升教育技术能力培训，指导教师充分应用网上资源和多媒体教学平台为学校教育教学服务，使教师在教学过程中摸索经验，交流方法，不断提高。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6、教学研讨。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教师的工作是教学，校本研修的目的是为了促进教学，因此，我们创设机会让他们进行实践。为了提高教师们运用课程资源的能力，我们开展了多种形式的实践研修活动：推出学科带头人引领课，让教师们学习；采用教研组公开课，让教师们探索；通过教师个人研讨课，让教师们实践,教师能有针对性地，根据其自身发展需要，围绕各自目标进行研究，满足了不同成长阶段教师的发展需求。   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三、特色与成效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  1、本学期共上交论文和教学设计七篇。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   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、大力开展师生写字活动，被教育局评为“书法先进集体。”    4、发挥教师的兴趣爱好和个性特长，打破了以往教师各自为战的局面，通过年级组集体备课方式，让教师在互动、互补、合作的教学活动中，不断提高自己明理论。的教学能力，使教师不断走向成熟。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  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、以课例为载体，提高研修实效。如数学教研组开展了以“自主、合作、探究”为专题的研讨活动，提高了校本研修的实效性。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  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、实行多元联动式研修，促进中老年教师迅速适应新课改理念。对青年教师实行“结对制”培养方式，充分发挥骨干教师示范作用，指导青年教师尽快适应角色转换和环境要求，学校还引导教师自行组成“学习伙伴”，营造“人人有学习之所，处处是学习之地”的浓厚学习氛围。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   </w:t>
      </w: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、本学期学校经过上学期的摸索、实践，从学校实际情况出发，将《国学诵读》作为学校的校本课程，学校组织教师开发编写了校本教材《国学经典诵读读本》，按计划在班内组织学生开展学习，将习惯养成与诵读活动巧妙结合，以诵读习惯的培养，促进良好习惯的养成。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我校校本研修机制完善落实，校本研修活动扎实开展，校本研修形式丰富灵活，使我校逐步形成人人爱研修、大家共研修的学习局面，教师综合素质有了显著的提高，促进了教师专业化发展，带动了课堂教学水平的提高，促进学生整体素质的发展。  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四、问题与思考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1、在教师研修过程中，重复强化 “灌输式”的研修活动，制约着教师的主观能动性的发展。在研修过程中， “研修者主讲，被研修者旁听”的研修方式，易使研修者失去学习的兴趣。那么，如何使校本研修逐步走上规范化、常态化，以什么样的形式展开探索。 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、结合我校课题研修成果，各学科中老年教师分布不均衡，成员科研水平及参与研修的热情程度不同，易使各学科教师研修效果参差不齐。在具体实践研究的过程中，对个别经验不足的研究主题，还需加强各学科教师之间的互动交流和创新。 </w:t>
      </w:r>
    </w:p>
    <w:p>
      <w:pPr>
        <w:ind w:firstLine="599" w:firstLineChars="214"/>
        <w:rPr>
          <w:sz w:val="28"/>
          <w:szCs w:val="28"/>
        </w:rPr>
      </w:pPr>
      <w:r>
        <w:rPr>
          <w:rFonts w:hint="eastAsia"/>
          <w:sz w:val="28"/>
          <w:szCs w:val="28"/>
        </w:rPr>
        <w:t>为了使校本研修工作真正能促进教师专业化发展，促进学校教育教学工作的开展，我们继续提高教师的整体素质，不断开发校本研修内容，创新校本研修形式，把校本研修真正落到实处，促进教师业务水平的提高。我们提出如下校本研修理念：充分利用教师现有经验，改进教研教法， “在研究中工作，在工作中，以研究推动工作，用研究成果指导工作”；在研修方式上走“校本化专业发展”之路，学校是教师专业化发展的最佳场所和平台；研修策略上采用“科研先导、课题带动”。确定如下研修原则：终身教育，按需施训，主动参与，交流提高，实现教师个体发展与学校发展的统一。</w:t>
      </w:r>
    </w:p>
    <w:p>
      <w:pPr>
        <w:ind w:firstLine="4760" w:firstLineChars="1700"/>
        <w:rPr>
          <w:sz w:val="28"/>
          <w:szCs w:val="28"/>
        </w:rPr>
      </w:pPr>
      <w:r>
        <w:rPr>
          <w:rFonts w:hint="eastAsia"/>
          <w:sz w:val="28"/>
          <w:szCs w:val="28"/>
        </w:rPr>
        <w:t>兰西县</w:t>
      </w:r>
      <w:r>
        <w:rPr>
          <w:rFonts w:hint="eastAsia"/>
          <w:sz w:val="28"/>
          <w:szCs w:val="28"/>
          <w:lang w:eastAsia="zh-CN"/>
        </w:rPr>
        <w:t>星火乡</w:t>
      </w:r>
      <w:r>
        <w:rPr>
          <w:rFonts w:hint="eastAsia"/>
          <w:sz w:val="28"/>
          <w:szCs w:val="28"/>
        </w:rPr>
        <w:t>第二中学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E0075"/>
    <w:multiLevelType w:val="multilevel"/>
    <w:tmpl w:val="3E4E0075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5C"/>
    <w:rsid w:val="00004BD1"/>
    <w:rsid w:val="00A40CBB"/>
    <w:rsid w:val="00A478C8"/>
    <w:rsid w:val="00BC705C"/>
    <w:rsid w:val="00F767BC"/>
    <w:rsid w:val="1E07311D"/>
    <w:rsid w:val="4FA9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系统驿站</Company>
  <Pages>5</Pages>
  <Words>390</Words>
  <Characters>2224</Characters>
  <Lines>18</Lines>
  <Paragraphs>5</Paragraphs>
  <ScaleCrop>false</ScaleCrop>
  <LinksUpToDate>false</LinksUpToDate>
  <CharactersWithSpaces>2609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2017-12-13T23:18:00Z</dcterms:created>
  <dc:creator>Windows 用户</dc:creator>
  <cp:lastModifiedBy>Administrator</cp:lastModifiedBy>
  <dcterms:modified xsi:type="dcterms:W3CDTF">2017-12-25T08:26:39Z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