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7CA" w:rsidRPr="004E4D35" w:rsidRDefault="00C277CA" w:rsidP="00C277CA">
      <w:pPr>
        <w:jc w:val="center"/>
        <w:rPr>
          <w:rFonts w:ascii="黑体" w:eastAsia="黑体" w:hint="eastAsia"/>
          <w:b/>
          <w:sz w:val="44"/>
          <w:szCs w:val="44"/>
        </w:rPr>
      </w:pPr>
      <w:r>
        <w:rPr>
          <w:rFonts w:ascii="黑体" w:eastAsia="黑体" w:hint="eastAsia"/>
          <w:b/>
          <w:sz w:val="44"/>
          <w:szCs w:val="44"/>
        </w:rPr>
        <w:t>临江镇</w:t>
      </w:r>
      <w:r w:rsidRPr="004E4D35">
        <w:rPr>
          <w:rFonts w:ascii="黑体" w:eastAsia="黑体" w:hint="eastAsia"/>
          <w:b/>
          <w:sz w:val="44"/>
          <w:szCs w:val="44"/>
        </w:rPr>
        <w:t>中心校</w:t>
      </w:r>
      <w:r>
        <w:rPr>
          <w:rFonts w:ascii="黑体" w:eastAsia="黑体" w:hint="eastAsia"/>
          <w:b/>
          <w:sz w:val="44"/>
          <w:szCs w:val="44"/>
        </w:rPr>
        <w:t>开展《信息化背景下分层教学》校本研修活动</w:t>
      </w:r>
    </w:p>
    <w:p w:rsidR="00C277CA" w:rsidRDefault="00C277CA" w:rsidP="00C277CA">
      <w:pPr>
        <w:rPr>
          <w:rFonts w:hint="eastAsia"/>
        </w:rPr>
      </w:pPr>
    </w:p>
    <w:p w:rsidR="00C277CA" w:rsidRDefault="00C277CA" w:rsidP="00C277CA">
      <w:pPr>
        <w:spacing w:line="500" w:lineRule="exact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一、研修简述：</w:t>
      </w:r>
    </w:p>
    <w:p w:rsidR="00C277CA" w:rsidRDefault="00C277CA" w:rsidP="00C277CA">
      <w:pPr>
        <w:spacing w:line="480" w:lineRule="exact"/>
        <w:ind w:firstLineChars="200" w:firstLine="600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为了贯彻落实兰西县中小学教师任务驱动主题式培训方案精神，结合我校实际，本学期我校深入开展了“分层教学”校本研修活动，为了搞好此次活动，学习成立了以校长为组长，主管校长为副组长，各学科研究员和骨干教师为成员的领导组织，全面负责指导、组织本次活动，同时制定了切实可行的校本研修方案和活动日程，按照日程以全员赛课形式开展活动。具体做法如下：</w:t>
      </w:r>
    </w:p>
    <w:p w:rsidR="00C277CA" w:rsidRDefault="00C277CA" w:rsidP="00C277CA">
      <w:pPr>
        <w:spacing w:line="480" w:lineRule="exact"/>
        <w:ind w:firstLine="640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1.培训启动会：3月12日召开学期教师培训启动会，传达县培训会议精神，布置本学期培训工作。</w:t>
      </w:r>
    </w:p>
    <w:p w:rsidR="00C277CA" w:rsidRDefault="00C277CA" w:rsidP="00C277CA">
      <w:pPr>
        <w:spacing w:line="480" w:lineRule="exact"/>
        <w:ind w:firstLine="640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2.确定研修主题：3月14日组织各学科参培教师研制学科研修主题，并制定校本研修实施方案。</w:t>
      </w:r>
    </w:p>
    <w:p w:rsidR="00C277CA" w:rsidRDefault="00C277CA" w:rsidP="00C277CA">
      <w:pPr>
        <w:spacing w:line="480" w:lineRule="exact"/>
        <w:ind w:firstLine="640"/>
        <w:rPr>
          <w:rFonts w:ascii="仿宋" w:eastAsia="仿宋" w:hAnsi="仿宋" w:cs="仿宋" w:hint="eastAsia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867410</wp:posOffset>
            </wp:positionH>
            <wp:positionV relativeFrom="paragraph">
              <wp:posOffset>518160</wp:posOffset>
            </wp:positionV>
            <wp:extent cx="4552315" cy="2885440"/>
            <wp:effectExtent l="19050" t="0" r="635" b="0"/>
            <wp:wrapTight wrapText="bothSides">
              <wp:wrapPolygon edited="0">
                <wp:start x="-90" y="0"/>
                <wp:lineTo x="-90" y="21391"/>
                <wp:lineTo x="21603" y="21391"/>
                <wp:lineTo x="21603" y="0"/>
                <wp:lineTo x="-90" y="0"/>
              </wp:wrapPolygon>
            </wp:wrapTight>
            <wp:docPr id="4" name="图片 4" descr="微信图片_20180313134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微信图片_2018031313475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315" cy="288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 w:hint="eastAsia"/>
          <w:sz w:val="30"/>
          <w:szCs w:val="30"/>
        </w:rPr>
        <w:t>3.开展诊断示范活动：3月15日至4月30日以学科为单位，通过开展“分层教学”活动打造合格课。</w:t>
      </w:r>
    </w:p>
    <w:p w:rsidR="00C277CA" w:rsidRDefault="00C277CA" w:rsidP="00C277CA">
      <w:pPr>
        <w:spacing w:line="480" w:lineRule="exact"/>
        <w:ind w:firstLine="640"/>
        <w:rPr>
          <w:rFonts w:ascii="仿宋" w:eastAsia="仿宋" w:hAnsi="仿宋" w:cs="仿宋" w:hint="eastAsia"/>
          <w:sz w:val="30"/>
          <w:szCs w:val="30"/>
        </w:rPr>
      </w:pPr>
    </w:p>
    <w:p w:rsidR="00C277CA" w:rsidRDefault="00C277CA" w:rsidP="00C277CA">
      <w:pPr>
        <w:spacing w:line="480" w:lineRule="exact"/>
        <w:ind w:firstLine="640"/>
        <w:rPr>
          <w:rFonts w:ascii="仿宋" w:eastAsia="仿宋" w:hAnsi="仿宋" w:cs="仿宋" w:hint="eastAsia"/>
          <w:sz w:val="30"/>
          <w:szCs w:val="30"/>
        </w:rPr>
      </w:pPr>
    </w:p>
    <w:p w:rsidR="00C277CA" w:rsidRDefault="00C277CA" w:rsidP="00C277CA">
      <w:pPr>
        <w:spacing w:line="480" w:lineRule="exact"/>
        <w:ind w:firstLine="640"/>
        <w:rPr>
          <w:rFonts w:ascii="仿宋" w:eastAsia="仿宋" w:hAnsi="仿宋" w:cs="仿宋" w:hint="eastAsia"/>
          <w:sz w:val="30"/>
          <w:szCs w:val="30"/>
        </w:rPr>
      </w:pPr>
    </w:p>
    <w:p w:rsidR="00C277CA" w:rsidRDefault="00C277CA" w:rsidP="00C277CA">
      <w:pPr>
        <w:spacing w:line="480" w:lineRule="exact"/>
        <w:ind w:firstLine="640"/>
        <w:rPr>
          <w:rFonts w:ascii="仿宋" w:eastAsia="仿宋" w:hAnsi="仿宋" w:cs="仿宋" w:hint="eastAsia"/>
          <w:sz w:val="30"/>
          <w:szCs w:val="30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105410</wp:posOffset>
            </wp:positionH>
            <wp:positionV relativeFrom="paragraph">
              <wp:posOffset>695325</wp:posOffset>
            </wp:positionV>
            <wp:extent cx="5267325" cy="3952875"/>
            <wp:effectExtent l="19050" t="0" r="9525" b="0"/>
            <wp:wrapTight wrapText="bothSides">
              <wp:wrapPolygon edited="0">
                <wp:start x="-78" y="0"/>
                <wp:lineTo x="-78" y="21548"/>
                <wp:lineTo x="21639" y="21548"/>
                <wp:lineTo x="21639" y="0"/>
                <wp:lineTo x="-78" y="0"/>
              </wp:wrapPolygon>
            </wp:wrapTight>
            <wp:docPr id="5" name="图片 5" descr="微信图片_20180313150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微信图片_201803131501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仿宋" w:eastAsia="仿宋" w:hAnsi="仿宋" w:cs="仿宋" w:hint="eastAsia"/>
          <w:sz w:val="30"/>
          <w:szCs w:val="30"/>
        </w:rPr>
        <w:t>4.开展磨课研课活动：5月2日至5月30日以学科为单位，通过开展“分层教学”活动打造优质课。</w:t>
      </w:r>
    </w:p>
    <w:p w:rsidR="00C277CA" w:rsidRDefault="00C277CA" w:rsidP="00C277CA">
      <w:pPr>
        <w:shd w:val="clear" w:color="auto" w:fill="FFFFFF"/>
        <w:spacing w:after="0" w:line="360" w:lineRule="auto"/>
        <w:ind w:firstLineChars="200" w:firstLine="600"/>
        <w:rPr>
          <w:rFonts w:ascii="仿宋" w:eastAsia="仿宋" w:hAnsi="仿宋" w:cs="仿宋" w:hint="eastAsia"/>
          <w:sz w:val="30"/>
          <w:szCs w:val="30"/>
        </w:rPr>
      </w:pPr>
      <w:r>
        <w:rPr>
          <w:rFonts w:ascii="仿宋" w:eastAsia="仿宋" w:hAnsi="仿宋" w:cs="仿宋" w:hint="eastAsia"/>
          <w:sz w:val="30"/>
          <w:szCs w:val="30"/>
        </w:rPr>
        <w:t>5.活动总结：5月31日，召开全体教师会，对本次校本研修活动进行全面总结。</w:t>
      </w:r>
    </w:p>
    <w:p w:rsidR="00C277CA" w:rsidRDefault="00C277CA" w:rsidP="00C277CA">
      <w:pPr>
        <w:spacing w:line="460" w:lineRule="exact"/>
        <w:rPr>
          <w:rFonts w:ascii="黑体" w:eastAsia="黑体" w:hint="eastAsia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t>二、主要成绩：</w:t>
      </w:r>
    </w:p>
    <w:p w:rsidR="00C277CA" w:rsidRDefault="00C277CA" w:rsidP="00C277CA">
      <w:pPr>
        <w:spacing w:line="460" w:lineRule="exact"/>
        <w:ind w:firstLineChars="250" w:firstLine="75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1.领导重视：本次活动主管领导及相关成员全程参与此次活动，并时时提出要求，营造了一种积极向上的氛围。</w:t>
      </w:r>
    </w:p>
    <w:p w:rsidR="00C277CA" w:rsidRDefault="00C277CA" w:rsidP="00C277CA">
      <w:pPr>
        <w:spacing w:line="460" w:lineRule="exact"/>
        <w:ind w:firstLineChars="250" w:firstLine="75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2.教师热情高：本次活动，全校教师都能积极参与，每名教师都出一节课。做到认真备课，积极参与“分层教学”活动，各抒己见。</w:t>
      </w:r>
    </w:p>
    <w:p w:rsidR="00C277CA" w:rsidRDefault="00C277CA" w:rsidP="00C277CA">
      <w:pPr>
        <w:spacing w:line="460" w:lineRule="exact"/>
        <w:ind w:firstLineChars="250" w:firstLine="75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3.活动效果好：通过本次活动，深化我校课堂教学改革，很好地落实了县主题培训会议精神，落实我县分层教学模式，实施差异教育，促进学生全面发展，提高了全体教师的课堂教学能力。</w:t>
      </w:r>
    </w:p>
    <w:p w:rsidR="00C277CA" w:rsidRDefault="00C277CA" w:rsidP="00C277CA">
      <w:pPr>
        <w:spacing w:line="460" w:lineRule="exact"/>
        <w:rPr>
          <w:rFonts w:ascii="黑体" w:eastAsia="黑体" w:hint="eastAsia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lastRenderedPageBreak/>
        <w:t>三、突出问题：</w:t>
      </w:r>
    </w:p>
    <w:p w:rsidR="00C277CA" w:rsidRDefault="00C277CA" w:rsidP="00C277CA">
      <w:pPr>
        <w:tabs>
          <w:tab w:val="left" w:pos="1080"/>
        </w:tabs>
        <w:spacing w:line="460" w:lineRule="exact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 xml:space="preserve">    1.个别教师对分层教学理解不深刻，个别教学环节分层体现不明显。</w:t>
      </w:r>
    </w:p>
    <w:p w:rsidR="00C277CA" w:rsidRDefault="00C277CA" w:rsidP="00C277CA">
      <w:pPr>
        <w:spacing w:line="46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2.个别教师的教学基本功还有待加强，如小组合作学习分工不到位。白板操作不熟练，板书不够科学、规范等。</w:t>
      </w:r>
    </w:p>
    <w:p w:rsidR="00C277CA" w:rsidRDefault="00C277CA" w:rsidP="00C277CA">
      <w:pPr>
        <w:tabs>
          <w:tab w:val="left" w:pos="1800"/>
        </w:tabs>
        <w:spacing w:line="460" w:lineRule="exact"/>
        <w:rPr>
          <w:rFonts w:ascii="黑体" w:eastAsia="黑体" w:hint="eastAsia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四、改进措施：</w:t>
      </w:r>
      <w:r>
        <w:rPr>
          <w:rFonts w:ascii="黑体" w:eastAsia="黑体"/>
          <w:sz w:val="30"/>
          <w:szCs w:val="30"/>
        </w:rPr>
        <w:tab/>
      </w:r>
    </w:p>
    <w:p w:rsidR="00C277CA" w:rsidRDefault="00C277CA" w:rsidP="00C277CA">
      <w:pPr>
        <w:tabs>
          <w:tab w:val="left" w:pos="1800"/>
        </w:tabs>
        <w:spacing w:line="460" w:lineRule="exact"/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1.通过讲座形式对教师进行业务辅导，教研员深入课堂，进行现场指导，不断改进教学方法。</w:t>
      </w:r>
    </w:p>
    <w:p w:rsidR="00C277CA" w:rsidRDefault="00C277CA" w:rsidP="00C277CA">
      <w:pPr>
        <w:ind w:firstLineChars="200" w:firstLine="600"/>
        <w:rPr>
          <w:rFonts w:ascii="仿宋_GB2312" w:eastAsia="仿宋_GB2312" w:hint="eastAsia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2.针对本次活动出现的问题，抓好下步的培训活动，打造出精品课，做好名师的示范引领。</w:t>
      </w:r>
    </w:p>
    <w:p w:rsidR="00C277CA" w:rsidRDefault="00C277CA" w:rsidP="00C277CA">
      <w:pPr>
        <w:rPr>
          <w:rFonts w:ascii="仿宋_GB2312" w:eastAsia="仿宋_GB2312" w:hint="eastAsia"/>
          <w:sz w:val="30"/>
          <w:szCs w:val="30"/>
        </w:rPr>
      </w:pPr>
    </w:p>
    <w:p w:rsidR="00C277CA" w:rsidRPr="007C08CB" w:rsidRDefault="00C277CA" w:rsidP="00C277CA">
      <w:pPr>
        <w:shd w:val="clear" w:color="auto" w:fill="FFFFFF"/>
        <w:spacing w:after="0" w:line="360" w:lineRule="auto"/>
        <w:rPr>
          <w:rFonts w:ascii="仿宋" w:eastAsia="仿宋" w:hAnsi="仿宋"/>
          <w:sz w:val="32"/>
          <w:szCs w:val="32"/>
        </w:rPr>
      </w:pPr>
    </w:p>
    <w:p w:rsidR="00DB06DA" w:rsidRDefault="00C277CA">
      <w:r>
        <w:rPr>
          <w:noProof/>
        </w:rPr>
        <w:drawing>
          <wp:inline distT="0" distB="0" distL="0" distR="0">
            <wp:extent cx="5635217" cy="3990975"/>
            <wp:effectExtent l="19050" t="0" r="3583" b="0"/>
            <wp:docPr id="6" name="图片 1" descr="H:\说课件比赛照片\IMG_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说课件比赛照片\IMG_17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217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06DA" w:rsidSect="004358AB">
      <w:footerReference w:type="default" r:id="rId7"/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D35" w:rsidRDefault="004C12A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4C12A2">
      <w:rPr>
        <w:noProof/>
        <w:lang w:val="zh-CN"/>
      </w:rPr>
      <w:t>3</w:t>
    </w:r>
    <w:r>
      <w:fldChar w:fldCharType="end"/>
    </w:r>
  </w:p>
  <w:p w:rsidR="004E4D35" w:rsidRDefault="004C12A2">
    <w:pPr>
      <w:pStyle w:val="a3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277CA"/>
    <w:rsid w:val="004C12A2"/>
    <w:rsid w:val="00C277CA"/>
    <w:rsid w:val="00DB0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7CA"/>
    <w:pPr>
      <w:adjustRightInd w:val="0"/>
      <w:snapToGrid w:val="0"/>
      <w:spacing w:after="200"/>
    </w:pPr>
    <w:rPr>
      <w:rFonts w:ascii="Tahoma" w:eastAsia="微软雅黑" w:hAnsi="Tahoma" w:cs="Times New Roma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C277CA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C277CA"/>
    <w:rPr>
      <w:rFonts w:ascii="Tahoma" w:eastAsia="微软雅黑" w:hAnsi="Tahoma" w:cs="Times New Roman"/>
      <w:kern w:val="0"/>
      <w:sz w:val="18"/>
      <w:szCs w:val="18"/>
    </w:rPr>
  </w:style>
  <w:style w:type="paragraph" w:styleId="a4">
    <w:name w:val="Balloon Text"/>
    <w:basedOn w:val="a"/>
    <w:link w:val="Char0"/>
    <w:uiPriority w:val="99"/>
    <w:semiHidden/>
    <w:unhideWhenUsed/>
    <w:rsid w:val="00C277CA"/>
    <w:pPr>
      <w:spacing w:after="0"/>
    </w:pPr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C277CA"/>
    <w:rPr>
      <w:rFonts w:ascii="Tahoma" w:eastAsia="微软雅黑" w:hAnsi="Tahoma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2018-06-11T01:44:00Z</dcterms:created>
  <dcterms:modified xsi:type="dcterms:W3CDTF">2018-06-11T02:01:00Z</dcterms:modified>
</cp:coreProperties>
</file>