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B4" w:rsidRPr="00694A82" w:rsidRDefault="005B6A2A" w:rsidP="00694A82">
      <w:pPr>
        <w:spacing w:line="580" w:lineRule="exact"/>
        <w:jc w:val="center"/>
        <w:rPr>
          <w:rFonts w:asciiTheme="minorEastAsia" w:hAnsiTheme="minorEastAsia"/>
          <w:sz w:val="44"/>
          <w:szCs w:val="44"/>
        </w:rPr>
      </w:pPr>
      <w:r w:rsidRPr="00694A82">
        <w:rPr>
          <w:rFonts w:asciiTheme="minorEastAsia" w:hAnsiTheme="minorEastAsia" w:hint="eastAsia"/>
          <w:sz w:val="44"/>
          <w:szCs w:val="44"/>
        </w:rPr>
        <w:t>实验幼儿园研修总结</w:t>
      </w:r>
    </w:p>
    <w:p w:rsidR="005B6A2A" w:rsidRPr="007643A4" w:rsidRDefault="003F2B01" w:rsidP="007643A4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643A4">
        <w:rPr>
          <w:rFonts w:asciiTheme="minorEastAsia" w:hAnsiTheme="minorEastAsia" w:cs="仿宋" w:hint="eastAsia"/>
          <w:kern w:val="0"/>
          <w:sz w:val="28"/>
          <w:szCs w:val="28"/>
        </w:rPr>
        <w:t>按照《国家教育事业发展“十三五”规划》中提出的“完善教师校长培训体系，落实中小学教师、校长五年一周期不少于360学时的全员培训制度，实施新一周期教师校长全员培训”的总体要求和2018年教体局工作要点，进一步帮助全县教师通过优化课堂教学策略，培养学生发展核心素养与创新能力，不断深化课程改革，实施差异教育，进行分层教学，促进学生全面发展，在全县教师中继续开展“任务驱动主题式”培训活动，</w:t>
      </w:r>
      <w:r w:rsidR="009364D5" w:rsidRPr="007643A4">
        <w:rPr>
          <w:rFonts w:asciiTheme="minorEastAsia" w:hAnsiTheme="minorEastAsia" w:hint="eastAsia"/>
          <w:sz w:val="28"/>
          <w:szCs w:val="28"/>
        </w:rPr>
        <w:t>现将本学期研修工作进行总结。</w:t>
      </w:r>
    </w:p>
    <w:p w:rsidR="009364D5" w:rsidRPr="007643A4" w:rsidRDefault="003F2B01" w:rsidP="007643A4">
      <w:pPr>
        <w:pStyle w:val="a3"/>
        <w:numPr>
          <w:ilvl w:val="0"/>
          <w:numId w:val="1"/>
        </w:numPr>
        <w:spacing w:line="560" w:lineRule="exact"/>
        <w:ind w:left="0" w:firstLineChars="0"/>
        <w:rPr>
          <w:rFonts w:asciiTheme="minorEastAsia" w:hAnsiTheme="minorEastAsia" w:hint="eastAsia"/>
          <w:sz w:val="28"/>
          <w:szCs w:val="28"/>
        </w:rPr>
      </w:pPr>
      <w:r w:rsidRPr="007643A4">
        <w:rPr>
          <w:rFonts w:asciiTheme="minorEastAsia" w:hAnsiTheme="minorEastAsia" w:hint="eastAsia"/>
          <w:sz w:val="28"/>
          <w:szCs w:val="28"/>
        </w:rPr>
        <w:t>研修综述</w:t>
      </w:r>
    </w:p>
    <w:p w:rsidR="009364D5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根据2018年全县教师的培训主题“信息技术背景下的分层教学”。结合我园的园情、师情、学情，在深入课堂调研的基础上，确定我园的研修主题为《信息化环境下幼儿园教学活动模式的探索》，各学科根据这个研修主题，从五大领域选取自己感兴趣的领域进行研修。</w:t>
      </w:r>
    </w:p>
    <w:p w:rsidR="004D27BB" w:rsidRPr="007643A4" w:rsidRDefault="004D27BB" w:rsidP="007643A4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643A4">
        <w:rPr>
          <w:rFonts w:asciiTheme="minorEastAsia" w:hAnsiTheme="minorEastAsia" w:hint="eastAsia"/>
          <w:sz w:val="28"/>
          <w:szCs w:val="28"/>
        </w:rPr>
        <w:t>信息技术的出现，为教师的教学手段和方法</w:t>
      </w:r>
      <w:r w:rsidR="007A4148" w:rsidRPr="007643A4">
        <w:rPr>
          <w:rFonts w:asciiTheme="minorEastAsia" w:hAnsiTheme="minorEastAsia" w:hint="eastAsia"/>
          <w:sz w:val="28"/>
          <w:szCs w:val="28"/>
        </w:rPr>
        <w:t>的改进提供了平台，使教学进入了新的境界，在这种情况下，如何利用信息化</w:t>
      </w:r>
      <w:r w:rsidRPr="007643A4">
        <w:rPr>
          <w:rFonts w:asciiTheme="minorEastAsia" w:hAnsiTheme="minorEastAsia" w:hint="eastAsia"/>
          <w:sz w:val="28"/>
          <w:szCs w:val="28"/>
        </w:rPr>
        <w:t>技术为教学活动服务，就成了现代教学方法改革的重要课题。时代的进步，也大大推进了信息化在幼儿园教学活动中的发展，给幼儿园教学活动模式带来了新的生命力。信息化教学是将图形、视频、动画、声音等融为一体，变单一媒体为综合媒体的一种新型的教学模式。这种新的教学模式更容易激发幼儿学习的积极性和主动性，让孩子们参与到活动中，愉快的接受知识。合理利用信息化教学资源，将信息化与教育教学活动深度融合是我们急需解决的问题，我们幼</w:t>
      </w:r>
      <w:r w:rsidR="007A4148" w:rsidRPr="007643A4">
        <w:rPr>
          <w:rFonts w:asciiTheme="minorEastAsia" w:hAnsiTheme="minorEastAsia" w:hint="eastAsia"/>
          <w:sz w:val="28"/>
          <w:szCs w:val="28"/>
        </w:rPr>
        <w:t>儿园教师围绕这一主</w:t>
      </w:r>
      <w:r w:rsidRPr="007643A4">
        <w:rPr>
          <w:rFonts w:asciiTheme="minorEastAsia" w:hAnsiTheme="minorEastAsia" w:hint="eastAsia"/>
          <w:sz w:val="28"/>
          <w:szCs w:val="28"/>
        </w:rPr>
        <w:t>题进行了研培。</w:t>
      </w:r>
    </w:p>
    <w:p w:rsidR="006D2CF8" w:rsidRPr="007643A4" w:rsidRDefault="003F2B01" w:rsidP="007643A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/>
        <w:rPr>
          <w:rFonts w:asciiTheme="minorEastAsia" w:eastAsiaTheme="minorEastAsia" w:hAnsiTheme="minorEastAsia" w:hint="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实施过程</w:t>
      </w:r>
    </w:p>
    <w:p w:rsidR="007643A4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ind w:firstLineChars="250" w:firstLine="700"/>
        <w:rPr>
          <w:rFonts w:asciiTheme="minorEastAsia" w:eastAsiaTheme="minorEastAsia" w:hAnsiTheme="minorEastAsia" w:hint="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lastRenderedPageBreak/>
        <w:t>借鉴全县教师“聚焦学生核心素养</w:t>
      </w:r>
      <w:r w:rsidR="007643A4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深化课堂教学改革”任务驱动主题式培训先进经验，开展园本研修。</w:t>
      </w:r>
    </w:p>
    <w:p w:rsidR="003F2B01" w:rsidRPr="007643A4" w:rsidRDefault="007643A4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（一）</w:t>
      </w:r>
      <w:r w:rsidR="003F2B01" w:rsidRPr="007643A4">
        <w:rPr>
          <w:rFonts w:asciiTheme="minorEastAsia" w:eastAsiaTheme="minorEastAsia" w:hAnsiTheme="minorEastAsia" w:hint="eastAsia"/>
          <w:sz w:val="28"/>
          <w:szCs w:val="28"/>
        </w:rPr>
        <w:t>方案研制（3月12日—3月18日）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1.召开教师座谈会，了解各领域培训要求，提炼出研修主题。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2.以园为单位研制出《园本研修实施方案》、园本研修日程表，统计好参训学员信息表。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3.参训教师围绕专家讲座，完成心得体会。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4.以园为单位创建班级，指导教师加入班级。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（二）网络研修和园本研修（3月19日—5月31日）</w:t>
      </w:r>
    </w:p>
    <w:p w:rsidR="003F2B01" w:rsidRPr="007643A4" w:rsidRDefault="003F2B01" w:rsidP="007643A4">
      <w:pPr>
        <w:widowControl/>
        <w:spacing w:line="560" w:lineRule="exact"/>
        <w:ind w:left="280" w:hangingChars="100" w:hanging="280"/>
        <w:rPr>
          <w:rFonts w:asciiTheme="minorEastAsia" w:hAnsiTheme="minorEastAsia" w:cs="宋体"/>
          <w:kern w:val="0"/>
          <w:sz w:val="28"/>
          <w:szCs w:val="28"/>
        </w:rPr>
      </w:pPr>
      <w:r w:rsidRPr="007643A4">
        <w:rPr>
          <w:rFonts w:asciiTheme="minorEastAsia" w:hAnsiTheme="minorEastAsia" w:hint="eastAsia"/>
          <w:sz w:val="28"/>
          <w:szCs w:val="28"/>
        </w:rPr>
        <w:t>1.组织</w:t>
      </w:r>
      <w:r w:rsidRPr="007643A4">
        <w:rPr>
          <w:rFonts w:asciiTheme="minorEastAsia" w:hAnsiTheme="minorEastAsia" w:cs="宋体" w:hint="eastAsia"/>
          <w:kern w:val="0"/>
          <w:sz w:val="28"/>
          <w:szCs w:val="28"/>
        </w:rPr>
        <w:t>教师观看或阅读学习贯彻“十九大”精神、师德师风建设、教师核心素养、信息技术应用等方面的相关视频、文本材料。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2.通过学课、备课、说课、研课，初步研制合格课；通过讲课、导课、改课、结课，以求形精品课。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3.做好课表编排、活动召集、材料提供等。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4.组织教师提交研修成果。</w:t>
      </w:r>
    </w:p>
    <w:p w:rsidR="003F2B01" w:rsidRPr="007643A4" w:rsidRDefault="007643A4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（三）</w:t>
      </w:r>
      <w:r w:rsidR="003F2B01" w:rsidRPr="007643A4">
        <w:rPr>
          <w:rFonts w:asciiTheme="minorEastAsia" w:eastAsiaTheme="minorEastAsia" w:hAnsiTheme="minorEastAsia" w:hint="eastAsia"/>
          <w:sz w:val="28"/>
          <w:szCs w:val="28"/>
        </w:rPr>
        <w:t>成果研发（6月1—6月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30</w:t>
      </w:r>
      <w:r w:rsidR="003F2B01" w:rsidRPr="007643A4">
        <w:rPr>
          <w:rFonts w:asciiTheme="minorEastAsia" w:eastAsiaTheme="minorEastAsia" w:hAnsiTheme="minorEastAsia" w:hint="eastAsia"/>
          <w:sz w:val="28"/>
          <w:szCs w:val="28"/>
        </w:rPr>
        <w:t>日）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1.展示交流研修成果，发挥名优教师的示范引领作用，促进成果的转化应用。</w:t>
      </w:r>
    </w:p>
    <w:p w:rsidR="003F2B01" w:rsidRPr="007643A4" w:rsidRDefault="003F2B01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2.组织教师对参培情况进行总结，完成学校总结。</w:t>
      </w:r>
    </w:p>
    <w:p w:rsidR="003F2B01" w:rsidRPr="007643A4" w:rsidRDefault="007643A4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 w:hint="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三、主要成效</w:t>
      </w:r>
    </w:p>
    <w:p w:rsidR="001F35AC" w:rsidRPr="007643A4" w:rsidRDefault="001F35AC" w:rsidP="007643A4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通过全县教师“聚焦学生核心素养</w:t>
      </w:r>
      <w:r w:rsidR="00E816D3" w:rsidRPr="007643A4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深化课堂教学改革”任务驱动主题式培训和城乡联合体活动，促进教师在信息技术环境下对各领域教学活动模式的探索。而且通过培训</w:t>
      </w:r>
      <w:r w:rsidRPr="007643A4">
        <w:rPr>
          <w:rFonts w:asciiTheme="minorEastAsia" w:eastAsiaTheme="minorEastAsia" w:hAnsiTheme="minorEastAsia"/>
          <w:sz w:val="28"/>
          <w:szCs w:val="28"/>
        </w:rPr>
        <w:t>建设</w:t>
      </w:r>
      <w:r w:rsidR="00E816D3" w:rsidRPr="007643A4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7643A4">
        <w:rPr>
          <w:rFonts w:asciiTheme="minorEastAsia" w:eastAsiaTheme="minorEastAsia" w:hAnsiTheme="minorEastAsia"/>
          <w:sz w:val="28"/>
          <w:szCs w:val="28"/>
        </w:rPr>
        <w:t>一支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“</w:t>
      </w:r>
      <w:r w:rsidRPr="007643A4">
        <w:rPr>
          <w:rFonts w:asciiTheme="minorEastAsia" w:eastAsiaTheme="minorEastAsia" w:hAnsiTheme="minorEastAsia"/>
          <w:sz w:val="28"/>
          <w:szCs w:val="28"/>
        </w:rPr>
        <w:t>敬业、乐业、专业”的有创新精神和实践能力的教师队伍。扎扎实实地加强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7643A4">
        <w:rPr>
          <w:rFonts w:asciiTheme="minorEastAsia" w:eastAsiaTheme="minorEastAsia" w:hAnsiTheme="minorEastAsia"/>
          <w:sz w:val="28"/>
          <w:szCs w:val="28"/>
        </w:rPr>
        <w:t>自培基</w:t>
      </w:r>
      <w:r w:rsidRPr="007643A4">
        <w:rPr>
          <w:rFonts w:asciiTheme="minorEastAsia" w:eastAsiaTheme="minorEastAsia" w:hAnsiTheme="minorEastAsia"/>
          <w:sz w:val="28"/>
          <w:szCs w:val="28"/>
        </w:rPr>
        <w:lastRenderedPageBreak/>
        <w:t>地建设，发挥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7643A4">
        <w:rPr>
          <w:rFonts w:asciiTheme="minorEastAsia" w:eastAsiaTheme="minorEastAsia" w:hAnsiTheme="minorEastAsia"/>
          <w:sz w:val="28"/>
          <w:szCs w:val="28"/>
        </w:rPr>
        <w:t>自培基地的辐射指导作用，组织多种培训活动，提高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7643A4">
        <w:rPr>
          <w:rFonts w:asciiTheme="minorEastAsia" w:eastAsiaTheme="minorEastAsia" w:hAnsiTheme="minorEastAsia"/>
          <w:sz w:val="28"/>
          <w:szCs w:val="28"/>
        </w:rPr>
        <w:t>保教质量。通过分层培养和搭建舞台，促进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7643A4">
        <w:rPr>
          <w:rFonts w:asciiTheme="minorEastAsia" w:eastAsiaTheme="minorEastAsia" w:hAnsiTheme="minorEastAsia"/>
          <w:sz w:val="28"/>
          <w:szCs w:val="28"/>
        </w:rPr>
        <w:t>不同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层次</w:t>
      </w:r>
      <w:r w:rsidRPr="007643A4">
        <w:rPr>
          <w:rFonts w:asciiTheme="minorEastAsia" w:eastAsiaTheme="minorEastAsia" w:hAnsiTheme="minorEastAsia"/>
          <w:sz w:val="28"/>
          <w:szCs w:val="28"/>
        </w:rPr>
        <w:t>教师的专业素养提高和技能发展，使教师教有专长，一专多能，提高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7643A4">
        <w:rPr>
          <w:rFonts w:asciiTheme="minorEastAsia" w:eastAsiaTheme="minorEastAsia" w:hAnsiTheme="minorEastAsia"/>
          <w:sz w:val="28"/>
          <w:szCs w:val="28"/>
        </w:rPr>
        <w:t>教师队伍的整体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教育教学</w:t>
      </w:r>
      <w:r w:rsidRPr="007643A4">
        <w:rPr>
          <w:rFonts w:asciiTheme="minorEastAsia" w:eastAsiaTheme="minorEastAsia" w:hAnsiTheme="minorEastAsia"/>
          <w:sz w:val="28"/>
          <w:szCs w:val="28"/>
        </w:rPr>
        <w:t>水平。</w:t>
      </w:r>
    </w:p>
    <w:p w:rsidR="006D2CF8" w:rsidRPr="007643A4" w:rsidRDefault="007643A4" w:rsidP="007643A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主要</w:t>
      </w:r>
      <w:r w:rsidR="001F35AC" w:rsidRPr="007643A4">
        <w:rPr>
          <w:rFonts w:asciiTheme="minorEastAsia" w:eastAsiaTheme="minorEastAsia" w:hAnsiTheme="minorEastAsia" w:hint="eastAsia"/>
          <w:sz w:val="28"/>
          <w:szCs w:val="28"/>
        </w:rPr>
        <w:t>问题</w:t>
      </w:r>
    </w:p>
    <w:p w:rsidR="00DB5A48" w:rsidRPr="007643A4" w:rsidRDefault="001F35AC" w:rsidP="007643A4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通过全县教师“聚焦学生核心素养</w:t>
      </w:r>
      <w:r w:rsidR="000E7F9F" w:rsidRPr="007643A4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深化课堂教学改革”任务驱动主题式培训和城乡联合体活动，</w:t>
      </w:r>
      <w:r w:rsidR="000E7F9F" w:rsidRPr="007643A4">
        <w:rPr>
          <w:rFonts w:asciiTheme="minorEastAsia" w:eastAsiaTheme="minorEastAsia" w:hAnsiTheme="minorEastAsia" w:hint="eastAsia"/>
          <w:sz w:val="28"/>
          <w:szCs w:val="28"/>
        </w:rPr>
        <w:t>发现在信息化环境下幼儿</w:t>
      </w:r>
      <w:r w:rsidR="00516F24" w:rsidRPr="007643A4">
        <w:rPr>
          <w:rFonts w:asciiTheme="minorEastAsia" w:eastAsiaTheme="minorEastAsia" w:hAnsiTheme="minorEastAsia" w:hint="eastAsia"/>
          <w:sz w:val="28"/>
          <w:szCs w:val="28"/>
        </w:rPr>
        <w:t>园教学活动模式还有很多需要探索</w:t>
      </w:r>
      <w:r w:rsidR="000E7F9F" w:rsidRPr="007643A4">
        <w:rPr>
          <w:rFonts w:asciiTheme="minorEastAsia" w:eastAsiaTheme="minorEastAsia" w:hAnsiTheme="minorEastAsia" w:hint="eastAsia"/>
          <w:sz w:val="28"/>
          <w:szCs w:val="28"/>
        </w:rPr>
        <w:t>的问题。例如：如何在教学活动中</w:t>
      </w:r>
      <w:r w:rsidR="00516F24" w:rsidRPr="007643A4">
        <w:rPr>
          <w:rFonts w:asciiTheme="minorEastAsia" w:eastAsiaTheme="minorEastAsia" w:hAnsiTheme="minorEastAsia" w:hint="eastAsia"/>
          <w:sz w:val="28"/>
          <w:szCs w:val="28"/>
        </w:rPr>
        <w:t>适时、适当的使用信息化教学手段？怎样在信息化环境下创新教学活动模式？</w:t>
      </w:r>
      <w:r w:rsidR="007643A4">
        <w:rPr>
          <w:rFonts w:asciiTheme="minorEastAsia" w:eastAsiaTheme="minorEastAsia" w:hAnsiTheme="minorEastAsia" w:hint="eastAsia"/>
          <w:sz w:val="28"/>
          <w:szCs w:val="28"/>
        </w:rPr>
        <w:t>五、</w:t>
      </w:r>
      <w:r w:rsidR="007643A4" w:rsidRPr="007643A4">
        <w:rPr>
          <w:rFonts w:asciiTheme="minorEastAsia" w:eastAsiaTheme="minorEastAsia" w:hAnsiTheme="minorEastAsia" w:hint="eastAsia"/>
          <w:sz w:val="28"/>
          <w:szCs w:val="28"/>
        </w:rPr>
        <w:t>改进措施</w:t>
      </w:r>
    </w:p>
    <w:p w:rsidR="00516F24" w:rsidRPr="007643A4" w:rsidRDefault="000900F4" w:rsidP="007643A4">
      <w:pPr>
        <w:pStyle w:val="a4"/>
        <w:shd w:val="clear" w:color="auto" w:fill="FFFFFF"/>
        <w:spacing w:before="0" w:beforeAutospacing="0" w:after="0" w:afterAutospacing="0"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针对在研培和</w:t>
      </w:r>
      <w:r w:rsidR="00DB5A48" w:rsidRPr="007643A4">
        <w:rPr>
          <w:rFonts w:asciiTheme="minorEastAsia" w:eastAsiaTheme="minorEastAsia" w:hAnsiTheme="minorEastAsia" w:hint="eastAsia"/>
          <w:sz w:val="28"/>
          <w:szCs w:val="28"/>
        </w:rPr>
        <w:t>联研工作中存在的主要问题，我们将实施以下几点整改措施：</w:t>
      </w:r>
    </w:p>
    <w:p w:rsidR="00DB5A48" w:rsidRPr="007643A4" w:rsidRDefault="00DB5A48" w:rsidP="007643A4">
      <w:pPr>
        <w:pStyle w:val="a4"/>
        <w:shd w:val="clear" w:color="auto" w:fill="FFFFFF"/>
        <w:spacing w:before="0" w:beforeAutospacing="0" w:after="0" w:afterAutospacing="0" w:line="560" w:lineRule="exact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694A82" w:rsidRPr="007643A4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加大对教师信息化的培训力度，使教师能够熟练运用各种信息化技术。</w:t>
      </w:r>
    </w:p>
    <w:p w:rsidR="00DB5A48" w:rsidRPr="007643A4" w:rsidRDefault="00DB5A48" w:rsidP="007643A4">
      <w:pPr>
        <w:pStyle w:val="a4"/>
        <w:shd w:val="clear" w:color="auto" w:fill="FFFFFF"/>
        <w:spacing w:before="0" w:beforeAutospacing="0" w:after="0" w:afterAutospacing="0" w:line="560" w:lineRule="exact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694A82" w:rsidRPr="007643A4">
        <w:rPr>
          <w:rFonts w:asciiTheme="minorEastAsia" w:eastAsiaTheme="minorEastAsia" w:hAnsiTheme="minorEastAsia" w:hint="eastAsia"/>
          <w:sz w:val="28"/>
          <w:szCs w:val="28"/>
        </w:rPr>
        <w:t>.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在熟练运用信息化技术基础上，结合各类教学培训，整合各领域教学</w:t>
      </w:r>
      <w:r w:rsidR="007A4148" w:rsidRPr="007643A4">
        <w:rPr>
          <w:rFonts w:asciiTheme="minorEastAsia" w:eastAsiaTheme="minorEastAsia" w:hAnsiTheme="minorEastAsia" w:hint="eastAsia"/>
          <w:sz w:val="28"/>
          <w:szCs w:val="28"/>
        </w:rPr>
        <w:t>资源，探索</w:t>
      </w:r>
      <w:r w:rsidRPr="007643A4">
        <w:rPr>
          <w:rFonts w:asciiTheme="minorEastAsia" w:eastAsiaTheme="minorEastAsia" w:hAnsiTheme="minorEastAsia" w:hint="eastAsia"/>
          <w:sz w:val="28"/>
          <w:szCs w:val="28"/>
        </w:rPr>
        <w:t>信息化环境下幼儿园教学活动的多种模式。</w:t>
      </w:r>
    </w:p>
    <w:p w:rsidR="00DB5A48" w:rsidRPr="007643A4" w:rsidRDefault="00DB5A48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  <w:r w:rsidRPr="007643A4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694A82" w:rsidRPr="007643A4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7A4148" w:rsidRPr="007643A4">
        <w:rPr>
          <w:rFonts w:asciiTheme="minorEastAsia" w:eastAsiaTheme="minorEastAsia" w:hAnsiTheme="minorEastAsia" w:hint="eastAsia"/>
          <w:sz w:val="28"/>
          <w:szCs w:val="28"/>
        </w:rPr>
        <w:t>在各种教学活动中，指导教师适时、适当、合理的运用多媒体。</w:t>
      </w:r>
    </w:p>
    <w:p w:rsidR="00E816D3" w:rsidRPr="007643A4" w:rsidRDefault="00E816D3" w:rsidP="007643A4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643A4">
        <w:rPr>
          <w:rFonts w:asciiTheme="minorEastAsia" w:hAnsiTheme="minorEastAsia" w:hint="eastAsia"/>
          <w:sz w:val="28"/>
          <w:szCs w:val="28"/>
        </w:rPr>
        <w:t>本学期的研培工作虽然已经结束，对于我们园的教师来说，研培工作永远在路上，只有不断的培训学习，我们才能与时俱进，不断提高我园的教育教学活动质量和全体教师的素质。</w:t>
      </w:r>
    </w:p>
    <w:p w:rsidR="006D2CF8" w:rsidRPr="007643A4" w:rsidRDefault="006D2CF8" w:rsidP="007643A4">
      <w:pPr>
        <w:pStyle w:val="a4"/>
        <w:shd w:val="clear" w:color="auto" w:fill="FFFFFF"/>
        <w:spacing w:before="0" w:beforeAutospacing="0" w:after="0" w:afterAutospacing="0" w:line="560" w:lineRule="exact"/>
        <w:rPr>
          <w:rFonts w:asciiTheme="minorEastAsia" w:eastAsiaTheme="minorEastAsia" w:hAnsiTheme="minorEastAsia"/>
          <w:sz w:val="28"/>
          <w:szCs w:val="28"/>
        </w:rPr>
      </w:pPr>
    </w:p>
    <w:sectPr w:rsidR="006D2CF8" w:rsidRPr="007643A4" w:rsidSect="00BD00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6D5F"/>
    <w:multiLevelType w:val="hybridMultilevel"/>
    <w:tmpl w:val="8932CCB0"/>
    <w:lvl w:ilvl="0" w:tplc="097050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45495E"/>
    <w:multiLevelType w:val="hybridMultilevel"/>
    <w:tmpl w:val="DFBA67AE"/>
    <w:lvl w:ilvl="0" w:tplc="2BB64984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3013541"/>
    <w:multiLevelType w:val="hybridMultilevel"/>
    <w:tmpl w:val="AAA2AD8A"/>
    <w:lvl w:ilvl="0" w:tplc="272E7D4E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B920E73"/>
    <w:multiLevelType w:val="hybridMultilevel"/>
    <w:tmpl w:val="D24AFD60"/>
    <w:lvl w:ilvl="0" w:tplc="F9FA7AB4">
      <w:start w:val="3"/>
      <w:numFmt w:val="japaneseCounting"/>
      <w:lvlText w:val="（%1）"/>
      <w:lvlJc w:val="left"/>
      <w:pPr>
        <w:ind w:left="169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733210D6"/>
    <w:multiLevelType w:val="hybridMultilevel"/>
    <w:tmpl w:val="D334EE84"/>
    <w:lvl w:ilvl="0" w:tplc="3A0E8042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6A2A"/>
    <w:rsid w:val="000900F4"/>
    <w:rsid w:val="000E7F9F"/>
    <w:rsid w:val="001F35AC"/>
    <w:rsid w:val="0029555E"/>
    <w:rsid w:val="003F2B01"/>
    <w:rsid w:val="004D02B7"/>
    <w:rsid w:val="004D27BB"/>
    <w:rsid w:val="00516F24"/>
    <w:rsid w:val="00572B64"/>
    <w:rsid w:val="005B6A2A"/>
    <w:rsid w:val="00694A82"/>
    <w:rsid w:val="006D2CF8"/>
    <w:rsid w:val="007503BA"/>
    <w:rsid w:val="007643A4"/>
    <w:rsid w:val="007A4148"/>
    <w:rsid w:val="009364D5"/>
    <w:rsid w:val="00962CC1"/>
    <w:rsid w:val="00B66C4D"/>
    <w:rsid w:val="00BD0085"/>
    <w:rsid w:val="00DB5A48"/>
    <w:rsid w:val="00E816D3"/>
    <w:rsid w:val="00F32900"/>
    <w:rsid w:val="00FA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0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D5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9364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B0C69D-BC21-40B4-A8CC-93DF5BF9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2017-11-15T06:04:00Z</dcterms:created>
  <dcterms:modified xsi:type="dcterms:W3CDTF">2018-06-19T06:20:00Z</dcterms:modified>
</cp:coreProperties>
</file>