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58B" w:rsidRPr="008E0001" w:rsidRDefault="00E067A9" w:rsidP="0014239E">
      <w:pPr>
        <w:adjustRightInd/>
        <w:snapToGrid/>
        <w:spacing w:after="0"/>
        <w:jc w:val="center"/>
        <w:rPr>
          <w:rFonts w:asciiTheme="majorEastAsia" w:eastAsiaTheme="majorEastAsia" w:hAnsiTheme="majorEastAsia" w:cs="Tahoma"/>
          <w:color w:val="000000" w:themeColor="text1"/>
          <w:sz w:val="44"/>
          <w:szCs w:val="44"/>
        </w:rPr>
      </w:pPr>
      <w:r w:rsidRPr="008E0001">
        <w:rPr>
          <w:rFonts w:asciiTheme="majorEastAsia" w:eastAsiaTheme="majorEastAsia" w:hAnsiTheme="majorEastAsia" w:cs="Tahoma" w:hint="eastAsia"/>
          <w:color w:val="000000" w:themeColor="text1"/>
          <w:sz w:val="44"/>
          <w:szCs w:val="44"/>
        </w:rPr>
        <w:t>个人</w:t>
      </w:r>
      <w:r w:rsidR="003C758B" w:rsidRPr="008E0001">
        <w:rPr>
          <w:rFonts w:asciiTheme="majorEastAsia" w:eastAsiaTheme="majorEastAsia" w:hAnsiTheme="majorEastAsia" w:cs="Tahoma" w:hint="eastAsia"/>
          <w:color w:val="000000" w:themeColor="text1"/>
          <w:sz w:val="44"/>
          <w:szCs w:val="44"/>
        </w:rPr>
        <w:t>研修计划</w:t>
      </w:r>
    </w:p>
    <w:p w:rsidR="0014239E" w:rsidRPr="008E0001" w:rsidRDefault="0014239E" w:rsidP="0030337E">
      <w:pPr>
        <w:adjustRightInd/>
        <w:snapToGrid/>
        <w:spacing w:after="0"/>
        <w:jc w:val="center"/>
        <w:rPr>
          <w:rFonts w:ascii="仿宋" w:eastAsia="仿宋" w:hAnsi="仿宋" w:cs="Tahoma"/>
          <w:color w:val="000000" w:themeColor="text1"/>
          <w:sz w:val="28"/>
          <w:szCs w:val="28"/>
        </w:rPr>
      </w:pPr>
      <w:r w:rsidRPr="008E0001">
        <w:rPr>
          <w:rFonts w:ascii="仿宋" w:eastAsia="仿宋" w:hAnsi="仿宋" w:cs="Tahoma" w:hint="eastAsia"/>
          <w:color w:val="000000" w:themeColor="text1"/>
          <w:sz w:val="28"/>
          <w:szCs w:val="28"/>
        </w:rPr>
        <w:t xml:space="preserve">                                            远大中心小学 叶菲菲</w:t>
      </w:r>
    </w:p>
    <w:p w:rsidR="00957BB7" w:rsidRPr="00D97803" w:rsidRDefault="00FE1966" w:rsidP="0030337E">
      <w:pPr>
        <w:adjustRightInd/>
        <w:snapToGrid/>
        <w:spacing w:after="0" w:line="360" w:lineRule="exact"/>
        <w:ind w:firstLineChars="200" w:firstLine="480"/>
        <w:jc w:val="both"/>
        <w:rPr>
          <w:rFonts w:asciiTheme="minorEastAsia" w:eastAsiaTheme="minorEastAsia" w:hAnsiTheme="minorEastAsia" w:cs="Tahoma"/>
          <w:color w:val="000000" w:themeColor="text1"/>
          <w:sz w:val="24"/>
          <w:szCs w:val="24"/>
        </w:rPr>
      </w:pPr>
      <w:r w:rsidRPr="00D97803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很荣幸能参加这次“国培计划”</w:t>
      </w:r>
      <w:r w:rsidR="00647640" w:rsidRPr="00D97803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的培训</w:t>
      </w:r>
      <w:r w:rsidRPr="00D97803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，通过听各位资深教师的讲座</w:t>
      </w:r>
      <w:r w:rsidR="00957BB7" w:rsidRPr="00D97803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让我懂得了很多，特别是于晶冰老师的讲座</w:t>
      </w:r>
      <w:r w:rsidR="00647640" w:rsidRPr="00D97803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让我学会了如何进行美术欣赏的教学，在专业知识上也有了一定的提高。</w:t>
      </w:r>
      <w:r w:rsidR="00C54E3F" w:rsidRPr="00D97803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为了更好学习与进步，我制定了以下符合我自己的研修计划。</w:t>
      </w:r>
    </w:p>
    <w:p w:rsidR="00D220E8" w:rsidRPr="00D97803" w:rsidRDefault="00D220E8" w:rsidP="0030337E">
      <w:pPr>
        <w:adjustRightInd/>
        <w:snapToGrid/>
        <w:spacing w:after="0" w:line="360" w:lineRule="exact"/>
        <w:jc w:val="both"/>
        <w:rPr>
          <w:rFonts w:asciiTheme="minorEastAsia" w:eastAsiaTheme="minorEastAsia" w:hAnsiTheme="minorEastAsia" w:cs="Tahoma"/>
          <w:color w:val="000000" w:themeColor="text1"/>
          <w:sz w:val="24"/>
          <w:szCs w:val="24"/>
        </w:rPr>
      </w:pPr>
      <w:r w:rsidRPr="00D97803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一、指导思想</w:t>
      </w:r>
    </w:p>
    <w:p w:rsidR="00FE1966" w:rsidRPr="008E0001" w:rsidRDefault="00FE1966" w:rsidP="0030337E">
      <w:pPr>
        <w:adjustRightInd/>
        <w:snapToGrid/>
        <w:spacing w:after="0" w:line="360" w:lineRule="exact"/>
        <w:ind w:firstLineChars="200" w:firstLine="480"/>
        <w:jc w:val="both"/>
        <w:rPr>
          <w:rFonts w:asciiTheme="minorEastAsia" w:eastAsiaTheme="minorEastAsia" w:hAnsiTheme="minorEastAsia" w:cs="Tahoma"/>
          <w:color w:val="000000" w:themeColor="text1"/>
          <w:sz w:val="24"/>
          <w:szCs w:val="24"/>
        </w:rPr>
      </w:pPr>
      <w:r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在以后的工作中我要以美术新课程标准为基础，以优秀教师的工作经验为榜样。在提高学生绘画技能的同时，加强多种能力、素质的培养。激发学生欣赏美、再现美、创造美，培养学生的审美能力和学习美术的兴趣，切实做好美术教育教学开发开展工作。通过研修活动，提高自己的教育教学能力、教育教学研究能力，加强现代教育技术的学习，利用现代媒体配备的优势、信息技术与学科教学整合的经验。掌握现代化的教学手段和课堂教学的基本技能。</w:t>
      </w:r>
    </w:p>
    <w:p w:rsidR="00FE1966" w:rsidRPr="008E0001" w:rsidRDefault="00D220E8" w:rsidP="0030337E">
      <w:pPr>
        <w:adjustRightInd/>
        <w:snapToGrid/>
        <w:spacing w:after="0" w:line="360" w:lineRule="exact"/>
        <w:jc w:val="both"/>
        <w:rPr>
          <w:rFonts w:asciiTheme="minorEastAsia" w:eastAsiaTheme="minorEastAsia" w:hAnsiTheme="minorEastAsia" w:cs="Tahoma"/>
          <w:color w:val="000000" w:themeColor="text1"/>
          <w:sz w:val="24"/>
          <w:szCs w:val="24"/>
        </w:rPr>
      </w:pPr>
      <w:r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二</w:t>
      </w:r>
      <w:r w:rsidR="00FE1966"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、研修目标：</w:t>
      </w:r>
    </w:p>
    <w:p w:rsidR="00720EFC" w:rsidRPr="008E0001" w:rsidRDefault="00720EFC" w:rsidP="0030337E">
      <w:pPr>
        <w:adjustRightInd/>
        <w:snapToGrid/>
        <w:spacing w:after="0" w:line="360" w:lineRule="exact"/>
        <w:ind w:firstLineChars="200" w:firstLine="480"/>
        <w:jc w:val="both"/>
        <w:rPr>
          <w:rFonts w:asciiTheme="minorEastAsia" w:eastAsiaTheme="minorEastAsia" w:hAnsiTheme="minorEastAsia" w:cs="Tahoma"/>
          <w:color w:val="000000" w:themeColor="text1"/>
          <w:sz w:val="24"/>
          <w:szCs w:val="24"/>
        </w:rPr>
      </w:pPr>
      <w:r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1</w:t>
      </w:r>
      <w:r w:rsidR="0014239E"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.</w:t>
      </w:r>
      <w:r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学习十九大精神理论联系实际，争做“四有”好老师，做一名优秀的美术教师。</w:t>
      </w:r>
    </w:p>
    <w:p w:rsidR="00720EFC" w:rsidRPr="008E0001" w:rsidRDefault="00720EFC" w:rsidP="0030337E">
      <w:pPr>
        <w:adjustRightInd/>
        <w:snapToGrid/>
        <w:spacing w:after="0" w:line="360" w:lineRule="exact"/>
        <w:ind w:firstLineChars="200" w:firstLine="480"/>
        <w:jc w:val="both"/>
        <w:rPr>
          <w:rFonts w:asciiTheme="minorEastAsia" w:eastAsiaTheme="minorEastAsia" w:hAnsiTheme="minorEastAsia" w:cs="Tahoma"/>
          <w:color w:val="000000" w:themeColor="text1"/>
          <w:sz w:val="24"/>
          <w:szCs w:val="24"/>
        </w:rPr>
      </w:pPr>
      <w:r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2</w:t>
      </w:r>
      <w:r w:rsidR="0014239E"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.</w:t>
      </w:r>
      <w:r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提高自己的课堂教学水平，认真钻研教材，充分理解新课标的要求，加强实践与创造，把激发学生学习美术的兴趣贯穿于始终，提高学生的审美能力，培养学生爱祖国，爱人民，爱科学，爱劳动，爱自然的情感，关心每一位学生，做一个有温度的人，做一个有温度的教师。</w:t>
      </w:r>
    </w:p>
    <w:p w:rsidR="00720EFC" w:rsidRPr="008E0001" w:rsidRDefault="00720EFC" w:rsidP="0030337E">
      <w:pPr>
        <w:adjustRightInd/>
        <w:snapToGrid/>
        <w:spacing w:after="0" w:line="360" w:lineRule="exact"/>
        <w:ind w:firstLineChars="200" w:firstLine="480"/>
        <w:jc w:val="both"/>
        <w:rPr>
          <w:rFonts w:asciiTheme="minorEastAsia" w:eastAsiaTheme="minorEastAsia" w:hAnsiTheme="minorEastAsia" w:cs="Tahoma"/>
          <w:color w:val="000000" w:themeColor="text1"/>
          <w:sz w:val="24"/>
          <w:szCs w:val="24"/>
        </w:rPr>
      </w:pPr>
      <w:r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3</w:t>
      </w:r>
      <w:r w:rsidR="0014239E"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.</w:t>
      </w:r>
      <w:r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提高自身专业素养，加强专业知识学习，多阅读关于美术教育方面的书籍，多欣赏名师作品，加强自身美术专业训练，提高绘画水平</w:t>
      </w:r>
      <w:r w:rsidR="00667160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。通过这次培训吸取经验改掉原有的不足，认真</w:t>
      </w:r>
      <w:r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研课磨课</w:t>
      </w:r>
      <w:r w:rsidR="005535A1"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不断提高。</w:t>
      </w:r>
    </w:p>
    <w:p w:rsidR="00FE1966" w:rsidRPr="008E0001" w:rsidRDefault="005535A1" w:rsidP="0030337E">
      <w:pPr>
        <w:adjustRightInd/>
        <w:snapToGrid/>
        <w:spacing w:after="0" w:line="360" w:lineRule="exact"/>
        <w:ind w:firstLineChars="200" w:firstLine="480"/>
        <w:jc w:val="both"/>
        <w:rPr>
          <w:rFonts w:asciiTheme="minorEastAsia" w:eastAsiaTheme="minorEastAsia" w:hAnsiTheme="minorEastAsia" w:cs="Tahoma"/>
          <w:color w:val="000000" w:themeColor="text1"/>
          <w:sz w:val="24"/>
          <w:szCs w:val="24"/>
        </w:rPr>
      </w:pPr>
      <w:r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4</w:t>
      </w:r>
      <w:r w:rsidR="0014239E"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.</w:t>
      </w:r>
      <w:r w:rsidR="00FE1966"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发挥美术教学的独特魅力，利用生动的卡通形象，对学生进行审美教育，将德育渗透于美育之中，培养学生健全人格，让学生在美术学习中认识人生，陶冶情操，养成健康的审美情趣和积极向上的生活态度。</w:t>
      </w:r>
    </w:p>
    <w:p w:rsidR="00FE1966" w:rsidRPr="008E0001" w:rsidRDefault="00D220E8" w:rsidP="0030337E">
      <w:pPr>
        <w:adjustRightInd/>
        <w:snapToGrid/>
        <w:spacing w:after="0" w:line="360" w:lineRule="exact"/>
        <w:jc w:val="both"/>
        <w:rPr>
          <w:rFonts w:asciiTheme="minorEastAsia" w:eastAsiaTheme="minorEastAsia" w:hAnsiTheme="minorEastAsia" w:cs="Tahoma"/>
          <w:color w:val="000000" w:themeColor="text1"/>
          <w:sz w:val="24"/>
          <w:szCs w:val="24"/>
        </w:rPr>
      </w:pPr>
      <w:r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三</w:t>
      </w:r>
      <w:r w:rsidR="00FE1966"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、具体措施：</w:t>
      </w:r>
    </w:p>
    <w:p w:rsidR="00FE1966" w:rsidRPr="008E0001" w:rsidRDefault="00FE1966" w:rsidP="0030337E">
      <w:pPr>
        <w:adjustRightInd/>
        <w:snapToGrid/>
        <w:spacing w:after="0" w:line="360" w:lineRule="exact"/>
        <w:ind w:firstLineChars="200" w:firstLine="480"/>
        <w:jc w:val="both"/>
        <w:rPr>
          <w:rFonts w:asciiTheme="minorEastAsia" w:eastAsiaTheme="minorEastAsia" w:hAnsiTheme="minorEastAsia" w:cs="Tahoma"/>
          <w:color w:val="000000" w:themeColor="text1"/>
          <w:sz w:val="24"/>
          <w:szCs w:val="24"/>
        </w:rPr>
      </w:pPr>
      <w:r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1</w:t>
      </w:r>
      <w:r w:rsidR="0014239E"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.</w:t>
      </w:r>
      <w:r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更新观念，加强学习。教师的观念决定着教师的行动方向。作为新形势下的一名农村小学美术教师，要努力提高自己的教学能力，从以教师为中心转变为以学生为中心，从知识的传授者转变为学生学习的引领者和促进者，把传统的师道尊严的师生关系转变为新型的朋友关系、伙伴关系。</w:t>
      </w:r>
    </w:p>
    <w:p w:rsidR="00FE1966" w:rsidRPr="008E0001" w:rsidRDefault="00FE1966" w:rsidP="0030337E">
      <w:pPr>
        <w:adjustRightInd/>
        <w:snapToGrid/>
        <w:spacing w:after="0" w:line="360" w:lineRule="exact"/>
        <w:ind w:firstLineChars="200" w:firstLine="480"/>
        <w:jc w:val="both"/>
        <w:rPr>
          <w:rFonts w:asciiTheme="minorEastAsia" w:eastAsiaTheme="minorEastAsia" w:hAnsiTheme="minorEastAsia" w:cs="Tahoma"/>
          <w:color w:val="000000" w:themeColor="text1"/>
          <w:sz w:val="24"/>
          <w:szCs w:val="24"/>
        </w:rPr>
      </w:pPr>
      <w:r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2</w:t>
      </w:r>
      <w:r w:rsidR="0014239E"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.</w:t>
      </w:r>
      <w:r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把握课堂教学，提高组织能力。课堂是教师施展本领、展示才华的阵地，要在有限的时间和空间内完成既定的任务。根据美术课特点做到：</w:t>
      </w:r>
      <w:r w:rsidR="001F5CFB"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（1）</w:t>
      </w:r>
      <w:r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备课：了解教材内容、编排体例和编者意图，从美术知识、基本技能和思想感情三方面确定全册教材的教学目标。课后要进行教学效果自我剖析，小结得失，做好美术课的技能准备。</w:t>
      </w:r>
      <w:r w:rsidR="001F5CFB"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（2）</w:t>
      </w:r>
      <w:r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上课：要遵循本学科的特点，把握艺术情感性和形象性的特征，以审美教育为核心，注重美的熏陶，多方面培养学生艺术素养。</w:t>
      </w:r>
    </w:p>
    <w:p w:rsidR="00FE1966" w:rsidRPr="008E0001" w:rsidRDefault="00FE1966" w:rsidP="0030337E">
      <w:pPr>
        <w:adjustRightInd/>
        <w:snapToGrid/>
        <w:spacing w:after="0" w:line="360" w:lineRule="exact"/>
        <w:ind w:firstLineChars="200" w:firstLine="480"/>
        <w:jc w:val="both"/>
        <w:rPr>
          <w:rFonts w:asciiTheme="minorEastAsia" w:eastAsiaTheme="minorEastAsia" w:hAnsiTheme="minorEastAsia" w:cs="Tahoma"/>
          <w:color w:val="000000" w:themeColor="text1"/>
          <w:sz w:val="24"/>
          <w:szCs w:val="24"/>
        </w:rPr>
      </w:pPr>
      <w:r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lastRenderedPageBreak/>
        <w:t>3</w:t>
      </w:r>
      <w:r w:rsidR="0014239E"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.</w:t>
      </w:r>
      <w:r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积极参加培训，掌握现代教育技术手段，拓展美术教学渠道，敢于尝试，勇于创新</w:t>
      </w:r>
      <w:r w:rsidR="003E3FC0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。</w:t>
      </w:r>
    </w:p>
    <w:p w:rsidR="00FE1966" w:rsidRPr="008E0001" w:rsidRDefault="00FE1966" w:rsidP="0030337E">
      <w:pPr>
        <w:adjustRightInd/>
        <w:snapToGrid/>
        <w:spacing w:after="0" w:line="360" w:lineRule="exact"/>
        <w:ind w:firstLineChars="200" w:firstLine="480"/>
        <w:jc w:val="both"/>
        <w:rPr>
          <w:rFonts w:asciiTheme="minorEastAsia" w:eastAsiaTheme="minorEastAsia" w:hAnsiTheme="minorEastAsia" w:cs="Tahoma"/>
          <w:color w:val="000000" w:themeColor="text1"/>
          <w:sz w:val="24"/>
          <w:szCs w:val="24"/>
        </w:rPr>
      </w:pPr>
      <w:r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4</w:t>
      </w:r>
      <w:r w:rsidR="0014239E"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.</w:t>
      </w:r>
      <w:r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注重教学研究，对教学过程进行反思，总结经验，查找不足，弥补缺陷。</w:t>
      </w:r>
    </w:p>
    <w:p w:rsidR="00FE1966" w:rsidRPr="008E0001" w:rsidRDefault="00FE1966" w:rsidP="0030337E">
      <w:pPr>
        <w:adjustRightInd/>
        <w:snapToGrid/>
        <w:spacing w:after="0" w:line="360" w:lineRule="exact"/>
        <w:ind w:firstLineChars="200" w:firstLine="480"/>
        <w:jc w:val="both"/>
        <w:rPr>
          <w:rFonts w:asciiTheme="minorEastAsia" w:eastAsiaTheme="minorEastAsia" w:hAnsiTheme="minorEastAsia" w:cs="Tahoma"/>
          <w:color w:val="000000" w:themeColor="text1"/>
          <w:sz w:val="24"/>
          <w:szCs w:val="24"/>
        </w:rPr>
      </w:pPr>
      <w:r w:rsidRPr="008E0001">
        <w:rPr>
          <w:rFonts w:asciiTheme="minorEastAsia" w:eastAsiaTheme="minorEastAsia" w:hAnsiTheme="minorEastAsia" w:cs="Tahoma" w:hint="eastAsia"/>
          <w:color w:val="000000" w:themeColor="text1"/>
          <w:sz w:val="24"/>
          <w:szCs w:val="24"/>
        </w:rPr>
        <w:t>总之，我一定按计划认真学习有效研修，成为终身学习的先行者，不断更新教育教学观念，更新学习观念;认真反思，提高教育研修能力，我将带着自己的激情和规划步入这富有挑战性的工作，在实践中不断积累经验，促使自己尽快成长起来。走进学生心灵，创造多彩人生，学习，再学习，在学习中不断超越自己，不断积累教育教学经验，使自身素养不断提升，做一名合格的教师。</w:t>
      </w:r>
    </w:p>
    <w:sectPr w:rsidR="00FE1966" w:rsidRPr="008E0001" w:rsidSect="0014239E">
      <w:pgSz w:w="11906" w:h="16838"/>
      <w:pgMar w:top="1985" w:right="1418" w:bottom="1418" w:left="1418" w:header="709" w:footer="709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1085"/>
    <w:multiLevelType w:val="hybridMultilevel"/>
    <w:tmpl w:val="239C8078"/>
    <w:lvl w:ilvl="0" w:tplc="AE42C738">
      <w:start w:val="1"/>
      <w:numFmt w:val="japaneseCounting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ind w:left="4410" w:hanging="420"/>
      </w:pPr>
    </w:lvl>
  </w:abstractNum>
  <w:abstractNum w:abstractNumId="1">
    <w:nsid w:val="53BA5A07"/>
    <w:multiLevelType w:val="hybridMultilevel"/>
    <w:tmpl w:val="EE76E050"/>
    <w:lvl w:ilvl="0" w:tplc="691CC076">
      <w:start w:val="3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D31D50"/>
    <w:rsid w:val="0001648A"/>
    <w:rsid w:val="00134D9A"/>
    <w:rsid w:val="0014239E"/>
    <w:rsid w:val="0019609F"/>
    <w:rsid w:val="001F5CFB"/>
    <w:rsid w:val="00280E14"/>
    <w:rsid w:val="0030337E"/>
    <w:rsid w:val="00323B43"/>
    <w:rsid w:val="003C758B"/>
    <w:rsid w:val="003D37D8"/>
    <w:rsid w:val="003E3FC0"/>
    <w:rsid w:val="00426133"/>
    <w:rsid w:val="004358AB"/>
    <w:rsid w:val="004D7E66"/>
    <w:rsid w:val="005535A1"/>
    <w:rsid w:val="00647640"/>
    <w:rsid w:val="00667160"/>
    <w:rsid w:val="00720EFC"/>
    <w:rsid w:val="008B7726"/>
    <w:rsid w:val="008E0001"/>
    <w:rsid w:val="00957BB7"/>
    <w:rsid w:val="00973164"/>
    <w:rsid w:val="00B02A49"/>
    <w:rsid w:val="00B51572"/>
    <w:rsid w:val="00C24322"/>
    <w:rsid w:val="00C54E3F"/>
    <w:rsid w:val="00D220E8"/>
    <w:rsid w:val="00D31D50"/>
    <w:rsid w:val="00D97803"/>
    <w:rsid w:val="00E067A9"/>
    <w:rsid w:val="00F24B2A"/>
    <w:rsid w:val="00F34D28"/>
    <w:rsid w:val="00F9167A"/>
    <w:rsid w:val="00F91AEA"/>
    <w:rsid w:val="00FE1966"/>
    <w:rsid w:val="00FE6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20E8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45513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592">
              <w:marLeft w:val="75"/>
              <w:marRight w:val="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60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61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8093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643931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DDDDDD"/>
                            <w:right w:val="none" w:sz="0" w:space="0" w:color="auto"/>
                          </w:divBdr>
                        </w:div>
                      </w:divsChild>
                    </w:div>
                    <w:div w:id="36228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108505">
                          <w:marLeft w:val="150"/>
                          <w:marRight w:val="15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DDDDDD"/>
                            <w:right w:val="none" w:sz="0" w:space="0" w:color="auto"/>
                          </w:divBdr>
                        </w:div>
                      </w:divsChild>
                    </w:div>
                    <w:div w:id="1415084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842659">
                          <w:marLeft w:val="150"/>
                          <w:marRight w:val="15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DDDDDD"/>
                            <w:right w:val="none" w:sz="0" w:space="0" w:color="auto"/>
                          </w:divBdr>
                        </w:div>
                        <w:div w:id="1755661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086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800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2613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59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7518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878665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5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197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2008-09-11T17:20:00Z</dcterms:created>
  <dcterms:modified xsi:type="dcterms:W3CDTF">2019-05-30T08:40:00Z</dcterms:modified>
</cp:coreProperties>
</file>