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9D9" w:rsidRDefault="00547E81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</w:t>
      </w:r>
      <w:r>
        <w:rPr>
          <w:rFonts w:ascii="微软雅黑" w:hAnsi="微软雅黑" w:hint="eastAsia"/>
          <w:w w:val="90"/>
          <w:sz w:val="36"/>
          <w:szCs w:val="36"/>
        </w:rPr>
        <w:t>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D319D9" w:rsidRDefault="00547E81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D319D9" w:rsidRDefault="00547E81" w:rsidP="00547E81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</w:t>
      </w:r>
      <w:r>
        <w:rPr>
          <w:rFonts w:ascii="微软雅黑" w:hAnsi="微软雅黑" w:hint="eastAsia"/>
          <w:sz w:val="24"/>
          <w:szCs w:val="24"/>
        </w:rPr>
        <w:t>中</w:t>
      </w:r>
      <w:r>
        <w:rPr>
          <w:rFonts w:ascii="微软雅黑" w:hAnsi="微软雅黑" w:hint="eastAsia"/>
          <w:sz w:val="24"/>
          <w:szCs w:val="24"/>
        </w:rPr>
        <w:t>学</w:t>
      </w:r>
      <w:r>
        <w:rPr>
          <w:rFonts w:ascii="微软雅黑" w:hAnsi="微软雅黑" w:hint="eastAsia"/>
          <w:sz w:val="24"/>
          <w:szCs w:val="24"/>
        </w:rPr>
        <w:t xml:space="preserve">       </w:t>
      </w:r>
      <w:r>
        <w:rPr>
          <w:rFonts w:ascii="微软雅黑" w:hAnsi="微软雅黑" w:hint="eastAsia"/>
          <w:sz w:val="24"/>
          <w:szCs w:val="24"/>
        </w:rPr>
        <w:t>学科：</w:t>
      </w:r>
      <w:r>
        <w:rPr>
          <w:rFonts w:ascii="微软雅黑" w:hAnsi="微软雅黑" w:hint="eastAsia"/>
          <w:sz w:val="24"/>
          <w:szCs w:val="24"/>
        </w:rPr>
        <w:t>美术</w:t>
      </w:r>
      <w:r>
        <w:rPr>
          <w:rFonts w:ascii="微软雅黑" w:hAnsi="微软雅黑" w:hint="eastAsia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  </w:t>
      </w:r>
      <w:r>
        <w:rPr>
          <w:rFonts w:ascii="微软雅黑" w:hAnsi="微软雅黑" w:hint="eastAsia"/>
          <w:sz w:val="24"/>
          <w:szCs w:val="24"/>
        </w:rPr>
        <w:t>考核人：</w:t>
      </w:r>
      <w:r>
        <w:rPr>
          <w:rFonts w:ascii="微软雅黑" w:hAnsi="微软雅黑" w:hint="eastAsia"/>
          <w:sz w:val="24"/>
          <w:szCs w:val="24"/>
        </w:rPr>
        <w:t>翟松年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    </w:t>
      </w:r>
      <w:r>
        <w:rPr>
          <w:rFonts w:ascii="微软雅黑" w:hAnsi="微软雅黑" w:hint="eastAsia"/>
          <w:sz w:val="24"/>
          <w:szCs w:val="24"/>
        </w:rPr>
        <w:t>主管校长：</w:t>
      </w:r>
      <w:r>
        <w:rPr>
          <w:rFonts w:ascii="微软雅黑" w:hAnsi="微软雅黑" w:hint="eastAsia"/>
          <w:sz w:val="24"/>
          <w:szCs w:val="24"/>
        </w:rPr>
        <w:t>周丽梅</w:t>
      </w:r>
      <w:r>
        <w:rPr>
          <w:rFonts w:ascii="微软雅黑" w:hAnsi="微软雅黑"/>
          <w:sz w:val="24"/>
          <w:szCs w:val="24"/>
        </w:rPr>
        <w:t xml:space="preserve"> </w:t>
      </w:r>
    </w:p>
    <w:p w:rsidR="00D319D9" w:rsidRDefault="00547E81" w:rsidP="00547E81">
      <w:pPr>
        <w:spacing w:beforeLines="50"/>
        <w:ind w:firstLineChars="2200" w:firstLine="52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</w:t>
      </w:r>
      <w:r>
        <w:rPr>
          <w:rFonts w:ascii="微软雅黑" w:hAnsi="微软雅黑" w:hint="eastAsia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2"/>
        <w:gridCol w:w="1146"/>
        <w:gridCol w:w="992"/>
        <w:gridCol w:w="993"/>
        <w:gridCol w:w="1701"/>
        <w:gridCol w:w="1134"/>
        <w:gridCol w:w="1134"/>
        <w:gridCol w:w="992"/>
      </w:tblGrid>
      <w:tr w:rsidR="00D319D9">
        <w:trPr>
          <w:trHeight w:val="305"/>
        </w:trPr>
        <w:tc>
          <w:tcPr>
            <w:tcW w:w="1372" w:type="dxa"/>
            <w:vMerge w:val="restart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46" w:type="dxa"/>
            <w:vMerge w:val="restart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D319D9" w:rsidRDefault="00547E8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D319D9" w:rsidRDefault="00547E8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D319D9">
        <w:trPr>
          <w:trHeight w:val="280"/>
        </w:trPr>
        <w:tc>
          <w:tcPr>
            <w:tcW w:w="1372" w:type="dxa"/>
            <w:vMerge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46" w:type="dxa"/>
            <w:vMerge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D319D9" w:rsidRDefault="00547E8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1146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周思维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14.</w:t>
            </w:r>
            <w:r w:rsidRPr="00547E81">
              <w:rPr>
                <w:rFonts w:asciiTheme="minorEastAsia" w:eastAsiaTheme="minorEastAsia" w:hAnsiTheme="minorEastAsia" w:cs="宋体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长江中学</w:t>
            </w:r>
          </w:p>
        </w:tc>
        <w:tc>
          <w:tcPr>
            <w:tcW w:w="1146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盛歆越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14.</w:t>
            </w:r>
            <w:r w:rsidRPr="00547E81">
              <w:rPr>
                <w:rFonts w:asciiTheme="minorEastAsia" w:eastAsiaTheme="minorEastAsia" w:hAnsiTheme="minorEastAsia" w:cs="宋体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红星中学</w:t>
            </w:r>
          </w:p>
        </w:tc>
        <w:tc>
          <w:tcPr>
            <w:tcW w:w="1146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任静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榆林中学</w:t>
            </w:r>
          </w:p>
        </w:tc>
        <w:tc>
          <w:tcPr>
            <w:tcW w:w="1146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曹雅茹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13.3.</w:t>
            </w: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榆林中学</w:t>
            </w:r>
          </w:p>
        </w:tc>
        <w:tc>
          <w:tcPr>
            <w:tcW w:w="1146" w:type="dxa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李海波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榆林中学</w:t>
            </w:r>
          </w:p>
        </w:tc>
        <w:tc>
          <w:tcPr>
            <w:tcW w:w="1146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孙洪雨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榆林中学</w:t>
            </w:r>
          </w:p>
        </w:tc>
        <w:tc>
          <w:tcPr>
            <w:tcW w:w="1146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万文凤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榆林中学</w:t>
            </w:r>
          </w:p>
        </w:tc>
        <w:tc>
          <w:tcPr>
            <w:tcW w:w="1146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hint="eastAsia"/>
                <w:bCs/>
                <w:color w:val="000000"/>
                <w:sz w:val="24"/>
                <w:szCs w:val="24"/>
              </w:rPr>
              <w:t>张大伟</w:t>
            </w:r>
          </w:p>
        </w:tc>
        <w:tc>
          <w:tcPr>
            <w:tcW w:w="992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D319D9" w:rsidRPr="00547E81" w:rsidRDefault="00547E8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47E8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319D9">
        <w:trPr>
          <w:trHeight w:val="305"/>
        </w:trPr>
        <w:tc>
          <w:tcPr>
            <w:tcW w:w="137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19D9" w:rsidRDefault="00D319D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D319D9" w:rsidRDefault="00547E81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D319D9" w:rsidSect="00D319D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47E81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319D9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9A60CB5"/>
    <w:rsid w:val="37A9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D9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319D9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319D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319D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D319D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D319D9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D319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D319D9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319D9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49</cp:revision>
  <cp:lastPrinted>2019-05-27T08:41:00Z</cp:lastPrinted>
  <dcterms:created xsi:type="dcterms:W3CDTF">2019-05-27T08:21:00Z</dcterms:created>
  <dcterms:modified xsi:type="dcterms:W3CDTF">2019-12-13T02:17:00Z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