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12"/>
          <w:color w:val="000000"/>
          <w:sz w:val="44"/>
          <w:szCs w:val="24"/>
        </w:rPr>
      </w:pPr>
      <w:r>
        <w:rPr>
          <w:rStyle w:val="12"/>
          <w:color w:val="000000"/>
          <w:sz w:val="44"/>
          <w:szCs w:val="24"/>
        </w:rPr>
        <w:t>2019-2020</w:t>
      </w:r>
      <w:r>
        <w:rPr>
          <w:rStyle w:val="12"/>
          <w:rFonts w:hint="eastAsia"/>
          <w:color w:val="000000"/>
          <w:sz w:val="44"/>
          <w:szCs w:val="24"/>
        </w:rPr>
        <w:t>第一学期教师网本研修</w:t>
      </w:r>
    </w:p>
    <w:p>
      <w:pPr>
        <w:jc w:val="center"/>
        <w:rPr>
          <w:rFonts w:ascii="微软雅黑"/>
          <w:w w:val="90"/>
          <w:sz w:val="44"/>
          <w:szCs w:val="44"/>
        </w:rPr>
      </w:pPr>
      <w:r>
        <w:rPr>
          <w:rFonts w:hint="eastAsia" w:ascii="微软雅黑" w:hAnsi="微软雅黑"/>
          <w:w w:val="90"/>
          <w:sz w:val="44"/>
          <w:szCs w:val="44"/>
        </w:rPr>
        <w:t>教师“自我发展规划”考核表</w:t>
      </w:r>
    </w:p>
    <w:p>
      <w:pPr>
        <w:spacing w:beforeLines="50"/>
        <w:rPr>
          <w:rFonts w:asci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学段：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  <w:lang w:eastAsia="zh-CN"/>
        </w:rPr>
        <w:t>小学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hint="eastAsia" w:ascii="微软雅黑" w:hAnsi="微软雅黑"/>
          <w:sz w:val="24"/>
          <w:szCs w:val="24"/>
        </w:rPr>
        <w:t>考核人：</w:t>
      </w:r>
      <w:r>
        <w:rPr>
          <w:rFonts w:hint="eastAsia" w:ascii="微软雅黑" w:hAnsi="微软雅黑"/>
          <w:sz w:val="24"/>
          <w:szCs w:val="24"/>
          <w:lang w:eastAsia="zh-CN"/>
        </w:rPr>
        <w:t>李庆馨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hint="eastAsia" w:ascii="微软雅黑" w:hAnsi="微软雅黑"/>
          <w:sz w:val="24"/>
          <w:szCs w:val="24"/>
        </w:rPr>
        <w:t>主管校长：</w:t>
      </w:r>
      <w:r>
        <w:rPr>
          <w:rFonts w:hint="eastAsia" w:ascii="微软雅黑" w:hAnsi="微软雅黑"/>
          <w:sz w:val="24"/>
          <w:szCs w:val="24"/>
          <w:lang w:eastAsia="zh-CN"/>
        </w:rPr>
        <w:t>李德权</w:t>
      </w:r>
      <w:r>
        <w:rPr>
          <w:rFonts w:ascii="微软雅黑" w:hAnsi="微软雅黑"/>
          <w:sz w:val="24"/>
          <w:szCs w:val="24"/>
        </w:rPr>
        <w:t xml:space="preserve">   </w:t>
      </w:r>
      <w:bookmarkStart w:id="0" w:name="_GoBack"/>
      <w:bookmarkEnd w:id="0"/>
      <w:r>
        <w:rPr>
          <w:rFonts w:hint="eastAsia" w:ascii="微软雅黑" w:hAnsi="微软雅黑"/>
          <w:sz w:val="24"/>
          <w:szCs w:val="24"/>
        </w:rPr>
        <w:t>考核时间：</w:t>
      </w:r>
      <w:r>
        <w:rPr>
          <w:rFonts w:ascii="微软雅黑" w:hAnsi="微软雅黑"/>
          <w:sz w:val="24"/>
          <w:szCs w:val="24"/>
        </w:rPr>
        <w:t>2019</w:t>
      </w:r>
      <w:r>
        <w:rPr>
          <w:rFonts w:hint="eastAsia" w:ascii="微软雅黑" w:hAnsi="微软雅黑"/>
          <w:sz w:val="24"/>
          <w:szCs w:val="24"/>
        </w:rPr>
        <w:t>年</w:t>
      </w:r>
      <w:r>
        <w:rPr>
          <w:rFonts w:ascii="微软雅黑" w:hAnsi="微软雅黑"/>
          <w:sz w:val="24"/>
          <w:szCs w:val="24"/>
        </w:rPr>
        <w:t>12</w:t>
      </w:r>
      <w:r>
        <w:rPr>
          <w:rFonts w:hint="eastAsia" w:ascii="微软雅黑" w:hAnsi="微软雅黑"/>
          <w:sz w:val="24"/>
          <w:szCs w:val="24"/>
        </w:rPr>
        <w:t>月</w:t>
      </w:r>
      <w:r>
        <w:rPr>
          <w:rFonts w:ascii="微软雅黑" w:hAnsi="微软雅黑"/>
          <w:sz w:val="24"/>
          <w:szCs w:val="24"/>
        </w:rPr>
        <w:t>18</w:t>
      </w:r>
      <w:r>
        <w:rPr>
          <w:rFonts w:hint="eastAsia" w:ascii="微软雅黑" w:hAnsi="微软雅黑"/>
          <w:sz w:val="24"/>
          <w:szCs w:val="24"/>
        </w:rPr>
        <w:t>日</w:t>
      </w:r>
    </w:p>
    <w:tbl>
      <w:tblPr>
        <w:tblStyle w:val="7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特教</w:t>
            </w: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4"/>
                <w:szCs w:val="24"/>
                <w:lang w:eastAsia="zh-CN"/>
              </w:rPr>
              <w:t>孙成瑶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17.8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特教</w:t>
            </w: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left="-110" w:leftChars="-50" w:right="-110" w:rightChars="-5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陈爽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特教</w:t>
            </w: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left="-110" w:leftChars="-50" w:right="-110" w:rightChars="-5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王红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17.8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特教</w:t>
            </w: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left="-110" w:leftChars="-50" w:right="-110" w:rightChars="-5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王莹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19.4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特教</w:t>
            </w: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left="-110" w:leftChars="-50" w:right="-110" w:rightChars="-5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李晓宝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19.3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特教</w:t>
            </w: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left="-110" w:leftChars="-50" w:right="-110" w:rightChars="-5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曹欣华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17.8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特教</w:t>
            </w: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left="-110" w:leftChars="-50" w:right="-110" w:rightChars="-5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韩乃凤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19.8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特教</w:t>
            </w: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left="-110" w:leftChars="-50" w:right="-110" w:rightChars="-5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肖敬华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17.8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特教</w:t>
            </w: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left="-110" w:leftChars="-50" w:right="-110" w:rightChars="-5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刘立伟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特教</w:t>
            </w: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left="-110" w:leftChars="-50" w:right="-110" w:rightChars="-5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郭琳娜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19.7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特教</w:t>
            </w: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left="-110" w:leftChars="-50" w:right="-110" w:rightChars="-5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丛丽莉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19.5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特教</w:t>
            </w: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left="-110" w:leftChars="-50" w:right="-110" w:rightChars="-5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穆丽丽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17.8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特教</w:t>
            </w: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left="-110" w:leftChars="-50" w:right="-110" w:rightChars="-5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肇晓娟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19.5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特教</w:t>
            </w: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left="-110" w:leftChars="-50" w:right="-110" w:rightChars="-5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徐长永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17.8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特教</w:t>
            </w: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left="-110" w:leftChars="-50" w:right="-110" w:rightChars="-5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赵向阳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特教</w:t>
            </w: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left="-110" w:leftChars="-50" w:right="-110" w:rightChars="-5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张永波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特教</w:t>
            </w: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left="-110" w:leftChars="-50" w:right="-110" w:rightChars="-5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高佳旭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17.8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特教</w:t>
            </w: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left="-110" w:leftChars="-50" w:right="-110" w:rightChars="-5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沈华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19.5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特教</w:t>
            </w: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腾凯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17.8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lang w:val="en-US" w:eastAsia="zh-CN"/>
              </w:rPr>
              <w:t>18.43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</w:rPr>
        <w:t>评价等级及标准：优秀（</w:t>
      </w:r>
      <w:r>
        <w:rPr>
          <w:rFonts w:ascii="宋体" w:hAnsi="宋体"/>
          <w:b/>
        </w:rPr>
        <w:t>20-18</w:t>
      </w:r>
      <w:r>
        <w:rPr>
          <w:rFonts w:hint="eastAsia" w:ascii="宋体" w:hAnsi="宋体"/>
          <w:b/>
        </w:rPr>
        <w:t>分）主题突出，内容充实，结构完整；良好（</w:t>
      </w:r>
      <w:r>
        <w:rPr>
          <w:rFonts w:ascii="宋体" w:hAnsi="宋体"/>
          <w:b/>
        </w:rPr>
        <w:t>17.9-12</w:t>
      </w:r>
      <w:r>
        <w:rPr>
          <w:rFonts w:hint="eastAsia" w:ascii="宋体" w:hAnsi="宋体"/>
          <w:b/>
        </w:rPr>
        <w:t>分）主题比较突出，内容比较充实，结构比较完整。一般（</w:t>
      </w:r>
      <w:r>
        <w:rPr>
          <w:rFonts w:ascii="宋体" w:hAnsi="宋体"/>
          <w:b/>
        </w:rPr>
        <w:t>11.9-6</w:t>
      </w:r>
      <w:r>
        <w:rPr>
          <w:rFonts w:hint="eastAsia" w:ascii="宋体" w:hAnsi="宋体"/>
          <w:b/>
        </w:rPr>
        <w:t>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微软雅黑">
    <w:panose1 w:val="020B0503020204020204"/>
    <w:charset w:val="86"/>
    <w:family w:val="swiss"/>
    <w:pitch w:val="default"/>
    <w:sig w:usb0="80000287" w:usb1="2A0F3C52" w:usb2="00000016" w:usb3="00000000" w:csb0="0004001F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EE5"/>
    <w:rsid w:val="00037750"/>
    <w:rsid w:val="00040325"/>
    <w:rsid w:val="00056D2A"/>
    <w:rsid w:val="000A0C1C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6F6771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9F72B7"/>
    <w:rsid w:val="00A273D9"/>
    <w:rsid w:val="00A323CE"/>
    <w:rsid w:val="00A869E8"/>
    <w:rsid w:val="00A93B04"/>
    <w:rsid w:val="00AC6C39"/>
    <w:rsid w:val="00AC70AF"/>
    <w:rsid w:val="00AF32C9"/>
    <w:rsid w:val="00B0471E"/>
    <w:rsid w:val="00B11674"/>
    <w:rsid w:val="00B520B6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CD3D1E"/>
    <w:rsid w:val="00D0026C"/>
    <w:rsid w:val="00D55B97"/>
    <w:rsid w:val="00D878C6"/>
    <w:rsid w:val="00D96C3B"/>
    <w:rsid w:val="00DC4B01"/>
    <w:rsid w:val="00E008F9"/>
    <w:rsid w:val="00E27AE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19B36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6">
    <w:name w:val="Default Paragraph Font"/>
    <w:semiHidden/>
    <w:uiPriority w:val="99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8">
    <w:name w:val="Table Grid"/>
    <w:basedOn w:val="7"/>
    <w:qFormat/>
    <w:uiPriority w:val="9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Heading 1 Char"/>
    <w:basedOn w:val="6"/>
    <w:link w:val="2"/>
    <w:locked/>
    <w:uiPriority w:val="9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Header Char"/>
    <w:basedOn w:val="6"/>
    <w:link w:val="4"/>
    <w:semiHidden/>
    <w:locked/>
    <w:uiPriority w:val="99"/>
    <w:rPr>
      <w:rFonts w:ascii="Tahoma" w:hAnsi="Tahoma" w:eastAsia="微软雅黑" w:cs="Times New Roman"/>
      <w:kern w:val="0"/>
      <w:sz w:val="18"/>
      <w:szCs w:val="18"/>
    </w:rPr>
  </w:style>
  <w:style w:type="character" w:customStyle="1" w:styleId="11">
    <w:name w:val="Footer Char"/>
    <w:basedOn w:val="6"/>
    <w:link w:val="3"/>
    <w:semiHidden/>
    <w:locked/>
    <w:uiPriority w:val="99"/>
    <w:rPr>
      <w:rFonts w:ascii="Tahoma" w:hAnsi="Tahoma" w:eastAsia="微软雅黑" w:cs="Times New Roman"/>
      <w:kern w:val="0"/>
      <w:sz w:val="18"/>
      <w:szCs w:val="18"/>
    </w:rPr>
  </w:style>
  <w:style w:type="character" w:customStyle="1" w:styleId="12">
    <w:name w:val="NormalCharacter"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60</Words>
  <Characters>342</Characters>
  <Lines>0</Lines>
  <Paragraphs>0</Paragraphs>
  <TotalTime>0</TotalTime>
  <ScaleCrop>false</ScaleCrop>
  <LinksUpToDate>false</LinksUpToDate>
  <CharactersWithSpaces>0</CharactersWithSpaces>
  <Application>WPS Office_10.1.0.6876_F1E327BC-269C-435d-A152-05C5408002CA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Administrator</cp:lastModifiedBy>
  <cp:lastPrinted>2019-05-27T08:41:00Z</cp:lastPrinted>
  <dcterms:modified xsi:type="dcterms:W3CDTF">2001-12-31T16:45:31Z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