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DB" w:rsidRDefault="00C61EDB" w:rsidP="00C61EDB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C61EDB" w:rsidRDefault="00C61EDB" w:rsidP="00C61EDB">
      <w:pPr>
        <w:jc w:val="center"/>
        <w:rPr>
          <w:rFonts w:ascii="微软雅黑"/>
          <w:w w:val="90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C61EDB" w:rsidRDefault="00C61EDB" w:rsidP="00CB6B9D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  考核人：孙瑞佳  主管校长：李德权    考核时间：2019年12月23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992"/>
        <w:gridCol w:w="992"/>
        <w:gridCol w:w="993"/>
        <w:gridCol w:w="1701"/>
        <w:gridCol w:w="1134"/>
        <w:gridCol w:w="1134"/>
        <w:gridCol w:w="992"/>
      </w:tblGrid>
      <w:tr w:rsidR="00C61EDB" w:rsidTr="00F85201">
        <w:trPr>
          <w:trHeight w:val="305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考核得分（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考核得分（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分）</w:t>
            </w:r>
          </w:p>
        </w:tc>
      </w:tr>
      <w:tr w:rsidR="00C61EDB" w:rsidTr="00F85201">
        <w:trPr>
          <w:trHeight w:val="280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DB" w:rsidRDefault="00C61EDB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得分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于彩辉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黄凤敏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李淑英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郝春花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张明月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陶玉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郑慕义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徐志凯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张丽丽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齐淑芬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赵汉凤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17.2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徐丽丽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柳晓宇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徐志波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18.9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赵忠贤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孙丽娜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徐敬杰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孙长国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董微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19.6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张春杰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曲丽玲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白雪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赵冬梅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B6B9D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白晶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李春生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17.2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白杨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赵立艳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方良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</w:tr>
      <w:tr w:rsidR="00C41919" w:rsidTr="00C078CB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柴立飞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5D7344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5D7344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638.4</w:t>
            </w:r>
          </w:p>
        </w:tc>
      </w:tr>
      <w:tr w:rsidR="00C41919" w:rsidTr="00F85201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程建军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19" w:rsidRDefault="00C41919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5D7344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平均分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5D7344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18.24</w:t>
            </w:r>
          </w:p>
        </w:tc>
      </w:tr>
      <w:tr w:rsidR="00C41919" w:rsidTr="00F85201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Pr="00E27AE9" w:rsidRDefault="00C41919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榆林中心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隋海艳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19" w:rsidRDefault="00C41919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19" w:rsidRDefault="00C41919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</w:tbl>
    <w:p w:rsidR="00C61EDB" w:rsidRDefault="00C61EDB" w:rsidP="00C61EDB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lastRenderedPageBreak/>
        <w:t>评价等级及标准：优秀（</w:t>
      </w:r>
      <w:r>
        <w:rPr>
          <w:rFonts w:ascii="宋体" w:hAnsi="宋体" w:hint="eastAsia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C61EDB" w:rsidRDefault="00C61EDB" w:rsidP="00C61EDB">
      <w:pPr>
        <w:rPr>
          <w:rFonts w:ascii="宋体" w:hAnsi="宋体" w:cs="Times New Roman"/>
          <w:b/>
        </w:rPr>
      </w:pPr>
    </w:p>
    <w:p w:rsidR="00C61EDB" w:rsidRDefault="00C61EDB" w:rsidP="00C61EDB">
      <w:pPr>
        <w:rPr>
          <w:rFonts w:ascii="仿宋" w:eastAsia="仿宋" w:hAnsi="仿宋" w:cs="仿宋"/>
          <w:bCs/>
          <w:sz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255" w:rsidRDefault="00020255" w:rsidP="00F85201">
      <w:pPr>
        <w:spacing w:after="0"/>
      </w:pPr>
      <w:r>
        <w:separator/>
      </w:r>
    </w:p>
  </w:endnote>
  <w:endnote w:type="continuationSeparator" w:id="0">
    <w:p w:rsidR="00020255" w:rsidRDefault="00020255" w:rsidP="00F852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255" w:rsidRDefault="00020255" w:rsidP="00F85201">
      <w:pPr>
        <w:spacing w:after="0"/>
      </w:pPr>
      <w:r>
        <w:separator/>
      </w:r>
    </w:p>
  </w:footnote>
  <w:footnote w:type="continuationSeparator" w:id="0">
    <w:p w:rsidR="00020255" w:rsidRDefault="00020255" w:rsidP="00F8520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255"/>
    <w:rsid w:val="00323B43"/>
    <w:rsid w:val="003D37D8"/>
    <w:rsid w:val="00426133"/>
    <w:rsid w:val="004358AB"/>
    <w:rsid w:val="005D7344"/>
    <w:rsid w:val="0068294B"/>
    <w:rsid w:val="008B7726"/>
    <w:rsid w:val="00B47A20"/>
    <w:rsid w:val="00C376C2"/>
    <w:rsid w:val="00C41919"/>
    <w:rsid w:val="00C61EDB"/>
    <w:rsid w:val="00CB6B9D"/>
    <w:rsid w:val="00D31D50"/>
    <w:rsid w:val="00E86223"/>
    <w:rsid w:val="00F8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F85201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qFormat/>
    <w:rsid w:val="00C61EDB"/>
  </w:style>
  <w:style w:type="paragraph" w:styleId="a3">
    <w:name w:val="header"/>
    <w:basedOn w:val="a"/>
    <w:link w:val="Char"/>
    <w:uiPriority w:val="99"/>
    <w:semiHidden/>
    <w:unhideWhenUsed/>
    <w:rsid w:val="00F852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520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520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5201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8520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9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2019-12-24T06:56:00Z</dcterms:modified>
</cp:coreProperties>
</file>