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</w:t>
      </w:r>
      <w:r>
        <w:rPr>
          <w:rFonts w:hint="eastAsia" w:ascii="微软雅黑" w:hAnsi="微软雅黑"/>
          <w:w w:val="90"/>
          <w:sz w:val="36"/>
          <w:szCs w:val="36"/>
          <w:lang w:val="en-US" w:eastAsia="zh-CN"/>
        </w:rPr>
        <w:t>说课稿</w:t>
      </w:r>
      <w:r>
        <w:rPr>
          <w:rFonts w:hint="eastAsia" w:ascii="微软雅黑" w:hAnsi="微软雅黑"/>
          <w:w w:val="90"/>
          <w:sz w:val="36"/>
          <w:szCs w:val="36"/>
        </w:rPr>
        <w:t>”考核表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中学</w:t>
      </w:r>
      <w:r>
        <w:rPr>
          <w:rFonts w:hint="eastAsia" w:ascii="微软雅黑" w:hAnsi="微软雅黑"/>
          <w:sz w:val="24"/>
          <w:szCs w:val="24"/>
        </w:rPr>
        <w:t xml:space="preserve">  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  <w:lang w:val="en-US" w:eastAsia="zh-CN"/>
        </w:rPr>
        <w:t xml:space="preserve">    </w:t>
      </w:r>
      <w:r>
        <w:rPr>
          <w:rFonts w:hint="eastAsia" w:ascii="微软雅黑" w:hAnsi="微软雅黑"/>
          <w:sz w:val="24"/>
          <w:szCs w:val="24"/>
        </w:rPr>
        <w:t>学科：</w:t>
      </w:r>
      <w:r>
        <w:rPr>
          <w:rFonts w:hint="eastAsia" w:ascii="微软雅黑" w:hAnsi="微软雅黑"/>
          <w:sz w:val="24"/>
          <w:szCs w:val="24"/>
          <w:lang w:val="en-US" w:eastAsia="zh-CN"/>
        </w:rPr>
        <w:t>政治</w:t>
      </w:r>
      <w:r>
        <w:rPr>
          <w:rFonts w:hint="eastAsia" w:ascii="微软雅黑" w:hAnsi="微软雅黑"/>
          <w:sz w:val="24"/>
          <w:szCs w:val="24"/>
        </w:rPr>
        <w:t xml:space="preserve">   </w:t>
      </w:r>
      <w:r>
        <w:rPr>
          <w:rFonts w:hint="eastAsia" w:ascii="微软雅黑" w:hAnsi="微软雅黑"/>
          <w:sz w:val="24"/>
          <w:szCs w:val="24"/>
          <w:lang w:val="en-US" w:eastAsia="zh-CN"/>
        </w:rPr>
        <w:t xml:space="preserve">   </w:t>
      </w:r>
      <w:r>
        <w:rPr>
          <w:rFonts w:hint="eastAsia" w:ascii="微软雅黑" w:hAnsi="微软雅黑"/>
          <w:sz w:val="24"/>
          <w:szCs w:val="24"/>
        </w:rPr>
        <w:t>考核人：</w:t>
      </w:r>
      <w:r>
        <w:rPr>
          <w:rFonts w:hint="eastAsia" w:ascii="微软雅黑" w:hAnsi="微软雅黑"/>
          <w:sz w:val="24"/>
          <w:szCs w:val="24"/>
          <w:lang w:val="en-US" w:eastAsia="zh-CN"/>
        </w:rPr>
        <w:t>丁国成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val="en-US" w:eastAsia="zh-CN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 xml:space="preserve"> 主管校长：</w:t>
      </w:r>
      <w:r>
        <w:rPr>
          <w:rFonts w:hint="eastAsia" w:ascii="微软雅黑" w:hAnsi="微软雅黑"/>
          <w:sz w:val="24"/>
          <w:szCs w:val="24"/>
          <w:lang w:eastAsia="zh-CN"/>
        </w:rPr>
        <w:t>孙玉平</w:t>
      </w:r>
      <w:r>
        <w:rPr>
          <w:rFonts w:ascii="微软雅黑" w:hAnsi="微软雅黑"/>
          <w:sz w:val="24"/>
          <w:szCs w:val="24"/>
        </w:rPr>
        <w:t xml:space="preserve">     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24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490"/>
        <w:gridCol w:w="720"/>
        <w:gridCol w:w="885"/>
        <w:gridCol w:w="1583"/>
        <w:gridCol w:w="1537"/>
        <w:gridCol w:w="731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490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60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537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72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49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远大二中</w:t>
            </w: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郑丹萍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王秀敏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13.6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北安中学</w:t>
            </w: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宋学霞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both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firstLine="180" w:firstLineChars="100"/>
              <w:jc w:val="both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both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83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37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both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4109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11CF4C05"/>
    <w:rsid w:val="21500983"/>
    <w:rsid w:val="225E69FD"/>
    <w:rsid w:val="291664AA"/>
    <w:rsid w:val="34AA652C"/>
    <w:rsid w:val="46E74D04"/>
    <w:rsid w:val="478C5FA8"/>
    <w:rsid w:val="4D124EEB"/>
    <w:rsid w:val="76AA1DA5"/>
    <w:rsid w:val="77636AFA"/>
    <w:rsid w:val="7DC43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1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谷小娜</cp:lastModifiedBy>
  <cp:lastPrinted>2019-05-27T08:41:00Z</cp:lastPrinted>
  <dcterms:modified xsi:type="dcterms:W3CDTF">2019-12-25T07:35:57Z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