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2020年寒假教师网络学习信息表</w:t>
      </w:r>
    </w:p>
    <w:p>
      <w:pPr>
        <w:rPr>
          <w:rFonts w:hint="default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班级：</w:t>
      </w:r>
      <w:r>
        <w:rPr>
          <w:rFonts w:hint="eastAsia"/>
          <w:vertAlign w:val="baseline"/>
          <w:lang w:val="en-US" w:eastAsia="zh-CN"/>
        </w:rPr>
        <w:t>综合实践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 管理员：陈全         统计时间：2020年1月10日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1512"/>
        <w:gridCol w:w="1512"/>
        <w:gridCol w:w="1512"/>
        <w:gridCol w:w="1574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科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单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名</w:t>
            </w:r>
          </w:p>
        </w:tc>
        <w:tc>
          <w:tcPr>
            <w:tcW w:w="15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科</w:t>
            </w:r>
          </w:p>
        </w:tc>
        <w:tc>
          <w:tcPr>
            <w:tcW w:w="15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单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位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vertAlign w:val="baseline"/>
                <w:lang w:val="en-US" w:eastAsia="zh-CN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二中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司景瑜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谢建波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陈东畅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谢景丽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刘冬梅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任晓华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张艳杰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李维波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张丽芝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张文华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综合实践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二小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陈威</w:t>
            </w: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74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6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注：1月12日前发送到主管校长的邮箱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2547C"/>
    <w:rsid w:val="11D2547C"/>
    <w:rsid w:val="6CCF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2020-01-10T00:59:00Z</dcterms:created>
  <dc:creator>馨然</dc:creator>
  <cp:lastModifiedBy>Administrator</cp:lastModifiedBy>
  <dcterms:modified xsi:type="dcterms:W3CDTF">2020-01-13T08:00:50Z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