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Helvetica" w:hAnsi="Helvetica" w:eastAsia="Helvetica" w:cs="Helvetica"/>
          <w:color w:val="000000" w:themeColor="text1"/>
          <w:kern w:val="0"/>
          <w:sz w:val="36"/>
          <w:szCs w:val="36"/>
        </w:rPr>
      </w:pPr>
      <w:r>
        <w:rPr>
          <w:rFonts w:ascii="Helvetica" w:hAnsi="Helvetica" w:eastAsia="Helvetica" w:cs="Helvetica"/>
          <w:color w:val="000000" w:themeColor="text1"/>
          <w:kern w:val="0"/>
          <w:sz w:val="36"/>
          <w:szCs w:val="36"/>
        </w:rPr>
        <w:t>兰西</w:t>
      </w:r>
      <w:r>
        <w:rPr>
          <w:rFonts w:hint="eastAsia" w:ascii="Helvetica" w:hAnsi="Helvetica" w:eastAsia="宋体" w:cs="Helvetica"/>
          <w:color w:val="000000" w:themeColor="text1"/>
          <w:kern w:val="0"/>
          <w:sz w:val="36"/>
          <w:szCs w:val="36"/>
          <w:lang w:eastAsia="zh-CN"/>
        </w:rPr>
        <w:t>镇中心校</w:t>
      </w:r>
      <w:r>
        <w:rPr>
          <w:rFonts w:ascii="Helvetica" w:hAnsi="Helvetica" w:eastAsia="Helvetica" w:cs="Helvetica"/>
          <w:color w:val="000000" w:themeColor="text1"/>
          <w:kern w:val="0"/>
          <w:sz w:val="36"/>
          <w:szCs w:val="36"/>
        </w:rPr>
        <w:t>2019-2020第二学期教师教育教学能力提升</w:t>
      </w:r>
    </w:p>
    <w:p>
      <w:pPr>
        <w:jc w:val="center"/>
        <w:rPr>
          <w:rFonts w:ascii="Helvetica" w:hAnsi="Helvetica" w:cs="Helvetica"/>
          <w:color w:val="000000" w:themeColor="text1"/>
          <w:kern w:val="0"/>
          <w:sz w:val="36"/>
          <w:szCs w:val="36"/>
        </w:rPr>
      </w:pPr>
      <w:r>
        <w:rPr>
          <w:rFonts w:ascii="Helvetica" w:hAnsi="Helvetica" w:eastAsia="Helvetica" w:cs="Helvetica"/>
          <w:color w:val="000000" w:themeColor="text1"/>
          <w:kern w:val="0"/>
          <w:sz w:val="36"/>
          <w:szCs w:val="36"/>
        </w:rPr>
        <w:t>线上培训</w:t>
      </w:r>
    </w:p>
    <w:p>
      <w:pPr>
        <w:jc w:val="center"/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30"/>
          <w:szCs w:val="30"/>
        </w:rPr>
        <w:t>第一模块测试题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  <w:t>（校本）</w:t>
      </w:r>
    </w:p>
    <w:p>
      <w:pPr>
        <w:rPr>
          <w:rFonts w:ascii="黑体" w:hAnsi="黑体" w:eastAsia="黑体" w:cs="黑体"/>
          <w:color w:val="000000" w:themeColor="text1"/>
          <w:sz w:val="30"/>
          <w:szCs w:val="30"/>
        </w:rPr>
      </w:pPr>
      <w:r>
        <w:rPr>
          <w:color w:val="000000" w:themeColor="text1"/>
        </w:rPr>
        <w:t>学校：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   </w:t>
      </w:r>
      <w:r>
        <w:rPr>
          <w:color w:val="000000" w:themeColor="text1"/>
          <w:u w:val="single"/>
        </w:rPr>
        <w:t>___</w:t>
      </w:r>
      <w:r>
        <w:rPr>
          <w:color w:val="000000" w:themeColor="text1"/>
        </w:rPr>
        <w:t>___姓名：</w:t>
      </w:r>
      <w:r>
        <w:rPr>
          <w:rFonts w:hint="eastAsia" w:ascii="楷体" w:hAnsi="楷体" w:eastAsia="楷体" w:cs="楷体"/>
          <w:color w:val="000000" w:themeColor="text1"/>
        </w:rPr>
        <w:t>_</w:t>
      </w:r>
      <w:r>
        <w:rPr>
          <w:rFonts w:hint="eastAsia" w:ascii="楷体" w:hAnsi="楷体" w:eastAsia="楷体" w:cs="楷体"/>
          <w:color w:val="000000" w:themeColor="text1"/>
          <w:u w:val="single"/>
        </w:rPr>
        <w:t>__         ____</w:t>
      </w:r>
      <w:r>
        <w:rPr>
          <w:rFonts w:hint="eastAsia" w:ascii="楷体" w:hAnsi="楷体" w:eastAsia="楷体" w:cs="楷体"/>
          <w:color w:val="000000" w:themeColor="text1"/>
        </w:rPr>
        <w:t>___</w:t>
      </w:r>
    </w:p>
    <w:tbl>
      <w:tblPr>
        <w:tblStyle w:val="11"/>
        <w:tblW w:w="93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560"/>
        <w:gridCol w:w="1560"/>
        <w:gridCol w:w="1560"/>
        <w:gridCol w:w="2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328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题号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一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二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三</w:t>
            </w:r>
          </w:p>
        </w:tc>
        <w:tc>
          <w:tcPr>
            <w:tcW w:w="2329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328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得分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  <w:tc>
          <w:tcPr>
            <w:tcW w:w="2329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</w:tr>
    </w:tbl>
    <w:tbl>
      <w:tblPr>
        <w:tblStyle w:val="11"/>
        <w:tblpPr w:leftFromText="180" w:rightFromText="180" w:vertAnchor="text" w:horzAnchor="page" w:tblpX="1908" w:tblpY="143"/>
        <w:tblOverlap w:val="never"/>
        <w:tblW w:w="2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60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60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60" w:type="dxa"/>
            <w:vAlign w:val="center"/>
          </w:tcPr>
          <w:p>
            <w:pPr>
              <w:pStyle w:val="62"/>
            </w:pPr>
          </w:p>
        </w:tc>
        <w:tc>
          <w:tcPr>
            <w:tcW w:w="1060" w:type="dxa"/>
            <w:vAlign w:val="center"/>
          </w:tcPr>
          <w:p>
            <w:pPr>
              <w:pStyle w:val="62"/>
            </w:pPr>
          </w:p>
        </w:tc>
      </w:tr>
    </w:tbl>
    <w:p>
      <w:pPr>
        <w:pStyle w:val="62"/>
        <w:rPr>
          <w:color w:val="000000" w:themeColor="text1"/>
        </w:rPr>
      </w:pPr>
    </w:p>
    <w:p>
      <w:pPr>
        <w:pStyle w:val="20"/>
        <w:ind w:firstLine="0" w:firstLineChars="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一、填空题：（每空0.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分，共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分)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记事本的功能描述是：百度网盘网终笔记功能，课在线编辑文档，直接保存至网盘，支持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________________、______________、________________三种类型记事。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                                   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         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                               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设计搜索关键词要做到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信息来源分为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。</w:t>
      </w:r>
    </w:p>
    <w:tbl>
      <w:tblPr>
        <w:tblStyle w:val="11"/>
        <w:tblpPr w:leftFromText="180" w:rightFromText="180" w:vertAnchor="text" w:horzAnchor="page" w:tblpX="1892" w:tblpY="251"/>
        <w:tblOverlap w:val="never"/>
        <w:tblW w:w="2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59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</w:p>
        </w:tc>
        <w:tc>
          <w:tcPr>
            <w:tcW w:w="1059" w:type="dxa"/>
            <w:vAlign w:val="center"/>
          </w:tcPr>
          <w:p>
            <w:pPr>
              <w:pStyle w:val="62"/>
            </w:pPr>
          </w:p>
        </w:tc>
      </w:tr>
    </w:tbl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二、简答题：</w:t>
      </w:r>
    </w:p>
    <w:p>
      <w:pPr>
        <w:numPr>
          <w:ilvl w:val="0"/>
          <w:numId w:val="1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资料库的功能是什么？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(1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.5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分）</w:t>
      </w: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numPr>
          <w:ilvl w:val="0"/>
          <w:numId w:val="1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如何判断不同形式媒体资料的质量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？（1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.5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分）</w:t>
      </w:r>
    </w:p>
    <w:p>
      <w:pPr>
        <w:numPr>
          <w:ilvl w:val="0"/>
          <w:numId w:val="0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</w:p>
    <w:tbl>
      <w:tblPr>
        <w:tblStyle w:val="11"/>
        <w:tblpPr w:leftFromText="180" w:rightFromText="180" w:vertAnchor="text" w:horzAnchor="page" w:tblpX="1996" w:tblpY="231"/>
        <w:tblOverlap w:val="never"/>
        <w:tblW w:w="2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59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</w:p>
        </w:tc>
        <w:tc>
          <w:tcPr>
            <w:tcW w:w="1059" w:type="dxa"/>
            <w:vAlign w:val="center"/>
          </w:tcPr>
          <w:p>
            <w:pPr>
              <w:pStyle w:val="62"/>
            </w:pPr>
          </w:p>
        </w:tc>
      </w:tr>
    </w:tbl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三、论述题：</w:t>
      </w:r>
    </w:p>
    <w:p>
      <w:pPr>
        <w:numPr>
          <w:ilvl w:val="0"/>
          <w:numId w:val="2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简单叙述优质课网的内容。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分）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numPr>
          <w:ilvl w:val="0"/>
          <w:numId w:val="0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2.多媒体课件及教材资源的获取途径。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分）</w:t>
      </w:r>
    </w:p>
    <w:p>
      <w:pPr>
        <w:rPr>
          <w:color w:val="000000" w:themeColor="text1"/>
        </w:rPr>
      </w:pPr>
    </w:p>
    <w:p>
      <w:pPr>
        <w:jc w:val="both"/>
        <w:rPr>
          <w:rFonts w:ascii="Helvetica" w:hAnsi="Helvetica" w:eastAsia="Helvetica" w:cs="Helvetica"/>
          <w:color w:val="000000" w:themeColor="text1"/>
          <w:kern w:val="0"/>
          <w:sz w:val="36"/>
          <w:szCs w:val="36"/>
        </w:rPr>
      </w:pPr>
      <w:r>
        <w:rPr>
          <w:rFonts w:ascii="Helvetica" w:hAnsi="Helvetica" w:eastAsia="Helvetica" w:cs="Helvetica"/>
          <w:color w:val="000000" w:themeColor="text1"/>
          <w:kern w:val="0"/>
          <w:sz w:val="36"/>
          <w:szCs w:val="36"/>
        </w:rPr>
        <w:t>兰西</w:t>
      </w:r>
      <w:r>
        <w:rPr>
          <w:rFonts w:hint="eastAsia" w:ascii="Helvetica" w:hAnsi="Helvetica" w:eastAsia="宋体" w:cs="Helvetica"/>
          <w:color w:val="000000" w:themeColor="text1"/>
          <w:kern w:val="0"/>
          <w:sz w:val="36"/>
          <w:szCs w:val="36"/>
          <w:lang w:eastAsia="zh-CN"/>
        </w:rPr>
        <w:t>镇中心校</w:t>
      </w:r>
      <w:r>
        <w:rPr>
          <w:rFonts w:ascii="Helvetica" w:hAnsi="Helvetica" w:eastAsia="Helvetica" w:cs="Helvetica"/>
          <w:color w:val="000000" w:themeColor="text1"/>
          <w:kern w:val="0"/>
          <w:sz w:val="36"/>
          <w:szCs w:val="36"/>
        </w:rPr>
        <w:t>2019-2020第二学期教师教育教学能力提升</w:t>
      </w:r>
    </w:p>
    <w:p>
      <w:pPr>
        <w:ind w:firstLine="3600" w:firstLineChars="1000"/>
        <w:jc w:val="both"/>
        <w:rPr>
          <w:rFonts w:ascii="Helvetica" w:hAnsi="Helvetica" w:cs="Helvetica"/>
          <w:color w:val="000000" w:themeColor="text1"/>
          <w:kern w:val="0"/>
          <w:sz w:val="36"/>
          <w:szCs w:val="36"/>
        </w:rPr>
      </w:pPr>
      <w:r>
        <w:rPr>
          <w:rFonts w:ascii="Helvetica" w:hAnsi="Helvetica" w:eastAsia="Helvetica" w:cs="Helvetica"/>
          <w:color w:val="000000" w:themeColor="text1"/>
          <w:kern w:val="0"/>
          <w:sz w:val="36"/>
          <w:szCs w:val="36"/>
        </w:rPr>
        <w:t>线上培训</w:t>
      </w:r>
    </w:p>
    <w:p>
      <w:pPr>
        <w:jc w:val="center"/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30"/>
          <w:szCs w:val="30"/>
        </w:rPr>
        <w:t>第一模块测试题答题卡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  <w:t>（校本）</w:t>
      </w:r>
    </w:p>
    <w:p>
      <w:pPr>
        <w:rPr>
          <w:rFonts w:ascii="黑体" w:hAnsi="黑体" w:eastAsia="黑体" w:cs="黑体"/>
          <w:color w:val="000000" w:themeColor="text1"/>
          <w:sz w:val="30"/>
          <w:szCs w:val="30"/>
        </w:rPr>
      </w:pPr>
      <w:r>
        <w:rPr>
          <w:color w:val="000000" w:themeColor="text1"/>
        </w:rPr>
        <w:t>学校：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   </w:t>
      </w:r>
      <w:r>
        <w:rPr>
          <w:color w:val="000000" w:themeColor="text1"/>
          <w:u w:val="single"/>
        </w:rPr>
        <w:t>___</w:t>
      </w:r>
      <w:r>
        <w:rPr>
          <w:color w:val="000000" w:themeColor="text1"/>
        </w:rPr>
        <w:t>___姓名：_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</w:t>
      </w:r>
      <w:r>
        <w:rPr>
          <w:color w:val="000000" w:themeColor="text1"/>
          <w:u w:val="single"/>
        </w:rPr>
        <w:t>____</w:t>
      </w:r>
      <w:r>
        <w:rPr>
          <w:color w:val="000000" w:themeColor="text1"/>
        </w:rPr>
        <w:t>___</w:t>
      </w:r>
    </w:p>
    <w:p>
      <w:pPr>
        <w:pStyle w:val="20"/>
        <w:ind w:firstLine="0" w:firstLineChars="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一、填空题：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1. 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2. 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3. 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二、简答题：</w:t>
      </w: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1.</w:t>
      </w: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2.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三、论述题：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1.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2.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color w:val="FF0000"/>
          <w:sz w:val="24"/>
          <w:szCs w:val="24"/>
        </w:rPr>
      </w:pPr>
    </w:p>
    <w:p>
      <w:pPr>
        <w:rPr>
          <w:rFonts w:hint="eastAsia" w:ascii="仿宋" w:hAnsi="仿宋" w:eastAsia="仿宋" w:cs="仿宋"/>
          <w:b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*答题卡使用要求：1. 参照以上格式，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eastAsia="zh-CN"/>
        </w:rPr>
        <w:t>必须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用纸进行笔答，写好卷头标题、学校、姓名、大题号、小题号。2.书写认真，卷面清晰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eastAsia="zh-CN"/>
        </w:rPr>
        <w:t>，以便阅卷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。3.答题完毕用手机拍照答题卡，于3月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日24时前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eastAsia="zh-CN"/>
        </w:rPr>
        <w:t>上传到“个人中心”“相册”</w:t>
      </w:r>
      <w:r>
        <w:rPr>
          <w:rFonts w:hint="eastAsia" w:ascii="Helvetica" w:hAnsi="Helvetica" w:cs="Helvetica"/>
          <w:b/>
          <w:color w:val="FF0000"/>
          <w:kern w:val="0"/>
          <w:sz w:val="24"/>
          <w:szCs w:val="24"/>
        </w:rPr>
        <w:t>中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。4.雷同卷、代答卷、PS卷均按0分处理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instrText xml:space="preserve"> HYPERLINK "2.兰西县2019-2020第二学期教师教育教学能力提升线上培训第一模块测试题评分表.xlsx" </w:instrTex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separate"/>
      </w:r>
      <w:r>
        <w:rPr>
          <w:rStyle w:val="13"/>
          <w:rFonts w:hint="eastAsia" w:ascii="仿宋" w:hAnsi="仿宋" w:eastAsia="仿宋" w:cs="仿宋"/>
          <w:b/>
          <w:sz w:val="24"/>
          <w:szCs w:val="24"/>
        </w:rPr>
        <w:t>。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end"/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992" w:right="561" w:bottom="992" w:left="1899" w:header="283" w:footer="283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9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r>
      <w:pict>
        <v:rect id="_x0000_s4101" o:spid="_x0000_s4101" o:spt="1" style="position:absolute;left:0pt;margin-left:-70pt;margin-top:-5.65pt;height:67.5pt;width:28pt;z-index:251662336;mso-width-relative:page;mso-height-relative:page;" fillcolor="#808080" filled="t" coordsize="21600,21600" o:allowoverlap="f">
          <v:path/>
          <v:fill on="t" focussize="0,0"/>
          <v:stroke/>
          <v:imagedata o:title=""/>
          <o:lock v:ext="edit"/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pict>
        <v:shape id="_x0000_s4107" o:spid="_x0000_s4107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9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r>
      <w:pict>
        <v:rect id="_x0000_s4106" o:spid="_x0000_s4106" o:spt="1" style="position:absolute;left:0pt;margin-left:511.3pt;margin-top:1.55pt;height:67.5pt;width:27.65pt;z-index:251666432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pict>
        <v:rect id="_x0000_s4097" o:spid="_x0000_s4097" o:spt="1" style="position:absolute;left:0pt;margin-left:-70pt;margin-top:-53.95pt;height:67.5pt;width:28pt;z-index:251661312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4098" o:spid="_x0000_s4098" o:spt="202" type="#_x0000_t202" style="position:absolute;left:0pt;margin-left:-42pt;margin-top:-48.95pt;height:841.9pt;width:28.05pt;z-index:251660288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4099" o:spid="_x0000_s4099" o:spt="202" type="#_x0000_t202" style="position:absolute;left:0pt;margin-left:-70pt;margin-top:-47.95pt;height:841.9pt;width:28.3pt;z-index:251659264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  <w:szCs w:val="21"/>
                  </w:rPr>
                  <w:t>学校：____________姓名：____________班级：____________学号：____________</w:t>
                </w:r>
              </w:p>
            </w:txbxContent>
          </v:textbox>
        </v:shape>
      </w:pict>
    </w:r>
    <w:r>
      <w:pict>
        <v:shape id="_x0000_s4100" o:spid="_x0000_s4100" o:spt="202" type="#_x0000_t202" style="position:absolute;left:0pt;margin-left:-97.1pt;margin-top:-48.85pt;height:841.9pt;width:28.05pt;z-index:25165824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</w:pPr>
    <w:r>
      <w:pict>
        <v:rect id="_x0000_s4102" o:spid="_x0000_s4102" o:spt="1" style="position:absolute;left:0pt;margin-left:511.3pt;margin-top:-50pt;height:67.5pt;width:28.2pt;z-index:251667456;mso-width-relative:page;mso-height-relative:page;" fillcolor="#808080" filled="t" coordsize="21600,21600">
          <v:path/>
          <v:fill on="t" focussize="0,0"/>
          <v:stroke/>
          <v:imagedata o:title=""/>
          <o:lock v:ext="edit" aspectratio="t"/>
        </v:rect>
      </w:pict>
    </w:r>
    <w:r>
      <w:pict>
        <v:shape id="_x0000_s4103" o:spid="_x0000_s4103" o:spt="202" type="#_x0000_t202" style="position:absolute;left:0pt;margin-left:483.75pt;margin-top:-49.25pt;height:841.9pt;width:28.05pt;z-index:251665408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inset="2.54mm,0mm,2.54mm,0mm"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4104" o:spid="_x0000_s4104" o:spt="202" type="#_x0000_t202" style="position:absolute;left:0pt;margin-left:511.5pt;margin-top:-50pt;height:841.9pt;width:28pt;z-index:251664384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inset="2.54mm,0mm,2.54mm,0mm"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_x0000_s4105" o:spid="_x0000_s4105" o:spt="202" type="#_x0000_t202" style="position:absolute;left:0pt;margin-left:538.95pt;margin-top:-49.05pt;height:841.9pt;width:28.05pt;z-index:25166336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inset="2.54mm,0mm,2.54mm,0mm"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D97D50"/>
    <w:multiLevelType w:val="singleLevel"/>
    <w:tmpl w:val="A8D97D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289BE13"/>
    <w:multiLevelType w:val="singleLevel"/>
    <w:tmpl w:val="7289BE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,4"/>
    </o:shapelayout>
  </w:hdrShapeDefaults>
  <w:compat>
    <w:useFELayout/>
    <w:compatSetting w:name="compatibilityMode" w:uri="http://schemas.microsoft.com/office/word" w:val="12"/>
  </w:compat>
  <w:rsids>
    <w:rsidRoot w:val="0077359D"/>
    <w:rsid w:val="000836A6"/>
    <w:rsid w:val="002D6C9F"/>
    <w:rsid w:val="003F064A"/>
    <w:rsid w:val="00741772"/>
    <w:rsid w:val="0077359D"/>
    <w:rsid w:val="0092148D"/>
    <w:rsid w:val="00C33088"/>
    <w:rsid w:val="00C82977"/>
    <w:rsid w:val="00E17F0E"/>
    <w:rsid w:val="00E94BA7"/>
    <w:rsid w:val="00EC7F1F"/>
    <w:rsid w:val="11AD79D1"/>
    <w:rsid w:val="1372075E"/>
    <w:rsid w:val="1AEC4CFD"/>
    <w:rsid w:val="279240E4"/>
    <w:rsid w:val="2A386F75"/>
    <w:rsid w:val="2C7E5B34"/>
    <w:rsid w:val="2FDD7310"/>
    <w:rsid w:val="36295DDC"/>
    <w:rsid w:val="41462745"/>
    <w:rsid w:val="42A43521"/>
    <w:rsid w:val="598D098C"/>
    <w:rsid w:val="68222772"/>
    <w:rsid w:val="760D1D6D"/>
    <w:rsid w:val="7B29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Times New Roman" w:hAnsi="Times New Roman" w:eastAsia="Times New Roman" w:cs="Times New Roman"/>
      <w:b/>
      <w:bCs/>
      <w:color w:val="366091" w:themeColor="accent1" w:themeShade="BF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00"/>
      <w:outlineLvl w:val="1"/>
    </w:pPr>
    <w:rPr>
      <w:rFonts w:ascii="Times New Roman" w:hAnsi="Times New Roman" w:eastAsia="Times New Roman" w:cs="Times New Roman"/>
      <w:b/>
      <w:bCs/>
      <w:color w:val="4F81BD" w:themeColor="accent1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00"/>
      <w:outlineLvl w:val="2"/>
    </w:pPr>
    <w:rPr>
      <w:rFonts w:ascii="Times New Roman" w:hAnsi="Times New Roman" w:eastAsia="Times New Roman" w:cs="Times New Roman"/>
      <w:b/>
      <w:bCs/>
      <w:color w:val="4F81BD" w:themeColor="accent1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00"/>
      <w:outlineLvl w:val="3"/>
    </w:pPr>
    <w:rPr>
      <w:rFonts w:ascii="Times New Roman" w:hAnsi="Times New Roman" w:eastAsia="Times New Roman" w:cs="Times New Roman"/>
      <w:b/>
      <w:bCs/>
      <w:iCs/>
      <w:color w:val="4F81BD" w:themeColor="accent1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00"/>
      <w:outlineLvl w:val="4"/>
    </w:pPr>
    <w:rPr>
      <w:rFonts w:ascii="Times New Roman" w:hAnsi="Times New Roman" w:eastAsia="Times New Roman" w:cs="Times New Roman"/>
      <w:b/>
      <w:bCs/>
      <w:color w:val="244061" w:themeColor="accent1" w:themeShade="80"/>
      <w:sz w:val="20"/>
      <w:szCs w:val="20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/>
      <w:outlineLvl w:val="5"/>
    </w:pPr>
    <w:rPr>
      <w:rFonts w:ascii="Times New Roman" w:hAnsi="Times New Roman" w:eastAsia="Times New Roman" w:cs="Times New Roman"/>
      <w:b/>
      <w:bCs/>
      <w:iCs/>
      <w:color w:val="244061" w:themeColor="accent1" w:themeShade="80"/>
      <w:sz w:val="16"/>
      <w:szCs w:val="1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4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customStyle="1" w:styleId="15">
    <w:name w:val="页眉 Char"/>
    <w:basedOn w:val="12"/>
    <w:link w:val="10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9"/>
    <w:qFormat/>
    <w:uiPriority w:val="99"/>
    <w:rPr>
      <w:sz w:val="18"/>
      <w:szCs w:val="18"/>
    </w:rPr>
  </w:style>
  <w:style w:type="character" w:customStyle="1" w:styleId="17">
    <w:name w:val="批注框文本 Char"/>
    <w:basedOn w:val="12"/>
    <w:link w:val="8"/>
    <w:semiHidden/>
    <w:qFormat/>
    <w:uiPriority w:val="99"/>
    <w:rPr>
      <w:sz w:val="18"/>
      <w:szCs w:val="18"/>
    </w:rPr>
  </w:style>
  <w:style w:type="paragraph" w:styleId="18">
    <w:name w:val="No Spacing"/>
    <w:link w:val="19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9">
    <w:name w:val="无间隔 Char"/>
    <w:basedOn w:val="12"/>
    <w:link w:val="18"/>
    <w:qFormat/>
    <w:uiPriority w:val="1"/>
    <w:rPr>
      <w:kern w:val="0"/>
      <w:sz w:val="2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Normal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2">
    <w:name w:val="Normal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3">
    <w:name w:val="Normal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4">
    <w:name w:val="Normal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5">
    <w:name w:val="Normal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6">
    <w:name w:val="Normal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7">
    <w:name w:val="Normal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8">
    <w:name w:val="Normal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9">
    <w:name w:val="Normal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0">
    <w:name w:val="Normal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1">
    <w:name w:val="Normal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2">
    <w:name w:val="Normal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3">
    <w:name w:val="Normal_0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4">
    <w:name w:val="Normal_0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5">
    <w:name w:val="Normal_0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6">
    <w:name w:val="Normal_0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7">
    <w:name w:val="Normal_0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8">
    <w:name w:val="Normal_0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9">
    <w:name w:val="Normal_0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0">
    <w:name w:val="Normal_0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1">
    <w:name w:val="Normal_0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2">
    <w:name w:val="Normal_0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3">
    <w:name w:val="Normal_0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4">
    <w:name w:val="Normal_0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5">
    <w:name w:val="Normal_0_1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6">
    <w:name w:val="Normal_0_1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7">
    <w:name w:val="Normal_0_1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8">
    <w:name w:val="Normal_0_1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9">
    <w:name w:val="Normal_0_1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0">
    <w:name w:val="Normal_0_1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1">
    <w:name w:val="Normal_0_1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2">
    <w:name w:val="Normal_0_1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3">
    <w:name w:val="Normal_0_2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4">
    <w:name w:val="Normal_0_2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5">
    <w:name w:val="Normal_0_2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6">
    <w:name w:val="Normal_0_2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7">
    <w:name w:val="主标题样式"/>
    <w:qFormat/>
    <w:uiPriority w:val="0"/>
    <w:pPr>
      <w:jc w:val="center"/>
    </w:pPr>
    <w:rPr>
      <w:rFonts w:ascii="黑体" w:hAnsi="黑体" w:eastAsia="黑体" w:cs="黑体"/>
      <w:b/>
      <w:kern w:val="2"/>
      <w:sz w:val="30"/>
      <w:szCs w:val="22"/>
      <w:lang w:val="en-US" w:eastAsia="zh-CN" w:bidi="ar-SA"/>
    </w:rPr>
  </w:style>
  <w:style w:type="paragraph" w:customStyle="1" w:styleId="58">
    <w:name w:val="副标题样式"/>
    <w:qFormat/>
    <w:uiPriority w:val="0"/>
    <w:pPr>
      <w:jc w:val="center"/>
    </w:pPr>
    <w:rPr>
      <w:rFonts w:ascii="黑体" w:hAnsi="黑体" w:eastAsia="黑体" w:cs="黑体"/>
      <w:b/>
      <w:kern w:val="2"/>
      <w:sz w:val="32"/>
      <w:szCs w:val="22"/>
      <w:lang w:val="en-US" w:eastAsia="zh-CN" w:bidi="ar-SA"/>
    </w:rPr>
  </w:style>
  <w:style w:type="paragraph" w:customStyle="1" w:styleId="59">
    <w:name w:val="分卷样式"/>
    <w:qFormat/>
    <w:uiPriority w:val="0"/>
    <w:pPr>
      <w:spacing w:line="400" w:lineRule="auto"/>
      <w:jc w:val="center"/>
    </w:pPr>
    <w:rPr>
      <w:rFonts w:ascii="黑体" w:hAnsi="黑体" w:eastAsia="黑体" w:cs="黑体"/>
      <w:b/>
      <w:kern w:val="2"/>
      <w:sz w:val="28"/>
      <w:szCs w:val="22"/>
      <w:lang w:val="en-US" w:eastAsia="zh-CN" w:bidi="ar-SA"/>
    </w:rPr>
  </w:style>
  <w:style w:type="paragraph" w:customStyle="1" w:styleId="60">
    <w:name w:val="分卷注释样式"/>
    <w:qFormat/>
    <w:uiPriority w:val="0"/>
    <w:pPr>
      <w:spacing w:after="100"/>
    </w:pPr>
    <w:rPr>
      <w:rFonts w:ascii="黑体" w:hAnsi="黑体" w:eastAsia="黑体" w:cs="黑体"/>
      <w:kern w:val="2"/>
      <w:sz w:val="24"/>
      <w:szCs w:val="22"/>
      <w:lang w:val="en-US" w:eastAsia="zh-CN" w:bidi="ar-SA"/>
    </w:rPr>
  </w:style>
  <w:style w:type="paragraph" w:customStyle="1" w:styleId="61">
    <w:name w:val="考试信息样式"/>
    <w:qFormat/>
    <w:uiPriority w:val="0"/>
    <w:pPr>
      <w:spacing w:line="40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2">
    <w:name w:val="总分栏样式"/>
    <w:qFormat/>
    <w:uiPriority w:val="0"/>
    <w:pPr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3">
    <w:name w:val="大题样式"/>
    <w:qFormat/>
    <w:uiPriority w:val="0"/>
    <w:rPr>
      <w:rFonts w:asciiTheme="minorHAnsi" w:hAnsiTheme="minorHAnsi" w:eastAsiaTheme="minorEastAsia" w:cstheme="minorBidi"/>
      <w:b/>
      <w:spacing w:val="10"/>
      <w:kern w:val="2"/>
      <w:sz w:val="24"/>
      <w:szCs w:val="22"/>
      <w:lang w:val="en-US" w:eastAsia="zh-CN" w:bidi="ar-SA"/>
    </w:rPr>
  </w:style>
  <w:style w:type="paragraph" w:customStyle="1" w:styleId="64">
    <w:name w:val="注释样式"/>
    <w:qFormat/>
    <w:uiPriority w:val="0"/>
    <w:rPr>
      <w:rFonts w:ascii="宋体" w:hAnsi="宋体" w:eastAsia="宋体" w:cs="宋体"/>
      <w:i/>
      <w:kern w:val="2"/>
      <w:szCs w:val="22"/>
      <w:lang w:val="en-US" w:eastAsia="zh-CN" w:bidi="ar-SA"/>
    </w:rPr>
  </w:style>
  <w:style w:type="paragraph" w:customStyle="1" w:styleId="65">
    <w:name w:val="题文样式"/>
    <w:qFormat/>
    <w:uiPriority w:val="0"/>
    <w:rPr>
      <w:rFonts w:ascii="Microsoft Himalaya" w:hAnsi="Microsoft Himalaya" w:eastAsia="Microsoft Himalaya" w:cs="Microsoft Himalaya"/>
      <w:kern w:val="2"/>
      <w:sz w:val="12"/>
      <w:szCs w:val="22"/>
      <w:lang w:val="en-US" w:eastAsia="zh-CN" w:bidi="ar-SA"/>
    </w:rPr>
  </w:style>
  <w:style w:type="paragraph" w:customStyle="1" w:styleId="66">
    <w:name w:val="答案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7">
    <w:name w:val="解析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8">
    <w:name w:val="注意事项样式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/>
    <customShpInfo spid="_x0000_s4103"/>
    <customShpInfo spid="_x0000_s4104"/>
    <customShpInfo spid="_x0000_s4105"/>
    <customShpInfo spid="_x0000_s1026"/>
    <customShpInfo spid="_x0000_s4101"/>
    <customShpInfo spid="_x0000_s4107"/>
    <customShpInfo spid="_x0000_s410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513B0E-6456-4681-8411-4DFC0B456E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7ccj.com</Company>
  <Pages>3</Pages>
  <Words>134</Words>
  <Characters>769</Characters>
  <Lines>6</Lines>
  <Paragraphs>1</Paragraphs>
  <TotalTime>106</TotalTime>
  <ScaleCrop>false</ScaleCrop>
  <LinksUpToDate>false</LinksUpToDate>
  <CharactersWithSpaces>902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7ccj.com</dc:creator>
  <cp:lastModifiedBy>Administrator</cp:lastModifiedBy>
  <cp:lastPrinted>2020-03-01T01:24:00Z</cp:lastPrinted>
  <dcterms:modified xsi:type="dcterms:W3CDTF">2020-03-03T08:51:17Z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