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0B9" w:rsidRPr="00F43FB7" w:rsidRDefault="00DD10B9">
      <w:pPr>
        <w:jc w:val="center"/>
        <w:rPr>
          <w:rFonts w:ascii="Helvetica" w:hAnsi="Helvetica" w:cs="Helvetica"/>
          <w:color w:val="000000"/>
          <w:kern w:val="0"/>
          <w:sz w:val="32"/>
          <w:szCs w:val="32"/>
        </w:rPr>
      </w:pPr>
      <w:r w:rsidRPr="00F43FB7">
        <w:rPr>
          <w:rFonts w:ascii="宋体" w:hAnsi="宋体" w:cs="宋体" w:hint="eastAsia"/>
          <w:color w:val="000000"/>
          <w:kern w:val="0"/>
          <w:sz w:val="32"/>
          <w:szCs w:val="32"/>
        </w:rPr>
        <w:t>榆林</w:t>
      </w:r>
      <w:r w:rsidR="00017B41">
        <w:rPr>
          <w:rFonts w:ascii="宋体" w:hAnsi="宋体" w:cs="宋体" w:hint="eastAsia"/>
          <w:color w:val="000000"/>
          <w:kern w:val="0"/>
          <w:sz w:val="32"/>
          <w:szCs w:val="32"/>
        </w:rPr>
        <w:t>中心校</w:t>
      </w:r>
      <w:r w:rsidRPr="00F43FB7">
        <w:rPr>
          <w:rFonts w:ascii="Helvetica" w:hAnsi="Helvetica" w:cs="Helvetica"/>
          <w:color w:val="000000"/>
          <w:kern w:val="0"/>
          <w:sz w:val="32"/>
          <w:szCs w:val="32"/>
        </w:rPr>
        <w:t>2019-2020</w:t>
      </w:r>
      <w:r w:rsidRPr="00F43FB7">
        <w:rPr>
          <w:rFonts w:ascii="宋体" w:hAnsi="宋体" w:cs="宋体" w:hint="eastAsia"/>
          <w:color w:val="000000"/>
          <w:kern w:val="0"/>
          <w:sz w:val="32"/>
          <w:szCs w:val="32"/>
        </w:rPr>
        <w:t>第二学期教师教育教学能力提升线上培训</w:t>
      </w:r>
    </w:p>
    <w:p w:rsidR="00DD10B9" w:rsidRDefault="00DD10B9">
      <w:pPr>
        <w:jc w:val="center"/>
        <w:rPr>
          <w:rFonts w:ascii="黑体" w:eastAsia="黑体" w:hAnsi="黑体" w:cs="Times New Roman"/>
          <w:color w:val="000000"/>
          <w:sz w:val="30"/>
          <w:szCs w:val="30"/>
        </w:rPr>
      </w:pPr>
      <w:r>
        <w:rPr>
          <w:rFonts w:ascii="黑体" w:eastAsia="黑体" w:hAnsi="黑体" w:cs="黑体" w:hint="eastAsia"/>
          <w:color w:val="000000"/>
          <w:sz w:val="30"/>
          <w:szCs w:val="30"/>
        </w:rPr>
        <w:t>第一模块测试题（校本）</w:t>
      </w:r>
    </w:p>
    <w:p w:rsidR="00DD10B9" w:rsidRDefault="00DD10B9">
      <w:pPr>
        <w:rPr>
          <w:rFonts w:ascii="黑体" w:eastAsia="黑体" w:hAnsi="黑体" w:cs="Times New Roman"/>
          <w:color w:val="000000"/>
          <w:sz w:val="30"/>
          <w:szCs w:val="30"/>
        </w:rPr>
      </w:pPr>
      <w:r>
        <w:rPr>
          <w:rFonts w:cs="宋体" w:hint="eastAsia"/>
          <w:color w:val="000000"/>
        </w:rPr>
        <w:t>学校：</w:t>
      </w:r>
      <w:r>
        <w:rPr>
          <w:color w:val="000000"/>
          <w:u w:val="single"/>
        </w:rPr>
        <w:t>__            ___</w:t>
      </w:r>
      <w:r>
        <w:rPr>
          <w:color w:val="000000"/>
        </w:rPr>
        <w:t>___</w:t>
      </w:r>
      <w:r>
        <w:rPr>
          <w:rFonts w:cs="宋体" w:hint="eastAsia"/>
          <w:color w:val="000000"/>
        </w:rPr>
        <w:t>姓名：</w:t>
      </w:r>
      <w:r>
        <w:rPr>
          <w:rFonts w:ascii="楷体" w:eastAsia="楷体" w:hAnsi="楷体" w:cs="楷体"/>
          <w:color w:val="000000"/>
        </w:rPr>
        <w:t>_</w:t>
      </w:r>
      <w:r>
        <w:rPr>
          <w:rFonts w:ascii="楷体" w:eastAsia="楷体" w:hAnsi="楷体" w:cs="楷体"/>
          <w:color w:val="000000"/>
          <w:u w:val="single"/>
        </w:rPr>
        <w:t>__         ____</w:t>
      </w:r>
      <w:r>
        <w:rPr>
          <w:rFonts w:ascii="楷体" w:eastAsia="楷体" w:hAnsi="楷体" w:cs="楷体"/>
          <w:color w:val="000000"/>
        </w:rPr>
        <w:t>___</w:t>
      </w:r>
    </w:p>
    <w:tbl>
      <w:tblPr>
        <w:tblW w:w="93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28"/>
        <w:gridCol w:w="1560"/>
        <w:gridCol w:w="1560"/>
        <w:gridCol w:w="1560"/>
        <w:gridCol w:w="2329"/>
      </w:tblGrid>
      <w:tr w:rsidR="00DD10B9" w:rsidRPr="007239F4">
        <w:trPr>
          <w:trHeight w:val="539"/>
        </w:trPr>
        <w:tc>
          <w:tcPr>
            <w:tcW w:w="2328" w:type="dxa"/>
            <w:vAlign w:val="center"/>
          </w:tcPr>
          <w:p w:rsidR="00DD10B9" w:rsidRPr="007239F4" w:rsidRDefault="00DD10B9">
            <w:pPr>
              <w:pStyle w:val="af"/>
              <w:rPr>
                <w:rFonts w:cs="Times New Roman"/>
                <w:color w:val="000000"/>
              </w:rPr>
            </w:pPr>
            <w:r w:rsidRPr="007239F4">
              <w:rPr>
                <w:rFonts w:cs="宋体" w:hint="eastAsia"/>
                <w:color w:val="000000"/>
              </w:rPr>
              <w:t>题号</w:t>
            </w:r>
          </w:p>
        </w:tc>
        <w:tc>
          <w:tcPr>
            <w:tcW w:w="1560" w:type="dxa"/>
            <w:vAlign w:val="center"/>
          </w:tcPr>
          <w:p w:rsidR="00DD10B9" w:rsidRPr="007239F4" w:rsidRDefault="00DD10B9">
            <w:pPr>
              <w:pStyle w:val="af"/>
              <w:rPr>
                <w:rFonts w:cs="Times New Roman"/>
                <w:color w:val="000000"/>
              </w:rPr>
            </w:pPr>
            <w:r w:rsidRPr="007239F4">
              <w:rPr>
                <w:rFonts w:cs="宋体" w:hint="eastAsia"/>
                <w:color w:val="000000"/>
              </w:rPr>
              <w:t>一</w:t>
            </w:r>
          </w:p>
        </w:tc>
        <w:tc>
          <w:tcPr>
            <w:tcW w:w="1560" w:type="dxa"/>
            <w:vAlign w:val="center"/>
          </w:tcPr>
          <w:p w:rsidR="00DD10B9" w:rsidRPr="007239F4" w:rsidRDefault="00DD10B9">
            <w:pPr>
              <w:pStyle w:val="af"/>
              <w:rPr>
                <w:rFonts w:cs="Times New Roman"/>
                <w:color w:val="000000"/>
              </w:rPr>
            </w:pPr>
            <w:r w:rsidRPr="007239F4">
              <w:rPr>
                <w:rFonts w:cs="宋体" w:hint="eastAsia"/>
                <w:color w:val="000000"/>
              </w:rPr>
              <w:t>二</w:t>
            </w:r>
          </w:p>
        </w:tc>
        <w:tc>
          <w:tcPr>
            <w:tcW w:w="1560" w:type="dxa"/>
            <w:vAlign w:val="center"/>
          </w:tcPr>
          <w:p w:rsidR="00DD10B9" w:rsidRPr="007239F4" w:rsidRDefault="00DD10B9">
            <w:pPr>
              <w:pStyle w:val="af"/>
              <w:rPr>
                <w:rFonts w:cs="Times New Roman"/>
                <w:color w:val="000000"/>
              </w:rPr>
            </w:pPr>
            <w:r w:rsidRPr="007239F4">
              <w:rPr>
                <w:rFonts w:cs="宋体" w:hint="eastAsia"/>
                <w:color w:val="000000"/>
              </w:rPr>
              <w:t>三</w:t>
            </w:r>
          </w:p>
        </w:tc>
        <w:tc>
          <w:tcPr>
            <w:tcW w:w="2329" w:type="dxa"/>
            <w:vAlign w:val="center"/>
          </w:tcPr>
          <w:p w:rsidR="00DD10B9" w:rsidRPr="007239F4" w:rsidRDefault="00DD10B9">
            <w:pPr>
              <w:pStyle w:val="af"/>
              <w:rPr>
                <w:rFonts w:cs="Times New Roman"/>
                <w:color w:val="000000"/>
              </w:rPr>
            </w:pPr>
            <w:r w:rsidRPr="007239F4">
              <w:rPr>
                <w:rFonts w:cs="宋体" w:hint="eastAsia"/>
                <w:color w:val="000000"/>
              </w:rPr>
              <w:t>总分</w:t>
            </w:r>
          </w:p>
        </w:tc>
      </w:tr>
      <w:tr w:rsidR="00DD10B9" w:rsidRPr="007239F4">
        <w:trPr>
          <w:trHeight w:val="549"/>
        </w:trPr>
        <w:tc>
          <w:tcPr>
            <w:tcW w:w="2328" w:type="dxa"/>
            <w:vAlign w:val="center"/>
          </w:tcPr>
          <w:p w:rsidR="00DD10B9" w:rsidRPr="007239F4" w:rsidRDefault="00DD10B9">
            <w:pPr>
              <w:pStyle w:val="af"/>
              <w:rPr>
                <w:rFonts w:cs="Times New Roman"/>
                <w:color w:val="000000"/>
              </w:rPr>
            </w:pPr>
            <w:r w:rsidRPr="007239F4">
              <w:rPr>
                <w:rFonts w:cs="宋体" w:hint="eastAsia"/>
                <w:color w:val="000000"/>
              </w:rPr>
              <w:t>得分</w:t>
            </w:r>
          </w:p>
        </w:tc>
        <w:tc>
          <w:tcPr>
            <w:tcW w:w="1560" w:type="dxa"/>
            <w:vAlign w:val="center"/>
          </w:tcPr>
          <w:p w:rsidR="00DD10B9" w:rsidRPr="007239F4" w:rsidRDefault="00DD10B9">
            <w:pPr>
              <w:pStyle w:val="af"/>
              <w:rPr>
                <w:rFonts w:cs="Times New Roman"/>
                <w:color w:val="000000"/>
              </w:rPr>
            </w:pPr>
          </w:p>
        </w:tc>
        <w:tc>
          <w:tcPr>
            <w:tcW w:w="1560" w:type="dxa"/>
            <w:vAlign w:val="center"/>
          </w:tcPr>
          <w:p w:rsidR="00DD10B9" w:rsidRPr="007239F4" w:rsidRDefault="00DD10B9">
            <w:pPr>
              <w:pStyle w:val="af"/>
              <w:rPr>
                <w:rFonts w:cs="Times New Roman"/>
                <w:color w:val="000000"/>
              </w:rPr>
            </w:pPr>
          </w:p>
        </w:tc>
        <w:tc>
          <w:tcPr>
            <w:tcW w:w="1560" w:type="dxa"/>
            <w:vAlign w:val="center"/>
          </w:tcPr>
          <w:p w:rsidR="00DD10B9" w:rsidRPr="007239F4" w:rsidRDefault="00DD10B9">
            <w:pPr>
              <w:pStyle w:val="af"/>
              <w:rPr>
                <w:rFonts w:cs="Times New Roman"/>
                <w:color w:val="000000"/>
              </w:rPr>
            </w:pPr>
          </w:p>
        </w:tc>
        <w:tc>
          <w:tcPr>
            <w:tcW w:w="2329" w:type="dxa"/>
            <w:vAlign w:val="center"/>
          </w:tcPr>
          <w:p w:rsidR="00DD10B9" w:rsidRPr="007239F4" w:rsidRDefault="00DD10B9">
            <w:pPr>
              <w:pStyle w:val="af"/>
              <w:rPr>
                <w:rFonts w:cs="Times New Roman"/>
                <w:color w:val="000000"/>
              </w:rPr>
            </w:pPr>
          </w:p>
        </w:tc>
      </w:tr>
    </w:tbl>
    <w:p w:rsidR="00556571" w:rsidRPr="00556571" w:rsidRDefault="00556571" w:rsidP="00556571">
      <w:pPr>
        <w:rPr>
          <w:vanish/>
        </w:rPr>
      </w:pPr>
    </w:p>
    <w:tbl>
      <w:tblPr>
        <w:tblpPr w:leftFromText="180" w:rightFromText="180" w:vertAnchor="text" w:horzAnchor="page" w:tblpX="1908" w:tblpY="143"/>
        <w:tblOverlap w:val="never"/>
        <w:tblW w:w="2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60"/>
        <w:gridCol w:w="1060"/>
      </w:tblGrid>
      <w:tr w:rsidR="00DD10B9" w:rsidRPr="007239F4">
        <w:trPr>
          <w:trHeight w:val="443"/>
        </w:trPr>
        <w:tc>
          <w:tcPr>
            <w:tcW w:w="1060" w:type="dxa"/>
            <w:vAlign w:val="center"/>
          </w:tcPr>
          <w:p w:rsidR="00DD10B9" w:rsidRPr="007239F4" w:rsidRDefault="00DD10B9">
            <w:pPr>
              <w:pStyle w:val="af"/>
              <w:rPr>
                <w:rFonts w:cs="Times New Roman"/>
              </w:rPr>
            </w:pPr>
            <w:r w:rsidRPr="007239F4">
              <w:rPr>
                <w:rFonts w:cs="宋体" w:hint="eastAsia"/>
              </w:rPr>
              <w:t>评卷人</w:t>
            </w:r>
          </w:p>
        </w:tc>
        <w:tc>
          <w:tcPr>
            <w:tcW w:w="1060" w:type="dxa"/>
            <w:vAlign w:val="center"/>
          </w:tcPr>
          <w:p w:rsidR="00DD10B9" w:rsidRPr="007239F4" w:rsidRDefault="00DD10B9">
            <w:pPr>
              <w:pStyle w:val="af"/>
              <w:rPr>
                <w:rFonts w:cs="Times New Roman"/>
              </w:rPr>
            </w:pPr>
            <w:r w:rsidRPr="007239F4">
              <w:rPr>
                <w:rFonts w:cs="宋体" w:hint="eastAsia"/>
              </w:rPr>
              <w:t>得分</w:t>
            </w:r>
          </w:p>
        </w:tc>
      </w:tr>
      <w:tr w:rsidR="00DD10B9" w:rsidRPr="007239F4">
        <w:trPr>
          <w:trHeight w:val="428"/>
        </w:trPr>
        <w:tc>
          <w:tcPr>
            <w:tcW w:w="1060" w:type="dxa"/>
            <w:vAlign w:val="center"/>
          </w:tcPr>
          <w:p w:rsidR="00DD10B9" w:rsidRPr="007239F4" w:rsidRDefault="00DD10B9">
            <w:pPr>
              <w:pStyle w:val="af"/>
              <w:rPr>
                <w:rFonts w:cs="Times New Roman"/>
              </w:rPr>
            </w:pPr>
          </w:p>
        </w:tc>
        <w:tc>
          <w:tcPr>
            <w:tcW w:w="1060" w:type="dxa"/>
            <w:vAlign w:val="center"/>
          </w:tcPr>
          <w:p w:rsidR="00DD10B9" w:rsidRPr="007239F4" w:rsidRDefault="00DD10B9">
            <w:pPr>
              <w:pStyle w:val="af"/>
              <w:rPr>
                <w:rFonts w:cs="Times New Roman"/>
              </w:rPr>
            </w:pPr>
          </w:p>
        </w:tc>
      </w:tr>
    </w:tbl>
    <w:p w:rsidR="00DD10B9" w:rsidRDefault="00DD10B9">
      <w:pPr>
        <w:pStyle w:val="af"/>
        <w:rPr>
          <w:rFonts w:cs="Times New Roman"/>
          <w:color w:val="000000"/>
        </w:rPr>
      </w:pPr>
    </w:p>
    <w:p w:rsidR="00DD10B9" w:rsidRPr="003D1F2E" w:rsidRDefault="00DD10B9">
      <w:pPr>
        <w:pStyle w:val="a9"/>
        <w:ind w:firstLineChars="0" w:firstLine="0"/>
        <w:rPr>
          <w:rFonts w:ascii="仿宋" w:eastAsia="仿宋" w:hAnsi="仿宋" w:cs="仿宋"/>
          <w:color w:val="000000"/>
          <w:sz w:val="24"/>
          <w:szCs w:val="24"/>
        </w:rPr>
      </w:pPr>
      <w:r w:rsidRPr="003D1F2E">
        <w:rPr>
          <w:rFonts w:ascii="仿宋" w:eastAsia="仿宋" w:hAnsi="仿宋" w:cs="仿宋" w:hint="eastAsia"/>
          <w:color w:val="000000"/>
          <w:sz w:val="24"/>
          <w:szCs w:val="24"/>
        </w:rPr>
        <w:t>一、填空题：（每空</w:t>
      </w:r>
      <w:r w:rsidRPr="003D1F2E">
        <w:rPr>
          <w:rFonts w:ascii="仿宋" w:eastAsia="仿宋" w:hAnsi="仿宋" w:cs="仿宋"/>
          <w:color w:val="000000"/>
          <w:sz w:val="24"/>
          <w:szCs w:val="24"/>
        </w:rPr>
        <w:t>0.3</w:t>
      </w:r>
      <w:r w:rsidRPr="003D1F2E">
        <w:rPr>
          <w:rFonts w:ascii="仿宋" w:eastAsia="仿宋" w:hAnsi="仿宋" w:cs="仿宋" w:hint="eastAsia"/>
          <w:color w:val="000000"/>
          <w:sz w:val="24"/>
          <w:szCs w:val="24"/>
        </w:rPr>
        <w:t>分，共</w:t>
      </w:r>
      <w:r w:rsidRPr="003D1F2E">
        <w:rPr>
          <w:rFonts w:ascii="仿宋" w:eastAsia="仿宋" w:hAnsi="仿宋" w:cs="仿宋"/>
          <w:color w:val="000000"/>
          <w:sz w:val="24"/>
          <w:szCs w:val="24"/>
        </w:rPr>
        <w:t>3</w:t>
      </w:r>
      <w:r w:rsidRPr="003D1F2E">
        <w:rPr>
          <w:rFonts w:ascii="仿宋" w:eastAsia="仿宋" w:hAnsi="仿宋" w:cs="仿宋" w:hint="eastAsia"/>
          <w:color w:val="000000"/>
          <w:sz w:val="24"/>
          <w:szCs w:val="24"/>
        </w:rPr>
        <w:t>分</w:t>
      </w:r>
      <w:r w:rsidRPr="003D1F2E">
        <w:rPr>
          <w:rFonts w:ascii="仿宋" w:eastAsia="仿宋" w:hAnsi="仿宋" w:cs="仿宋"/>
          <w:color w:val="000000"/>
          <w:sz w:val="24"/>
          <w:szCs w:val="24"/>
        </w:rPr>
        <w:t>)</w:t>
      </w:r>
    </w:p>
    <w:p w:rsidR="00DD10B9" w:rsidRPr="0039529E" w:rsidRDefault="00DD10B9">
      <w:pPr>
        <w:rPr>
          <w:rFonts w:ascii="仿宋" w:eastAsia="仿宋" w:hAnsi="仿宋" w:cs="Times New Roman"/>
          <w:color w:val="000000"/>
          <w:sz w:val="24"/>
          <w:szCs w:val="24"/>
          <w:u w:val="single"/>
        </w:rPr>
      </w:pPr>
      <w:r w:rsidRPr="003D1F2E">
        <w:rPr>
          <w:rFonts w:ascii="仿宋" w:eastAsia="仿宋" w:hAnsi="仿宋" w:cs="仿宋"/>
          <w:color w:val="000000"/>
          <w:sz w:val="24"/>
          <w:szCs w:val="24"/>
        </w:rPr>
        <w:t>1.</w:t>
      </w:r>
      <w:r w:rsidRPr="003D1F2E">
        <w:rPr>
          <w:rFonts w:ascii="仿宋" w:eastAsia="仿宋" w:hAnsi="仿宋" w:cs="仿宋" w:hint="eastAsia"/>
          <w:color w:val="000000"/>
          <w:sz w:val="24"/>
          <w:szCs w:val="24"/>
        </w:rPr>
        <w:t>在线教学，我们挖掘资源的方式有</w:t>
      </w:r>
      <w:r>
        <w:rPr>
          <w:rFonts w:ascii="仿宋" w:eastAsia="仿宋" w:hAnsi="仿宋" w:cs="仿宋"/>
          <w:color w:val="000000"/>
          <w:sz w:val="24"/>
          <w:szCs w:val="24"/>
        </w:rPr>
        <w:t xml:space="preserve"> </w:t>
      </w:r>
      <w:r>
        <w:rPr>
          <w:rFonts w:ascii="仿宋" w:eastAsia="仿宋" w:hAnsi="仿宋" w:cs="仿宋"/>
          <w:color w:val="000000"/>
          <w:sz w:val="24"/>
          <w:szCs w:val="24"/>
          <w:u w:val="single"/>
        </w:rPr>
        <w:t xml:space="preserve">         </w:t>
      </w:r>
      <w:r>
        <w:rPr>
          <w:rFonts w:ascii="仿宋" w:eastAsia="仿宋" w:hAnsi="仿宋" w:cs="仿宋" w:hint="eastAsia"/>
          <w:color w:val="000000"/>
          <w:sz w:val="24"/>
          <w:szCs w:val="24"/>
          <w:u w:val="single"/>
        </w:rPr>
        <w:t>、</w:t>
      </w:r>
      <w:r>
        <w:rPr>
          <w:rFonts w:ascii="仿宋" w:eastAsia="仿宋" w:hAnsi="仿宋" w:cs="仿宋"/>
          <w:color w:val="000000"/>
          <w:sz w:val="24"/>
          <w:szCs w:val="24"/>
          <w:u w:val="single"/>
        </w:rPr>
        <w:t xml:space="preserve">      </w:t>
      </w:r>
      <w:r>
        <w:rPr>
          <w:rFonts w:ascii="仿宋" w:eastAsia="仿宋" w:hAnsi="仿宋" w:cs="仿宋" w:hint="eastAsia"/>
          <w:color w:val="000000"/>
          <w:sz w:val="24"/>
          <w:szCs w:val="24"/>
          <w:u w:val="single"/>
        </w:rPr>
        <w:t>、</w:t>
      </w:r>
      <w:r>
        <w:rPr>
          <w:rFonts w:ascii="仿宋" w:eastAsia="仿宋" w:hAnsi="仿宋" w:cs="仿宋"/>
          <w:color w:val="000000"/>
          <w:sz w:val="24"/>
          <w:szCs w:val="24"/>
          <w:u w:val="single"/>
        </w:rPr>
        <w:t xml:space="preserve">      </w:t>
      </w:r>
      <w:r w:rsidRPr="003D1F2E">
        <w:rPr>
          <w:rFonts w:ascii="仿宋" w:eastAsia="仿宋" w:hAnsi="仿宋" w:cs="仿宋" w:hint="eastAsia"/>
          <w:color w:val="000000"/>
          <w:sz w:val="24"/>
          <w:szCs w:val="24"/>
        </w:rPr>
        <w:t>、</w:t>
      </w:r>
      <w:r>
        <w:rPr>
          <w:rFonts w:ascii="仿宋" w:eastAsia="仿宋" w:hAnsi="仿宋" w:cs="仿宋"/>
          <w:color w:val="000000"/>
          <w:sz w:val="24"/>
          <w:szCs w:val="24"/>
          <w:u w:val="single"/>
        </w:rPr>
        <w:t xml:space="preserve">        </w:t>
      </w:r>
      <w:r>
        <w:rPr>
          <w:rFonts w:ascii="仿宋" w:eastAsia="仿宋" w:hAnsi="仿宋" w:cs="仿宋"/>
          <w:color w:val="000000"/>
          <w:sz w:val="24"/>
          <w:szCs w:val="24"/>
        </w:rPr>
        <w:t xml:space="preserve">   </w:t>
      </w:r>
      <w:r>
        <w:rPr>
          <w:rFonts w:ascii="仿宋" w:eastAsia="仿宋" w:hAnsi="仿宋" w:cs="仿宋"/>
          <w:color w:val="000000"/>
          <w:sz w:val="24"/>
          <w:szCs w:val="24"/>
          <w:u w:val="single"/>
        </w:rPr>
        <w:t xml:space="preserve">    </w:t>
      </w:r>
      <w:r>
        <w:rPr>
          <w:rFonts w:ascii="仿宋" w:eastAsia="仿宋" w:hAnsi="仿宋" w:cs="仿宋"/>
          <w:color w:val="000000"/>
          <w:sz w:val="24"/>
          <w:szCs w:val="24"/>
        </w:rPr>
        <w:t xml:space="preserve">  </w:t>
      </w:r>
      <w:r>
        <w:rPr>
          <w:rFonts w:ascii="仿宋" w:eastAsia="仿宋" w:hAnsi="仿宋" w:cs="仿宋"/>
          <w:color w:val="000000"/>
          <w:sz w:val="24"/>
          <w:szCs w:val="24"/>
          <w:u w:val="single"/>
        </w:rPr>
        <w:t xml:space="preserve"> </w:t>
      </w:r>
    </w:p>
    <w:p w:rsidR="00DD10B9" w:rsidRPr="003D1F2E" w:rsidRDefault="00DD10B9">
      <w:pPr>
        <w:rPr>
          <w:rFonts w:ascii="仿宋" w:eastAsia="仿宋" w:hAnsi="仿宋" w:cs="Times New Roman"/>
          <w:color w:val="000000"/>
          <w:sz w:val="24"/>
          <w:szCs w:val="24"/>
        </w:rPr>
      </w:pPr>
      <w:r w:rsidRPr="003D1F2E">
        <w:rPr>
          <w:rFonts w:ascii="仿宋" w:eastAsia="仿宋" w:hAnsi="仿宋" w:cs="仿宋"/>
          <w:color w:val="000000"/>
          <w:sz w:val="24"/>
          <w:szCs w:val="24"/>
        </w:rPr>
        <w:t xml:space="preserve">2. </w:t>
      </w:r>
      <w:r>
        <w:rPr>
          <w:rFonts w:ascii="仿宋" w:eastAsia="仿宋" w:hAnsi="仿宋" w:cs="仿宋" w:hint="eastAsia"/>
          <w:color w:val="000000"/>
          <w:sz w:val="24"/>
          <w:szCs w:val="24"/>
        </w:rPr>
        <w:t>在线教学三板斧</w:t>
      </w:r>
      <w:r w:rsidRPr="003D1F2E">
        <w:rPr>
          <w:rFonts w:ascii="仿宋" w:eastAsia="仿宋" w:hAnsi="仿宋" w:cs="仿宋" w:hint="eastAsia"/>
          <w:color w:val="000000"/>
          <w:sz w:val="24"/>
          <w:szCs w:val="24"/>
        </w:rPr>
        <w:t>：</w:t>
      </w:r>
      <w:r>
        <w:rPr>
          <w:rFonts w:ascii="仿宋" w:eastAsia="仿宋" w:hAnsi="仿宋" w:cs="仿宋"/>
          <w:color w:val="000000"/>
          <w:sz w:val="24"/>
          <w:szCs w:val="24"/>
          <w:u w:val="single"/>
        </w:rPr>
        <w:t xml:space="preserve">        </w:t>
      </w:r>
      <w:r w:rsidRPr="003D1F2E">
        <w:rPr>
          <w:rFonts w:ascii="仿宋" w:eastAsia="仿宋" w:hAnsi="仿宋" w:cs="仿宋" w:hint="eastAsia"/>
          <w:color w:val="000000"/>
          <w:sz w:val="24"/>
          <w:szCs w:val="24"/>
        </w:rPr>
        <w:t>、</w:t>
      </w:r>
      <w:r>
        <w:rPr>
          <w:rFonts w:ascii="仿宋" w:eastAsia="仿宋" w:hAnsi="仿宋" w:cs="仿宋"/>
          <w:color w:val="000000"/>
          <w:sz w:val="24"/>
          <w:szCs w:val="24"/>
          <w:u w:val="single"/>
        </w:rPr>
        <w:t xml:space="preserve">      </w:t>
      </w:r>
      <w:r w:rsidRPr="003D1F2E">
        <w:rPr>
          <w:rFonts w:ascii="仿宋" w:eastAsia="仿宋" w:hAnsi="仿宋" w:cs="仿宋" w:hint="eastAsia"/>
          <w:color w:val="000000"/>
          <w:sz w:val="24"/>
          <w:szCs w:val="24"/>
        </w:rPr>
        <w:t>、</w:t>
      </w:r>
      <w:r>
        <w:rPr>
          <w:rFonts w:ascii="仿宋" w:eastAsia="仿宋" w:hAnsi="仿宋" w:cs="仿宋"/>
          <w:color w:val="000000"/>
          <w:sz w:val="24"/>
          <w:szCs w:val="24"/>
          <w:u w:val="single"/>
        </w:rPr>
        <w:t xml:space="preserve">        </w:t>
      </w:r>
      <w:r w:rsidRPr="003D1F2E">
        <w:rPr>
          <w:rFonts w:ascii="仿宋" w:eastAsia="仿宋" w:hAnsi="仿宋" w:cs="仿宋" w:hint="eastAsia"/>
          <w:color w:val="000000"/>
          <w:sz w:val="24"/>
          <w:szCs w:val="24"/>
        </w:rPr>
        <w:t>。</w:t>
      </w:r>
    </w:p>
    <w:p w:rsidR="00DD10B9" w:rsidRPr="00974795" w:rsidRDefault="00DD10B9" w:rsidP="000215CF">
      <w:pPr>
        <w:jc w:val="left"/>
        <w:rPr>
          <w:rFonts w:ascii="仿宋" w:eastAsia="仿宋" w:hAnsi="仿宋" w:cs="Times New Roman"/>
          <w:color w:val="000000"/>
          <w:sz w:val="24"/>
          <w:szCs w:val="24"/>
        </w:rPr>
      </w:pPr>
      <w:r w:rsidRPr="003D1F2E">
        <w:rPr>
          <w:rFonts w:ascii="仿宋" w:eastAsia="仿宋" w:hAnsi="仿宋" w:cs="仿宋"/>
          <w:color w:val="000000"/>
          <w:sz w:val="24"/>
          <w:szCs w:val="24"/>
        </w:rPr>
        <w:t>3.</w:t>
      </w:r>
      <w:r>
        <w:rPr>
          <w:rFonts w:ascii="仿宋" w:eastAsia="仿宋" w:hAnsi="仿宋" w:cs="仿宋" w:hint="eastAsia"/>
          <w:color w:val="000000"/>
          <w:sz w:val="24"/>
          <w:szCs w:val="24"/>
        </w:rPr>
        <w:t>线上教学，自评互评的基本原则</w:t>
      </w:r>
      <w:r w:rsidRPr="003D1F2E">
        <w:rPr>
          <w:rFonts w:ascii="仿宋" w:eastAsia="仿宋" w:hAnsi="仿宋" w:cs="仿宋" w:hint="eastAsia"/>
          <w:color w:val="000000"/>
          <w:sz w:val="24"/>
          <w:szCs w:val="24"/>
        </w:rPr>
        <w:t>：</w:t>
      </w:r>
      <w:r>
        <w:rPr>
          <w:rFonts w:ascii="仿宋" w:eastAsia="仿宋" w:hAnsi="仿宋" w:cs="仿宋"/>
          <w:color w:val="000000"/>
          <w:sz w:val="24"/>
          <w:szCs w:val="24"/>
          <w:u w:val="single"/>
        </w:rPr>
        <w:t xml:space="preserve">       </w:t>
      </w:r>
      <w:r w:rsidRPr="00974795">
        <w:rPr>
          <w:rFonts w:ascii="仿宋" w:eastAsia="仿宋" w:hAnsi="仿宋" w:cs="仿宋"/>
          <w:color w:val="000000"/>
          <w:sz w:val="24"/>
          <w:szCs w:val="24"/>
          <w:u w:val="single"/>
        </w:rPr>
        <w:t xml:space="preserve"> </w:t>
      </w:r>
      <w:r w:rsidRPr="00974795">
        <w:rPr>
          <w:rFonts w:ascii="仿宋" w:eastAsia="仿宋" w:hAnsi="仿宋" w:cs="仿宋" w:hint="eastAsia"/>
          <w:color w:val="000000"/>
          <w:sz w:val="24"/>
          <w:szCs w:val="24"/>
        </w:rPr>
        <w:t>、</w:t>
      </w:r>
      <w:r>
        <w:rPr>
          <w:rFonts w:ascii="仿宋" w:eastAsia="仿宋" w:hAnsi="仿宋" w:cs="仿宋"/>
          <w:color w:val="000000"/>
          <w:sz w:val="24"/>
          <w:szCs w:val="24"/>
          <w:u w:val="single"/>
        </w:rPr>
        <w:t xml:space="preserve">       </w:t>
      </w:r>
      <w:r w:rsidRPr="00974795">
        <w:rPr>
          <w:rFonts w:ascii="仿宋" w:eastAsia="仿宋" w:hAnsi="仿宋" w:cs="仿宋" w:hint="eastAsia"/>
          <w:color w:val="000000"/>
          <w:sz w:val="24"/>
          <w:szCs w:val="24"/>
        </w:rPr>
        <w:t>、</w:t>
      </w:r>
      <w:r>
        <w:rPr>
          <w:rFonts w:ascii="仿宋" w:eastAsia="仿宋" w:hAnsi="仿宋" w:cs="仿宋"/>
          <w:color w:val="000000"/>
          <w:sz w:val="24"/>
          <w:szCs w:val="24"/>
          <w:u w:val="single"/>
        </w:rPr>
        <w:t xml:space="preserve">       </w:t>
      </w:r>
      <w:r w:rsidRPr="00974795">
        <w:rPr>
          <w:rFonts w:ascii="仿宋" w:eastAsia="仿宋" w:hAnsi="仿宋" w:cs="仿宋" w:hint="eastAsia"/>
          <w:color w:val="000000"/>
          <w:sz w:val="24"/>
          <w:szCs w:val="24"/>
        </w:rPr>
        <w:t>、</w:t>
      </w:r>
      <w:r>
        <w:rPr>
          <w:rFonts w:ascii="仿宋" w:eastAsia="仿宋" w:hAnsi="仿宋" w:cs="仿宋"/>
          <w:color w:val="000000"/>
          <w:sz w:val="24"/>
          <w:szCs w:val="24"/>
          <w:u w:val="single"/>
        </w:rPr>
        <w:t xml:space="preserve">        </w:t>
      </w:r>
      <w:r>
        <w:rPr>
          <w:rFonts w:ascii="仿宋" w:eastAsia="仿宋" w:hAnsi="仿宋" w:cs="仿宋" w:hint="eastAsia"/>
          <w:color w:val="000000"/>
          <w:sz w:val="24"/>
          <w:szCs w:val="24"/>
        </w:rPr>
        <w:t>。</w:t>
      </w:r>
    </w:p>
    <w:tbl>
      <w:tblPr>
        <w:tblpPr w:leftFromText="180" w:rightFromText="180" w:vertAnchor="text" w:horzAnchor="page" w:tblpX="1892" w:tblpY="251"/>
        <w:tblOverlap w:val="never"/>
        <w:tblW w:w="2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59"/>
        <w:gridCol w:w="1059"/>
      </w:tblGrid>
      <w:tr w:rsidR="00DD10B9" w:rsidRPr="007239F4">
        <w:trPr>
          <w:trHeight w:val="443"/>
        </w:trPr>
        <w:tc>
          <w:tcPr>
            <w:tcW w:w="1059" w:type="dxa"/>
            <w:vAlign w:val="center"/>
          </w:tcPr>
          <w:p w:rsidR="00DD10B9" w:rsidRPr="007239F4" w:rsidRDefault="00DD10B9">
            <w:pPr>
              <w:pStyle w:val="af"/>
              <w:rPr>
                <w:rFonts w:cs="Times New Roman"/>
              </w:rPr>
            </w:pPr>
            <w:r w:rsidRPr="007239F4">
              <w:rPr>
                <w:rFonts w:cs="宋体" w:hint="eastAsia"/>
              </w:rPr>
              <w:t>评卷人</w:t>
            </w:r>
          </w:p>
        </w:tc>
        <w:tc>
          <w:tcPr>
            <w:tcW w:w="1059" w:type="dxa"/>
            <w:vAlign w:val="center"/>
          </w:tcPr>
          <w:p w:rsidR="00DD10B9" w:rsidRPr="007239F4" w:rsidRDefault="00DD10B9">
            <w:pPr>
              <w:pStyle w:val="af"/>
              <w:rPr>
                <w:rFonts w:cs="Times New Roman"/>
              </w:rPr>
            </w:pPr>
            <w:r w:rsidRPr="007239F4">
              <w:rPr>
                <w:rFonts w:cs="宋体" w:hint="eastAsia"/>
              </w:rPr>
              <w:t>得分</w:t>
            </w:r>
          </w:p>
        </w:tc>
      </w:tr>
      <w:tr w:rsidR="00DD10B9" w:rsidRPr="007239F4">
        <w:trPr>
          <w:trHeight w:val="428"/>
        </w:trPr>
        <w:tc>
          <w:tcPr>
            <w:tcW w:w="1059" w:type="dxa"/>
            <w:vAlign w:val="center"/>
          </w:tcPr>
          <w:p w:rsidR="00DD10B9" w:rsidRPr="007239F4" w:rsidRDefault="00DD10B9">
            <w:pPr>
              <w:pStyle w:val="af"/>
              <w:rPr>
                <w:rFonts w:cs="Times New Roman"/>
              </w:rPr>
            </w:pPr>
          </w:p>
        </w:tc>
        <w:tc>
          <w:tcPr>
            <w:tcW w:w="1059" w:type="dxa"/>
            <w:vAlign w:val="center"/>
          </w:tcPr>
          <w:p w:rsidR="00DD10B9" w:rsidRPr="007239F4" w:rsidRDefault="00DD10B9">
            <w:pPr>
              <w:pStyle w:val="af"/>
              <w:rPr>
                <w:rFonts w:cs="Times New Roman"/>
              </w:rPr>
            </w:pPr>
          </w:p>
        </w:tc>
      </w:tr>
    </w:tbl>
    <w:p w:rsidR="00DD10B9" w:rsidRDefault="00DD10B9">
      <w:pPr>
        <w:rPr>
          <w:rFonts w:ascii="仿宋" w:eastAsia="仿宋" w:hAnsi="仿宋" w:cs="Times New Roman"/>
          <w:color w:val="000000"/>
          <w:sz w:val="28"/>
          <w:szCs w:val="28"/>
        </w:rPr>
      </w:pPr>
    </w:p>
    <w:p w:rsidR="00DD10B9" w:rsidRDefault="00DD10B9">
      <w:pPr>
        <w:rPr>
          <w:rFonts w:ascii="仿宋" w:eastAsia="仿宋" w:hAnsi="仿宋" w:cs="Times New Roman"/>
          <w:color w:val="000000"/>
          <w:sz w:val="28"/>
          <w:szCs w:val="28"/>
        </w:rPr>
      </w:pPr>
    </w:p>
    <w:p w:rsidR="00DD10B9" w:rsidRDefault="00DD10B9">
      <w:pPr>
        <w:rPr>
          <w:rFonts w:ascii="仿宋" w:eastAsia="仿宋" w:hAnsi="仿宋" w:cs="Times New Roman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二、简答题：</w:t>
      </w:r>
    </w:p>
    <w:p w:rsidR="00DD10B9" w:rsidRPr="00D178B7" w:rsidRDefault="00DD10B9">
      <w:pPr>
        <w:numPr>
          <w:ilvl w:val="0"/>
          <w:numId w:val="1"/>
        </w:numPr>
        <w:rPr>
          <w:rFonts w:ascii="仿宋" w:eastAsia="仿宋" w:hAnsi="仿宋" w:cs="Times New Roman"/>
          <w:color w:val="000000"/>
          <w:sz w:val="24"/>
          <w:szCs w:val="24"/>
        </w:rPr>
      </w:pPr>
      <w:r w:rsidRPr="00C352FF">
        <w:rPr>
          <w:rFonts w:ascii="仿宋" w:eastAsia="仿宋" w:hAnsi="仿宋" w:cs="仿宋" w:hint="eastAsia"/>
          <w:color w:val="000000"/>
          <w:sz w:val="24"/>
          <w:szCs w:val="24"/>
        </w:rPr>
        <w:t>随着在线教学禁言的丰富，教师们一定创造出更多、更适合的在线教学法，无论是何种教法，都需要关注哪几方面？</w:t>
      </w:r>
      <w:r w:rsidRPr="00C352FF">
        <w:rPr>
          <w:rFonts w:ascii="仿宋" w:eastAsia="仿宋" w:hAnsi="仿宋" w:cs="仿宋"/>
          <w:color w:val="000000"/>
          <w:sz w:val="24"/>
          <w:szCs w:val="24"/>
        </w:rPr>
        <w:t>(1.5</w:t>
      </w:r>
      <w:r w:rsidRPr="00C352FF">
        <w:rPr>
          <w:rFonts w:ascii="仿宋" w:eastAsia="仿宋" w:hAnsi="仿宋" w:cs="仿宋" w:hint="eastAsia"/>
          <w:color w:val="000000"/>
          <w:sz w:val="24"/>
          <w:szCs w:val="24"/>
        </w:rPr>
        <w:t>分）</w:t>
      </w:r>
    </w:p>
    <w:p w:rsidR="00DD10B9" w:rsidRDefault="00DD10B9" w:rsidP="00D178B7">
      <w:pPr>
        <w:tabs>
          <w:tab w:val="left" w:pos="312"/>
        </w:tabs>
        <w:rPr>
          <w:rFonts w:ascii="仿宋" w:eastAsia="仿宋" w:hAnsi="仿宋" w:cs="Times New Roman"/>
          <w:color w:val="000000"/>
          <w:sz w:val="24"/>
          <w:szCs w:val="24"/>
        </w:rPr>
      </w:pPr>
    </w:p>
    <w:p w:rsidR="00DD10B9" w:rsidRPr="00C352FF" w:rsidRDefault="00DD10B9" w:rsidP="00D178B7">
      <w:pPr>
        <w:tabs>
          <w:tab w:val="left" w:pos="312"/>
        </w:tabs>
        <w:rPr>
          <w:rFonts w:ascii="仿宋" w:eastAsia="仿宋" w:hAnsi="仿宋" w:cs="Times New Roman"/>
          <w:color w:val="000000"/>
          <w:sz w:val="24"/>
          <w:szCs w:val="24"/>
        </w:rPr>
      </w:pPr>
    </w:p>
    <w:p w:rsidR="00DD10B9" w:rsidRPr="00C352FF" w:rsidRDefault="00DD10B9" w:rsidP="00C352FF">
      <w:pPr>
        <w:pStyle w:val="a9"/>
        <w:ind w:firstLineChars="0" w:firstLine="0"/>
        <w:rPr>
          <w:rFonts w:ascii="仿宋" w:eastAsia="仿宋" w:hAnsi="仿宋" w:cs="Times New Roman"/>
          <w:color w:val="000000"/>
          <w:sz w:val="24"/>
          <w:szCs w:val="24"/>
        </w:rPr>
      </w:pPr>
      <w:r>
        <w:rPr>
          <w:rFonts w:ascii="仿宋" w:eastAsia="仿宋" w:hAnsi="仿宋" w:cs="仿宋"/>
          <w:color w:val="000000"/>
          <w:sz w:val="24"/>
          <w:szCs w:val="24"/>
        </w:rPr>
        <w:t>2.</w:t>
      </w:r>
      <w:r w:rsidRPr="00C352FF">
        <w:rPr>
          <w:rFonts w:ascii="仿宋" w:eastAsia="仿宋" w:hAnsi="仿宋" w:cs="仿宋" w:hint="eastAsia"/>
          <w:color w:val="000000"/>
          <w:sz w:val="24"/>
          <w:szCs w:val="24"/>
        </w:rPr>
        <w:t>线上讨论群言堂，如何提高含金量？（</w:t>
      </w:r>
      <w:r w:rsidRPr="00C352FF">
        <w:rPr>
          <w:rFonts w:ascii="仿宋" w:eastAsia="仿宋" w:hAnsi="仿宋" w:cs="仿宋"/>
          <w:color w:val="000000"/>
          <w:sz w:val="24"/>
          <w:szCs w:val="24"/>
        </w:rPr>
        <w:t>1.5</w:t>
      </w:r>
      <w:r w:rsidRPr="00C352FF">
        <w:rPr>
          <w:rFonts w:ascii="仿宋" w:eastAsia="仿宋" w:hAnsi="仿宋" w:cs="仿宋" w:hint="eastAsia"/>
          <w:color w:val="000000"/>
          <w:sz w:val="24"/>
          <w:szCs w:val="24"/>
        </w:rPr>
        <w:t>分）</w:t>
      </w:r>
    </w:p>
    <w:p w:rsidR="00DD10B9" w:rsidRDefault="00DD10B9" w:rsidP="00C352FF">
      <w:pPr>
        <w:pStyle w:val="a9"/>
        <w:ind w:firstLineChars="0" w:firstLine="0"/>
        <w:rPr>
          <w:rFonts w:ascii="仿宋" w:eastAsia="仿宋" w:hAnsi="仿宋" w:cs="Times New Roman"/>
          <w:color w:val="000000"/>
          <w:sz w:val="24"/>
          <w:szCs w:val="24"/>
        </w:rPr>
      </w:pPr>
    </w:p>
    <w:p w:rsidR="00DD10B9" w:rsidRPr="00C352FF" w:rsidRDefault="00DD10B9" w:rsidP="00C352FF">
      <w:pPr>
        <w:pStyle w:val="a9"/>
        <w:ind w:firstLineChars="0" w:firstLine="0"/>
        <w:rPr>
          <w:rFonts w:ascii="仿宋" w:eastAsia="仿宋" w:hAnsi="仿宋" w:cs="Times New Roman"/>
          <w:color w:val="000000"/>
          <w:sz w:val="24"/>
          <w:szCs w:val="24"/>
        </w:rPr>
      </w:pPr>
    </w:p>
    <w:tbl>
      <w:tblPr>
        <w:tblpPr w:leftFromText="180" w:rightFromText="180" w:vertAnchor="text" w:horzAnchor="page" w:tblpX="1996" w:tblpY="231"/>
        <w:tblOverlap w:val="never"/>
        <w:tblW w:w="2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59"/>
        <w:gridCol w:w="1059"/>
      </w:tblGrid>
      <w:tr w:rsidR="00DD10B9" w:rsidRPr="007239F4">
        <w:trPr>
          <w:trHeight w:val="443"/>
        </w:trPr>
        <w:tc>
          <w:tcPr>
            <w:tcW w:w="1059" w:type="dxa"/>
            <w:vAlign w:val="center"/>
          </w:tcPr>
          <w:p w:rsidR="00DD10B9" w:rsidRPr="007239F4" w:rsidRDefault="00DD10B9">
            <w:pPr>
              <w:pStyle w:val="af"/>
              <w:rPr>
                <w:rFonts w:cs="Times New Roman"/>
              </w:rPr>
            </w:pPr>
            <w:r w:rsidRPr="007239F4">
              <w:rPr>
                <w:rFonts w:cs="宋体" w:hint="eastAsia"/>
              </w:rPr>
              <w:t>评卷人</w:t>
            </w:r>
          </w:p>
        </w:tc>
        <w:tc>
          <w:tcPr>
            <w:tcW w:w="1059" w:type="dxa"/>
            <w:vAlign w:val="center"/>
          </w:tcPr>
          <w:p w:rsidR="00DD10B9" w:rsidRPr="007239F4" w:rsidRDefault="00DD10B9">
            <w:pPr>
              <w:pStyle w:val="af"/>
              <w:rPr>
                <w:rFonts w:cs="Times New Roman"/>
              </w:rPr>
            </w:pPr>
            <w:r w:rsidRPr="007239F4">
              <w:rPr>
                <w:rFonts w:cs="宋体" w:hint="eastAsia"/>
              </w:rPr>
              <w:t>得分</w:t>
            </w:r>
          </w:p>
        </w:tc>
      </w:tr>
      <w:tr w:rsidR="00DD10B9" w:rsidRPr="007239F4">
        <w:trPr>
          <w:trHeight w:val="428"/>
        </w:trPr>
        <w:tc>
          <w:tcPr>
            <w:tcW w:w="1059" w:type="dxa"/>
            <w:vAlign w:val="center"/>
          </w:tcPr>
          <w:p w:rsidR="00DD10B9" w:rsidRPr="007239F4" w:rsidRDefault="00DD10B9">
            <w:pPr>
              <w:pStyle w:val="af"/>
              <w:rPr>
                <w:rFonts w:cs="Times New Roman"/>
              </w:rPr>
            </w:pPr>
          </w:p>
        </w:tc>
        <w:tc>
          <w:tcPr>
            <w:tcW w:w="1059" w:type="dxa"/>
            <w:vAlign w:val="center"/>
          </w:tcPr>
          <w:p w:rsidR="00DD10B9" w:rsidRPr="007239F4" w:rsidRDefault="00DD10B9">
            <w:pPr>
              <w:pStyle w:val="af"/>
              <w:rPr>
                <w:rFonts w:cs="Times New Roman"/>
              </w:rPr>
            </w:pPr>
          </w:p>
        </w:tc>
      </w:tr>
    </w:tbl>
    <w:p w:rsidR="00DD10B9" w:rsidRDefault="00DD10B9">
      <w:pPr>
        <w:rPr>
          <w:rFonts w:ascii="仿宋" w:eastAsia="仿宋" w:hAnsi="仿宋" w:cs="Times New Roman"/>
          <w:color w:val="000000"/>
          <w:sz w:val="28"/>
          <w:szCs w:val="28"/>
        </w:rPr>
      </w:pPr>
    </w:p>
    <w:p w:rsidR="00DD10B9" w:rsidRDefault="00DD10B9">
      <w:pPr>
        <w:rPr>
          <w:rFonts w:ascii="仿宋" w:eastAsia="仿宋" w:hAnsi="仿宋" w:cs="Times New Roman"/>
          <w:color w:val="000000"/>
          <w:sz w:val="24"/>
          <w:szCs w:val="24"/>
        </w:rPr>
      </w:pPr>
    </w:p>
    <w:p w:rsidR="00DD10B9" w:rsidRDefault="00DD10B9">
      <w:pPr>
        <w:rPr>
          <w:rFonts w:ascii="仿宋" w:eastAsia="仿宋" w:hAnsi="仿宋" w:cs="Times New Roman"/>
          <w:color w:val="000000"/>
          <w:sz w:val="24"/>
          <w:szCs w:val="24"/>
        </w:rPr>
      </w:pPr>
    </w:p>
    <w:p w:rsidR="00DD10B9" w:rsidRPr="00C352FF" w:rsidRDefault="00DD10B9">
      <w:pPr>
        <w:rPr>
          <w:rFonts w:ascii="仿宋" w:eastAsia="仿宋" w:hAnsi="仿宋" w:cs="Times New Roman"/>
          <w:color w:val="000000"/>
          <w:sz w:val="24"/>
          <w:szCs w:val="24"/>
        </w:rPr>
      </w:pPr>
      <w:r w:rsidRPr="00C352FF">
        <w:rPr>
          <w:rFonts w:ascii="仿宋" w:eastAsia="仿宋" w:hAnsi="仿宋" w:cs="仿宋" w:hint="eastAsia"/>
          <w:color w:val="000000"/>
          <w:sz w:val="24"/>
          <w:szCs w:val="24"/>
        </w:rPr>
        <w:t>三、论述题：</w:t>
      </w:r>
    </w:p>
    <w:p w:rsidR="00DD10B9" w:rsidRPr="00D178B7" w:rsidRDefault="00DD10B9" w:rsidP="000215CF">
      <w:pPr>
        <w:numPr>
          <w:ilvl w:val="0"/>
          <w:numId w:val="2"/>
        </w:numPr>
        <w:rPr>
          <w:rFonts w:ascii="仿宋" w:eastAsia="仿宋" w:hAnsi="仿宋" w:cs="Times New Roman"/>
          <w:color w:val="000000"/>
          <w:sz w:val="24"/>
          <w:szCs w:val="24"/>
        </w:rPr>
      </w:pPr>
      <w:r w:rsidRPr="00C352FF">
        <w:rPr>
          <w:rFonts w:ascii="仿宋" w:eastAsia="仿宋" w:hAnsi="仿宋" w:cs="仿宋" w:hint="eastAsia"/>
          <w:color w:val="000000"/>
          <w:sz w:val="24"/>
          <w:szCs w:val="24"/>
        </w:rPr>
        <w:t>在线教学中，如何有效开展和推进在线协同备课呢？（</w:t>
      </w:r>
      <w:r w:rsidRPr="00C352FF">
        <w:rPr>
          <w:rFonts w:ascii="仿宋" w:eastAsia="仿宋" w:hAnsi="仿宋" w:cs="仿宋"/>
          <w:color w:val="000000"/>
          <w:sz w:val="24"/>
          <w:szCs w:val="24"/>
        </w:rPr>
        <w:t>2</w:t>
      </w:r>
      <w:r w:rsidRPr="00C352FF">
        <w:rPr>
          <w:rFonts w:ascii="仿宋" w:eastAsia="仿宋" w:hAnsi="仿宋" w:cs="仿宋" w:hint="eastAsia"/>
          <w:color w:val="000000"/>
          <w:sz w:val="24"/>
          <w:szCs w:val="24"/>
        </w:rPr>
        <w:t>分）</w:t>
      </w:r>
    </w:p>
    <w:p w:rsidR="00DD10B9" w:rsidRDefault="00DD10B9" w:rsidP="00D178B7">
      <w:pPr>
        <w:tabs>
          <w:tab w:val="left" w:pos="312"/>
        </w:tabs>
        <w:rPr>
          <w:rFonts w:ascii="仿宋" w:eastAsia="仿宋" w:hAnsi="仿宋" w:cs="Times New Roman"/>
          <w:color w:val="000000"/>
          <w:sz w:val="24"/>
          <w:szCs w:val="24"/>
        </w:rPr>
      </w:pPr>
    </w:p>
    <w:p w:rsidR="00DD10B9" w:rsidRDefault="00DD10B9" w:rsidP="00D178B7">
      <w:pPr>
        <w:tabs>
          <w:tab w:val="left" w:pos="312"/>
        </w:tabs>
        <w:rPr>
          <w:rFonts w:ascii="仿宋" w:eastAsia="仿宋" w:hAnsi="仿宋" w:cs="Times New Roman"/>
          <w:color w:val="000000"/>
          <w:sz w:val="24"/>
          <w:szCs w:val="24"/>
        </w:rPr>
      </w:pPr>
    </w:p>
    <w:p w:rsidR="00DD10B9" w:rsidRPr="00C352FF" w:rsidRDefault="00DD10B9" w:rsidP="00D178B7">
      <w:pPr>
        <w:tabs>
          <w:tab w:val="left" w:pos="312"/>
        </w:tabs>
        <w:rPr>
          <w:rFonts w:ascii="仿宋" w:eastAsia="仿宋" w:hAnsi="仿宋" w:cs="Times New Roman"/>
          <w:color w:val="000000"/>
          <w:sz w:val="24"/>
          <w:szCs w:val="24"/>
        </w:rPr>
      </w:pPr>
    </w:p>
    <w:p w:rsidR="00DD10B9" w:rsidRPr="00C352FF" w:rsidRDefault="00DD10B9" w:rsidP="00974795">
      <w:pPr>
        <w:tabs>
          <w:tab w:val="left" w:pos="312"/>
        </w:tabs>
        <w:rPr>
          <w:rFonts w:ascii="仿宋" w:eastAsia="仿宋" w:hAnsi="仿宋" w:cs="Times New Roman"/>
          <w:color w:val="000000"/>
          <w:sz w:val="24"/>
          <w:szCs w:val="24"/>
        </w:rPr>
      </w:pPr>
      <w:r w:rsidRPr="00C352FF">
        <w:rPr>
          <w:rFonts w:ascii="仿宋" w:eastAsia="仿宋" w:hAnsi="仿宋" w:cs="仿宋"/>
          <w:color w:val="000000"/>
          <w:sz w:val="24"/>
          <w:szCs w:val="24"/>
        </w:rPr>
        <w:t>2.</w:t>
      </w:r>
      <w:r>
        <w:rPr>
          <w:rFonts w:ascii="仿宋" w:eastAsia="仿宋" w:hAnsi="仿宋" w:cs="仿宋" w:hint="eastAsia"/>
          <w:color w:val="000000"/>
          <w:sz w:val="24"/>
          <w:szCs w:val="24"/>
        </w:rPr>
        <w:t>在线教学过程中，老师们如何听课和评课呢？</w:t>
      </w:r>
      <w:r w:rsidRPr="00C352FF">
        <w:rPr>
          <w:rFonts w:ascii="仿宋" w:eastAsia="仿宋" w:hAnsi="仿宋" w:cs="仿宋" w:hint="eastAsia"/>
          <w:color w:val="000000"/>
          <w:sz w:val="24"/>
          <w:szCs w:val="24"/>
        </w:rPr>
        <w:t>（</w:t>
      </w:r>
      <w:r w:rsidRPr="00C352FF">
        <w:rPr>
          <w:rFonts w:ascii="仿宋" w:eastAsia="仿宋" w:hAnsi="仿宋" w:cs="仿宋"/>
          <w:color w:val="000000"/>
          <w:sz w:val="24"/>
          <w:szCs w:val="24"/>
        </w:rPr>
        <w:t>2</w:t>
      </w:r>
      <w:r w:rsidRPr="00C352FF">
        <w:rPr>
          <w:rFonts w:ascii="仿宋" w:eastAsia="仿宋" w:hAnsi="仿宋" w:cs="仿宋" w:hint="eastAsia"/>
          <w:color w:val="000000"/>
          <w:sz w:val="24"/>
          <w:szCs w:val="24"/>
        </w:rPr>
        <w:t>分）</w:t>
      </w:r>
    </w:p>
    <w:p w:rsidR="00DD10B9" w:rsidRDefault="00DD10B9">
      <w:pPr>
        <w:rPr>
          <w:rFonts w:cs="Times New Roman"/>
          <w:color w:val="000000"/>
        </w:rPr>
      </w:pPr>
    </w:p>
    <w:p w:rsidR="00DD10B9" w:rsidRDefault="00DD10B9">
      <w:pPr>
        <w:rPr>
          <w:rFonts w:cs="Times New Roman"/>
          <w:color w:val="000000"/>
        </w:rPr>
      </w:pPr>
    </w:p>
    <w:p w:rsidR="00DD10B9" w:rsidRDefault="00DD10B9">
      <w:pPr>
        <w:rPr>
          <w:rFonts w:cs="Times New Roman"/>
          <w:color w:val="000000"/>
        </w:rPr>
      </w:pPr>
    </w:p>
    <w:p w:rsidR="00DD10B9" w:rsidRDefault="00DD10B9">
      <w:pPr>
        <w:rPr>
          <w:rFonts w:cs="Times New Roman"/>
          <w:color w:val="000000"/>
        </w:rPr>
      </w:pPr>
    </w:p>
    <w:p w:rsidR="00DD10B9" w:rsidRDefault="00DD10B9">
      <w:pPr>
        <w:rPr>
          <w:rFonts w:cs="Times New Roman"/>
          <w:color w:val="000000"/>
        </w:rPr>
      </w:pPr>
    </w:p>
    <w:p w:rsidR="00DD10B9" w:rsidRDefault="00DD10B9">
      <w:pPr>
        <w:jc w:val="center"/>
        <w:rPr>
          <w:rFonts w:ascii="宋体" w:cs="Times New Roman"/>
          <w:color w:val="000000"/>
          <w:kern w:val="0"/>
          <w:sz w:val="36"/>
          <w:szCs w:val="36"/>
        </w:rPr>
      </w:pPr>
    </w:p>
    <w:p w:rsidR="00DD10B9" w:rsidRDefault="00DD10B9">
      <w:pPr>
        <w:jc w:val="center"/>
        <w:rPr>
          <w:rFonts w:ascii="宋体" w:cs="Times New Roman"/>
          <w:color w:val="000000"/>
          <w:kern w:val="0"/>
          <w:sz w:val="36"/>
          <w:szCs w:val="36"/>
        </w:rPr>
      </w:pPr>
    </w:p>
    <w:p w:rsidR="00DD10B9" w:rsidRPr="009C52CC" w:rsidRDefault="00DD10B9">
      <w:pPr>
        <w:jc w:val="center"/>
        <w:rPr>
          <w:rFonts w:ascii="Helvetica" w:hAnsi="Helvetica" w:cs="Helvetica"/>
          <w:color w:val="000000"/>
          <w:kern w:val="0"/>
          <w:sz w:val="32"/>
          <w:szCs w:val="32"/>
        </w:rPr>
      </w:pPr>
      <w:r w:rsidRPr="009C52CC">
        <w:rPr>
          <w:rFonts w:ascii="宋体" w:hAnsi="宋体" w:cs="宋体" w:hint="eastAsia"/>
          <w:color w:val="000000"/>
          <w:kern w:val="0"/>
          <w:sz w:val="32"/>
          <w:szCs w:val="32"/>
        </w:rPr>
        <w:lastRenderedPageBreak/>
        <w:t>榆林</w:t>
      </w:r>
      <w:r w:rsidR="00017B41">
        <w:rPr>
          <w:rFonts w:ascii="宋体" w:hAnsi="宋体" w:cs="宋体" w:hint="eastAsia"/>
          <w:color w:val="000000"/>
          <w:kern w:val="0"/>
          <w:sz w:val="32"/>
          <w:szCs w:val="32"/>
        </w:rPr>
        <w:t>中心校</w:t>
      </w:r>
      <w:r w:rsidRPr="009C52CC">
        <w:rPr>
          <w:rFonts w:ascii="Helvetica" w:hAnsi="Helvetica" w:cs="Helvetica"/>
          <w:color w:val="000000"/>
          <w:kern w:val="0"/>
          <w:sz w:val="32"/>
          <w:szCs w:val="32"/>
        </w:rPr>
        <w:t>2019-2020</w:t>
      </w:r>
      <w:r w:rsidRPr="009C52CC">
        <w:rPr>
          <w:rFonts w:ascii="宋体" w:hAnsi="宋体" w:cs="宋体" w:hint="eastAsia"/>
          <w:color w:val="000000"/>
          <w:kern w:val="0"/>
          <w:sz w:val="32"/>
          <w:szCs w:val="32"/>
        </w:rPr>
        <w:t>第二学期教师教育教学能力提升线上培训</w:t>
      </w:r>
    </w:p>
    <w:p w:rsidR="00DD10B9" w:rsidRDefault="00DD10B9">
      <w:pPr>
        <w:jc w:val="center"/>
        <w:rPr>
          <w:rFonts w:ascii="黑体" w:eastAsia="黑体" w:hAnsi="黑体" w:cs="Times New Roman"/>
          <w:color w:val="000000"/>
          <w:sz w:val="30"/>
          <w:szCs w:val="30"/>
        </w:rPr>
      </w:pPr>
      <w:r>
        <w:rPr>
          <w:rFonts w:ascii="黑体" w:eastAsia="黑体" w:hAnsi="黑体" w:cs="黑体" w:hint="eastAsia"/>
          <w:color w:val="000000"/>
          <w:sz w:val="30"/>
          <w:szCs w:val="30"/>
        </w:rPr>
        <w:t>第一模块测试题答题卡（校本）</w:t>
      </w:r>
    </w:p>
    <w:p w:rsidR="00DD10B9" w:rsidRDefault="00DD10B9">
      <w:pPr>
        <w:rPr>
          <w:rFonts w:ascii="黑体" w:eastAsia="黑体" w:hAnsi="黑体" w:cs="Times New Roman"/>
          <w:color w:val="000000"/>
          <w:sz w:val="30"/>
          <w:szCs w:val="30"/>
        </w:rPr>
      </w:pPr>
      <w:r>
        <w:rPr>
          <w:rFonts w:cs="宋体" w:hint="eastAsia"/>
          <w:color w:val="000000"/>
        </w:rPr>
        <w:t>学校：</w:t>
      </w:r>
      <w:r>
        <w:rPr>
          <w:color w:val="000000"/>
          <w:u w:val="single"/>
        </w:rPr>
        <w:t>__            ___</w:t>
      </w:r>
      <w:r>
        <w:rPr>
          <w:color w:val="000000"/>
        </w:rPr>
        <w:t>___</w:t>
      </w:r>
      <w:r>
        <w:rPr>
          <w:rFonts w:cs="宋体" w:hint="eastAsia"/>
          <w:color w:val="000000"/>
        </w:rPr>
        <w:t>姓名：</w:t>
      </w:r>
      <w:r>
        <w:rPr>
          <w:color w:val="000000"/>
        </w:rPr>
        <w:t>_</w:t>
      </w:r>
      <w:r>
        <w:rPr>
          <w:color w:val="000000"/>
          <w:u w:val="single"/>
        </w:rPr>
        <w:t>__         ____</w:t>
      </w:r>
      <w:r>
        <w:rPr>
          <w:color w:val="000000"/>
        </w:rPr>
        <w:t>___</w:t>
      </w:r>
    </w:p>
    <w:p w:rsidR="00DD10B9" w:rsidRDefault="00DD10B9">
      <w:pPr>
        <w:pStyle w:val="a9"/>
        <w:ind w:firstLineChars="0" w:firstLine="0"/>
        <w:rPr>
          <w:rFonts w:ascii="仿宋" w:eastAsia="仿宋" w:hAnsi="仿宋" w:cs="Times New Roman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一、填空题</w:t>
      </w:r>
      <w:bookmarkStart w:id="0" w:name="_GoBack"/>
      <w:bookmarkEnd w:id="0"/>
      <w:r>
        <w:rPr>
          <w:rFonts w:ascii="仿宋" w:eastAsia="仿宋" w:hAnsi="仿宋" w:cs="仿宋" w:hint="eastAsia"/>
          <w:color w:val="000000"/>
          <w:sz w:val="28"/>
          <w:szCs w:val="28"/>
        </w:rPr>
        <w:t>：</w:t>
      </w:r>
    </w:p>
    <w:p w:rsidR="00DD10B9" w:rsidRDefault="00DD10B9">
      <w:pPr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/>
          <w:color w:val="000000"/>
          <w:sz w:val="28"/>
          <w:szCs w:val="28"/>
        </w:rPr>
        <w:t xml:space="preserve">1. </w:t>
      </w:r>
    </w:p>
    <w:p w:rsidR="00DD10B9" w:rsidRDefault="00DD10B9">
      <w:pPr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/>
          <w:color w:val="000000"/>
          <w:sz w:val="28"/>
          <w:szCs w:val="28"/>
        </w:rPr>
        <w:t xml:space="preserve">2. </w:t>
      </w:r>
    </w:p>
    <w:p w:rsidR="00DD10B9" w:rsidRDefault="00DD10B9">
      <w:pPr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/>
          <w:color w:val="000000"/>
          <w:sz w:val="28"/>
          <w:szCs w:val="28"/>
        </w:rPr>
        <w:t xml:space="preserve">3. </w:t>
      </w:r>
    </w:p>
    <w:p w:rsidR="00DD10B9" w:rsidRDefault="00DD10B9">
      <w:pPr>
        <w:rPr>
          <w:rFonts w:ascii="仿宋" w:eastAsia="仿宋" w:hAnsi="仿宋" w:cs="Times New Roman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二、简答题：</w:t>
      </w:r>
    </w:p>
    <w:p w:rsidR="00DD10B9" w:rsidRDefault="00DD10B9">
      <w:pPr>
        <w:tabs>
          <w:tab w:val="left" w:pos="312"/>
        </w:tabs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/>
          <w:color w:val="000000"/>
          <w:sz w:val="28"/>
          <w:szCs w:val="28"/>
        </w:rPr>
        <w:t>1.</w:t>
      </w:r>
    </w:p>
    <w:p w:rsidR="00DD10B9" w:rsidRDefault="00DD10B9">
      <w:pPr>
        <w:tabs>
          <w:tab w:val="left" w:pos="312"/>
        </w:tabs>
        <w:rPr>
          <w:rFonts w:ascii="仿宋" w:eastAsia="仿宋" w:hAnsi="仿宋" w:cs="仿宋"/>
          <w:color w:val="000000"/>
          <w:sz w:val="28"/>
          <w:szCs w:val="28"/>
        </w:rPr>
      </w:pPr>
    </w:p>
    <w:p w:rsidR="00DD10B9" w:rsidRDefault="00DD10B9">
      <w:pPr>
        <w:tabs>
          <w:tab w:val="left" w:pos="312"/>
        </w:tabs>
        <w:rPr>
          <w:rFonts w:ascii="仿宋" w:eastAsia="仿宋" w:hAnsi="仿宋" w:cs="仿宋"/>
          <w:color w:val="000000"/>
          <w:sz w:val="28"/>
          <w:szCs w:val="28"/>
        </w:rPr>
      </w:pPr>
    </w:p>
    <w:p w:rsidR="00DD10B9" w:rsidRDefault="00DD10B9">
      <w:pPr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/>
          <w:color w:val="000000"/>
          <w:sz w:val="28"/>
          <w:szCs w:val="28"/>
        </w:rPr>
        <w:t>2.</w:t>
      </w:r>
    </w:p>
    <w:p w:rsidR="00DD10B9" w:rsidRDefault="00DD10B9">
      <w:pPr>
        <w:rPr>
          <w:rFonts w:ascii="仿宋" w:eastAsia="仿宋" w:hAnsi="仿宋" w:cs="仿宋"/>
          <w:color w:val="000000"/>
          <w:sz w:val="28"/>
          <w:szCs w:val="28"/>
        </w:rPr>
      </w:pPr>
    </w:p>
    <w:p w:rsidR="00DD10B9" w:rsidRDefault="00DD10B9">
      <w:pPr>
        <w:rPr>
          <w:rFonts w:ascii="仿宋" w:eastAsia="仿宋" w:hAnsi="仿宋" w:cs="仿宋"/>
          <w:color w:val="000000"/>
          <w:sz w:val="28"/>
          <w:szCs w:val="28"/>
        </w:rPr>
      </w:pPr>
    </w:p>
    <w:p w:rsidR="00DD10B9" w:rsidRDefault="00DD10B9">
      <w:pPr>
        <w:rPr>
          <w:rFonts w:ascii="仿宋" w:eastAsia="仿宋" w:hAnsi="仿宋" w:cs="Times New Roman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三、论述题：</w:t>
      </w:r>
    </w:p>
    <w:p w:rsidR="00DD10B9" w:rsidRDefault="00DD10B9">
      <w:pPr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/>
          <w:color w:val="000000"/>
          <w:sz w:val="28"/>
          <w:szCs w:val="28"/>
        </w:rPr>
        <w:t>1.</w:t>
      </w:r>
    </w:p>
    <w:p w:rsidR="00DD10B9" w:rsidRDefault="00DD10B9">
      <w:pPr>
        <w:rPr>
          <w:rFonts w:ascii="仿宋" w:eastAsia="仿宋" w:hAnsi="仿宋" w:cs="仿宋"/>
          <w:color w:val="000000"/>
          <w:sz w:val="28"/>
          <w:szCs w:val="28"/>
        </w:rPr>
      </w:pPr>
    </w:p>
    <w:p w:rsidR="00DD10B9" w:rsidRDefault="00DD10B9">
      <w:pPr>
        <w:rPr>
          <w:rFonts w:ascii="仿宋" w:eastAsia="仿宋" w:hAnsi="仿宋" w:cs="仿宋"/>
          <w:color w:val="000000"/>
          <w:sz w:val="28"/>
          <w:szCs w:val="28"/>
        </w:rPr>
      </w:pPr>
    </w:p>
    <w:p w:rsidR="00DD10B9" w:rsidRDefault="00DD10B9">
      <w:pPr>
        <w:rPr>
          <w:rFonts w:ascii="仿宋" w:eastAsia="仿宋" w:hAnsi="仿宋" w:cs="仿宋"/>
          <w:color w:val="000000"/>
          <w:sz w:val="28"/>
          <w:szCs w:val="28"/>
        </w:rPr>
      </w:pPr>
    </w:p>
    <w:p w:rsidR="00DD10B9" w:rsidRDefault="00DD10B9">
      <w:pPr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/>
          <w:color w:val="000000"/>
          <w:sz w:val="28"/>
          <w:szCs w:val="28"/>
        </w:rPr>
        <w:t>2.</w:t>
      </w:r>
    </w:p>
    <w:p w:rsidR="00DD10B9" w:rsidRDefault="00DD10B9">
      <w:pPr>
        <w:rPr>
          <w:rFonts w:ascii="仿宋" w:eastAsia="仿宋" w:hAnsi="仿宋" w:cs="仿宋"/>
          <w:color w:val="000000"/>
          <w:sz w:val="28"/>
          <w:szCs w:val="28"/>
        </w:rPr>
      </w:pPr>
    </w:p>
    <w:p w:rsidR="00DD10B9" w:rsidRDefault="00DD10B9">
      <w:pPr>
        <w:rPr>
          <w:rFonts w:ascii="仿宋" w:eastAsia="仿宋" w:hAnsi="仿宋" w:cs="仿宋"/>
          <w:color w:val="000000"/>
          <w:sz w:val="28"/>
          <w:szCs w:val="28"/>
        </w:rPr>
      </w:pPr>
    </w:p>
    <w:p w:rsidR="00DD10B9" w:rsidRDefault="00DD10B9">
      <w:pPr>
        <w:rPr>
          <w:rFonts w:ascii="仿宋" w:eastAsia="仿宋" w:hAnsi="仿宋" w:cs="Times New Roman"/>
          <w:b/>
          <w:bCs/>
          <w:color w:val="FF0000"/>
          <w:sz w:val="24"/>
          <w:szCs w:val="24"/>
        </w:rPr>
      </w:pPr>
    </w:p>
    <w:p w:rsidR="00DD10B9" w:rsidRDefault="00DD10B9">
      <w:pPr>
        <w:rPr>
          <w:rFonts w:ascii="仿宋" w:eastAsia="仿宋" w:hAnsi="仿宋" w:cs="Times New Roman"/>
          <w:b/>
          <w:bCs/>
          <w:color w:val="FF0000"/>
          <w:sz w:val="24"/>
          <w:szCs w:val="24"/>
        </w:rPr>
      </w:pPr>
      <w:r>
        <w:rPr>
          <w:rFonts w:ascii="仿宋" w:eastAsia="仿宋" w:hAnsi="仿宋" w:cs="仿宋"/>
          <w:b/>
          <w:bCs/>
          <w:color w:val="FF0000"/>
          <w:sz w:val="24"/>
          <w:szCs w:val="24"/>
        </w:rPr>
        <w:t>*</w:t>
      </w:r>
      <w:r>
        <w:rPr>
          <w:rFonts w:ascii="仿宋" w:eastAsia="仿宋" w:hAnsi="仿宋" w:cs="仿宋" w:hint="eastAsia"/>
          <w:b/>
          <w:bCs/>
          <w:color w:val="FF0000"/>
          <w:sz w:val="24"/>
          <w:szCs w:val="24"/>
        </w:rPr>
        <w:t>答题卡使用要求：</w:t>
      </w:r>
      <w:r>
        <w:rPr>
          <w:rFonts w:ascii="仿宋" w:eastAsia="仿宋" w:hAnsi="仿宋" w:cs="仿宋"/>
          <w:b/>
          <w:bCs/>
          <w:color w:val="FF0000"/>
          <w:sz w:val="24"/>
          <w:szCs w:val="24"/>
        </w:rPr>
        <w:t xml:space="preserve">1. </w:t>
      </w:r>
      <w:r>
        <w:rPr>
          <w:rFonts w:ascii="仿宋" w:eastAsia="仿宋" w:hAnsi="仿宋" w:cs="仿宋" w:hint="eastAsia"/>
          <w:b/>
          <w:bCs/>
          <w:color w:val="FF0000"/>
          <w:sz w:val="24"/>
          <w:szCs w:val="24"/>
        </w:rPr>
        <w:t>参照以上格式，必须用纸进行笔答，写好卷头标题、学校、姓名、大题号、小题号。</w:t>
      </w:r>
      <w:r>
        <w:rPr>
          <w:rFonts w:ascii="仿宋" w:eastAsia="仿宋" w:hAnsi="仿宋" w:cs="仿宋"/>
          <w:b/>
          <w:bCs/>
          <w:color w:val="FF0000"/>
          <w:sz w:val="24"/>
          <w:szCs w:val="24"/>
        </w:rPr>
        <w:t>2.</w:t>
      </w:r>
      <w:r>
        <w:rPr>
          <w:rFonts w:ascii="仿宋" w:eastAsia="仿宋" w:hAnsi="仿宋" w:cs="仿宋" w:hint="eastAsia"/>
          <w:b/>
          <w:bCs/>
          <w:color w:val="FF0000"/>
          <w:sz w:val="24"/>
          <w:szCs w:val="24"/>
        </w:rPr>
        <w:t>书写认真，卷面清晰，以便阅卷。</w:t>
      </w:r>
      <w:r>
        <w:rPr>
          <w:rFonts w:ascii="仿宋" w:eastAsia="仿宋" w:hAnsi="仿宋" w:cs="仿宋"/>
          <w:b/>
          <w:bCs/>
          <w:color w:val="FF0000"/>
          <w:sz w:val="24"/>
          <w:szCs w:val="24"/>
        </w:rPr>
        <w:t>3.</w:t>
      </w:r>
      <w:r>
        <w:rPr>
          <w:rFonts w:ascii="仿宋" w:eastAsia="仿宋" w:hAnsi="仿宋" w:cs="仿宋" w:hint="eastAsia"/>
          <w:b/>
          <w:bCs/>
          <w:color w:val="FF0000"/>
          <w:sz w:val="24"/>
          <w:szCs w:val="24"/>
        </w:rPr>
        <w:t>答题完毕用手机拍照答题卡，于</w:t>
      </w:r>
      <w:r>
        <w:rPr>
          <w:rFonts w:ascii="仿宋" w:eastAsia="仿宋" w:hAnsi="仿宋" w:cs="仿宋"/>
          <w:b/>
          <w:bCs/>
          <w:color w:val="FF0000"/>
          <w:sz w:val="24"/>
          <w:szCs w:val="24"/>
        </w:rPr>
        <w:t>3</w:t>
      </w:r>
      <w:r>
        <w:rPr>
          <w:rFonts w:ascii="仿宋" w:eastAsia="仿宋" w:hAnsi="仿宋" w:cs="仿宋" w:hint="eastAsia"/>
          <w:b/>
          <w:bCs/>
          <w:color w:val="FF0000"/>
          <w:sz w:val="24"/>
          <w:szCs w:val="24"/>
        </w:rPr>
        <w:t>月</w:t>
      </w:r>
      <w:r>
        <w:rPr>
          <w:rFonts w:ascii="仿宋" w:eastAsia="仿宋" w:hAnsi="仿宋" w:cs="仿宋"/>
          <w:b/>
          <w:bCs/>
          <w:color w:val="FF0000"/>
          <w:sz w:val="24"/>
          <w:szCs w:val="24"/>
        </w:rPr>
        <w:t>3</w:t>
      </w:r>
      <w:r>
        <w:rPr>
          <w:rFonts w:ascii="仿宋" w:eastAsia="仿宋" w:hAnsi="仿宋" w:cs="仿宋" w:hint="eastAsia"/>
          <w:b/>
          <w:bCs/>
          <w:color w:val="FF0000"/>
          <w:sz w:val="24"/>
          <w:szCs w:val="24"/>
        </w:rPr>
        <w:t>日</w:t>
      </w:r>
      <w:r>
        <w:rPr>
          <w:rFonts w:ascii="仿宋" w:eastAsia="仿宋" w:hAnsi="仿宋" w:cs="仿宋"/>
          <w:b/>
          <w:bCs/>
          <w:color w:val="FF0000"/>
          <w:sz w:val="24"/>
          <w:szCs w:val="24"/>
        </w:rPr>
        <w:t>24</w:t>
      </w:r>
      <w:r>
        <w:rPr>
          <w:rFonts w:ascii="仿宋" w:eastAsia="仿宋" w:hAnsi="仿宋" w:cs="仿宋" w:hint="eastAsia"/>
          <w:b/>
          <w:bCs/>
          <w:color w:val="FF0000"/>
          <w:sz w:val="24"/>
          <w:szCs w:val="24"/>
        </w:rPr>
        <w:t>时前</w:t>
      </w:r>
      <w:r>
        <w:rPr>
          <w:rFonts w:ascii="Helvetica" w:hAnsi="Helvetica" w:cs="宋体" w:hint="eastAsia"/>
          <w:b/>
          <w:bCs/>
          <w:color w:val="FF0000"/>
          <w:kern w:val="0"/>
          <w:sz w:val="24"/>
          <w:szCs w:val="24"/>
        </w:rPr>
        <w:t>上传</w:t>
      </w:r>
      <w:r>
        <w:rPr>
          <w:rFonts w:ascii="宋体" w:hAnsi="宋体" w:cs="宋体" w:hint="eastAsia"/>
          <w:b/>
          <w:bCs/>
          <w:color w:val="FF0000"/>
          <w:kern w:val="0"/>
          <w:sz w:val="24"/>
          <w:szCs w:val="24"/>
        </w:rPr>
        <w:t>到</w:t>
      </w:r>
      <w:r>
        <w:rPr>
          <w:rFonts w:ascii="Helvetica" w:hAnsi="Helvetica" w:cs="Helvetica"/>
          <w:b/>
          <w:bCs/>
          <w:color w:val="FF0000"/>
          <w:kern w:val="0"/>
          <w:sz w:val="24"/>
          <w:szCs w:val="24"/>
        </w:rPr>
        <w:t>“</w:t>
      </w:r>
      <w:r>
        <w:rPr>
          <w:rFonts w:ascii="宋体" w:hAnsi="宋体" w:cs="宋体" w:hint="eastAsia"/>
          <w:b/>
          <w:bCs/>
          <w:color w:val="FF0000"/>
          <w:kern w:val="0"/>
          <w:sz w:val="24"/>
          <w:szCs w:val="24"/>
        </w:rPr>
        <w:t>个人中心</w:t>
      </w:r>
      <w:r>
        <w:rPr>
          <w:rFonts w:ascii="Helvetica" w:hAnsi="Helvetica" w:cs="Helvetica"/>
          <w:b/>
          <w:bCs/>
          <w:color w:val="FF0000"/>
          <w:kern w:val="0"/>
          <w:sz w:val="24"/>
          <w:szCs w:val="24"/>
        </w:rPr>
        <w:t>”</w:t>
      </w:r>
      <w:r>
        <w:rPr>
          <w:rFonts w:ascii="Helvetica" w:hAnsi="Helvetica" w:cs="宋体" w:hint="eastAsia"/>
          <w:b/>
          <w:bCs/>
          <w:color w:val="FF0000"/>
          <w:kern w:val="0"/>
          <w:sz w:val="24"/>
          <w:szCs w:val="24"/>
        </w:rPr>
        <w:t>的“相册”中</w:t>
      </w:r>
      <w:r>
        <w:rPr>
          <w:rFonts w:ascii="仿宋" w:eastAsia="仿宋" w:hAnsi="仿宋" w:cs="仿宋" w:hint="eastAsia"/>
          <w:b/>
          <w:bCs/>
          <w:color w:val="FF0000"/>
          <w:sz w:val="24"/>
          <w:szCs w:val="24"/>
        </w:rPr>
        <w:t>。</w:t>
      </w:r>
      <w:r>
        <w:rPr>
          <w:rFonts w:ascii="仿宋" w:eastAsia="仿宋" w:hAnsi="仿宋" w:cs="仿宋"/>
          <w:b/>
          <w:bCs/>
          <w:color w:val="FF0000"/>
          <w:sz w:val="24"/>
          <w:szCs w:val="24"/>
        </w:rPr>
        <w:t>4.</w:t>
      </w:r>
      <w:r>
        <w:rPr>
          <w:rFonts w:ascii="仿宋" w:eastAsia="仿宋" w:hAnsi="仿宋" w:cs="仿宋" w:hint="eastAsia"/>
          <w:b/>
          <w:bCs/>
          <w:color w:val="FF0000"/>
          <w:sz w:val="24"/>
          <w:szCs w:val="24"/>
        </w:rPr>
        <w:t>雷同卷、代答卷、</w:t>
      </w:r>
      <w:r>
        <w:rPr>
          <w:rFonts w:ascii="仿宋" w:eastAsia="仿宋" w:hAnsi="仿宋" w:cs="仿宋"/>
          <w:b/>
          <w:bCs/>
          <w:color w:val="FF0000"/>
          <w:sz w:val="24"/>
          <w:szCs w:val="24"/>
        </w:rPr>
        <w:t>PS</w:t>
      </w:r>
      <w:r>
        <w:rPr>
          <w:rFonts w:ascii="仿宋" w:eastAsia="仿宋" w:hAnsi="仿宋" w:cs="仿宋" w:hint="eastAsia"/>
          <w:b/>
          <w:bCs/>
          <w:color w:val="FF0000"/>
          <w:sz w:val="24"/>
          <w:szCs w:val="24"/>
        </w:rPr>
        <w:t>卷均按</w:t>
      </w:r>
      <w:r>
        <w:rPr>
          <w:rFonts w:ascii="仿宋" w:eastAsia="仿宋" w:hAnsi="仿宋" w:cs="仿宋"/>
          <w:b/>
          <w:bCs/>
          <w:color w:val="FF0000"/>
          <w:sz w:val="24"/>
          <w:szCs w:val="24"/>
        </w:rPr>
        <w:t>0</w:t>
      </w:r>
      <w:r>
        <w:rPr>
          <w:rFonts w:ascii="仿宋" w:eastAsia="仿宋" w:hAnsi="仿宋" w:cs="仿宋" w:hint="eastAsia"/>
          <w:b/>
          <w:bCs/>
          <w:color w:val="FF0000"/>
          <w:sz w:val="24"/>
          <w:szCs w:val="24"/>
        </w:rPr>
        <w:t>分处理</w:t>
      </w:r>
      <w:hyperlink r:id="rId7" w:history="1">
        <w:r>
          <w:rPr>
            <w:rStyle w:val="a6"/>
            <w:rFonts w:ascii="仿宋" w:eastAsia="仿宋" w:hAnsi="仿宋" w:cs="仿宋" w:hint="eastAsia"/>
            <w:b/>
            <w:bCs/>
            <w:sz w:val="24"/>
            <w:szCs w:val="24"/>
          </w:rPr>
          <w:t>。</w:t>
        </w:r>
      </w:hyperlink>
    </w:p>
    <w:sectPr w:rsidR="00DD10B9" w:rsidSect="002E5A77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992" w:right="561" w:bottom="992" w:left="1899" w:header="283" w:footer="283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6571" w:rsidRDefault="00556571" w:rsidP="002E5A77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556571" w:rsidRDefault="00556571" w:rsidP="002E5A77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10B9" w:rsidRDefault="00556571">
    <w:pPr>
      <w:pStyle w:val="a4"/>
      <w:rPr>
        <w:rFonts w:cs="Times New Roman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0;margin-top:0;width:2in;height:2in;z-index:12;mso-wrap-style:none;mso-position-horizontal:center;mso-position-horizontal-relative:margin" filled="f" stroked="f" strokeweight=".5pt">
          <v:textbox style="mso-fit-shape-to-text:t" inset="0,0,0,0">
            <w:txbxContent>
              <w:p w:rsidR="00DD10B9" w:rsidRDefault="00556571">
                <w:pPr>
                  <w:pStyle w:val="a4"/>
                  <w:rPr>
                    <w:rFonts w:cs="Times New Roman"/>
                  </w:rPr>
                </w:pPr>
                <w:r>
                  <w:rPr>
                    <w:noProof/>
                  </w:rPr>
                  <w:fldChar w:fldCharType="begin"/>
                </w:r>
                <w:r>
                  <w:rPr>
                    <w:noProof/>
                  </w:rPr>
                  <w:instrText xml:space="preserve"> PAGE  \* MERGEFORMAT </w:instrText>
                </w:r>
                <w:r>
                  <w:rPr>
                    <w:noProof/>
                  </w:rPr>
                  <w:fldChar w:fldCharType="separate"/>
                </w:r>
                <w:r w:rsidR="00017B41">
                  <w:rPr>
                    <w:noProof/>
                  </w:rPr>
                  <w:t>2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margin"/>
        </v:shape>
      </w:pict>
    </w:r>
    <w:r>
      <w:rPr>
        <w:noProof/>
      </w:rPr>
      <w:pict>
        <v:rect id="_x0000_s2058" style="position:absolute;margin-left:511.3pt;margin-top:1.55pt;width:27.65pt;height:67.5pt;z-index:9" fillcolor="gray"/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10B9" w:rsidRDefault="00556571">
    <w:pPr>
      <w:pStyle w:val="a4"/>
      <w:rPr>
        <w:rFonts w:cs="Times New Roman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0;margin-top:0;width:2in;height:2in;z-index:11;mso-wrap-style:none;mso-position-horizontal:center;mso-position-horizontal-relative:margin" filled="f" stroked="f" strokeweight=".5pt">
          <v:textbox style="mso-fit-shape-to-text:t" inset="0,0,0,0">
            <w:txbxContent>
              <w:p w:rsidR="00DD10B9" w:rsidRDefault="00556571">
                <w:pPr>
                  <w:pStyle w:val="a4"/>
                  <w:rPr>
                    <w:rFonts w:cs="Times New Roman"/>
                  </w:rPr>
                </w:pPr>
                <w:r>
                  <w:rPr>
                    <w:noProof/>
                  </w:rPr>
                  <w:fldChar w:fldCharType="begin"/>
                </w:r>
                <w:r>
                  <w:rPr>
                    <w:noProof/>
                  </w:rPr>
                  <w:instrText xml:space="preserve"> PAGE  \* MERGEFORMAT </w:instrText>
                </w:r>
                <w:r>
                  <w:rPr>
                    <w:noProof/>
                  </w:rPr>
                  <w:fldChar w:fldCharType="separate"/>
                </w:r>
                <w:r w:rsidR="00017B41">
                  <w:rPr>
                    <w:noProof/>
                  </w:rPr>
                  <w:t>1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margin"/>
        </v:shape>
      </w:pict>
    </w:r>
    <w:r>
      <w:rPr>
        <w:noProof/>
      </w:rPr>
      <w:pict>
        <v:rect id="_x0000_s2060" style="position:absolute;margin-left:-70pt;margin-top:-5.65pt;width:28pt;height:67.5pt;z-index:5" o:allowoverlap="f" fillcolor="gray"/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6571" w:rsidRDefault="00556571" w:rsidP="002E5A77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556571" w:rsidRDefault="00556571" w:rsidP="002E5A77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10B9" w:rsidRDefault="00556571">
    <w:pPr>
      <w:pStyle w:val="a5"/>
      <w:pBdr>
        <w:bottom w:val="none" w:sz="0" w:space="0" w:color="auto"/>
      </w:pBdr>
      <w:rPr>
        <w:rFonts w:cs="Times New Roman"/>
      </w:rPr>
    </w:pPr>
    <w:r>
      <w:rPr>
        <w:noProof/>
      </w:rPr>
      <w:pict>
        <v:rect id="_x0000_s2049" style="position:absolute;left:0;text-align:left;margin-left:511.3pt;margin-top:-50pt;width:28.2pt;height:67.5pt;z-index:10" fillcolor="gray">
          <o:lock v:ext="edit" aspectratio="t"/>
        </v:rect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left:0;text-align:left;margin-left:483.75pt;margin-top:-49.25pt;width:28.05pt;height:841.9pt;z-index:8;v-text-anchor:middle">
          <v:textbox style="layout-flow:vertical;mso-layout-flow-alt:bottom-to-top" inset=",0,,0">
            <w:txbxContent>
              <w:p w:rsidR="00DD10B9" w:rsidRDefault="00DD10B9">
                <w:pPr>
                  <w:jc w:val="distribute"/>
                  <w:rPr>
                    <w:rFonts w:cs="Times New Roman"/>
                  </w:rPr>
                </w:pPr>
                <w:r>
                  <w:rPr>
                    <w:rFonts w:cs="宋体" w:hint="eastAsia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rPr>
        <w:noProof/>
      </w:rPr>
      <w:pict>
        <v:shape id="_x0000_s2051" type="#_x0000_t202" style="position:absolute;left:0;text-align:left;margin-left:511.5pt;margin-top:-50pt;width:28pt;height:841.9pt;z-index:7;v-text-anchor:middle" fillcolor="#d8d8d8">
          <v:textbox style="layout-flow:vertical;mso-layout-flow-alt:bottom-to-top" inset=",0,,0">
            <w:txbxContent>
              <w:p w:rsidR="00DD10B9" w:rsidRDefault="00DD10B9">
                <w:pPr>
                  <w:jc w:val="center"/>
                  <w:rPr>
                    <w:rFonts w:cs="Times New Roman"/>
                  </w:rPr>
                </w:pPr>
                <w:r>
                  <w:rPr>
                    <w:rFonts w:cs="宋体" w:hint="eastAsia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rPr>
        <w:noProof/>
      </w:rPr>
      <w:pict>
        <v:shape id="_x0000_s2052" type="#_x0000_t202" style="position:absolute;left:0;text-align:left;margin-left:538.95pt;margin-top:-49.05pt;width:28.05pt;height:841.9pt;z-index:6;v-text-anchor:middle">
          <v:textbox style="layout-flow:vertical;mso-layout-flow-alt:bottom-to-top" inset=",0,,0">
            <w:txbxContent>
              <w:p w:rsidR="00DD10B9" w:rsidRDefault="00DD10B9">
                <w:pPr>
                  <w:jc w:val="distribute"/>
                  <w:rPr>
                    <w:rFonts w:cs="Times New Roman"/>
                  </w:rPr>
                </w:pPr>
                <w:r>
                  <w:rPr>
                    <w:rFonts w:cs="宋体" w:hint="eastAsia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</w:p>
  <w:p w:rsidR="00DD10B9" w:rsidRDefault="00DD10B9">
    <w:pPr>
      <w:rPr>
        <w:rFonts w:cs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10B9" w:rsidRDefault="00556571">
    <w:pPr>
      <w:pStyle w:val="a5"/>
      <w:rPr>
        <w:rFonts w:cs="Times New Roman"/>
      </w:rPr>
    </w:pPr>
    <w:r>
      <w:rPr>
        <w:noProof/>
      </w:rPr>
      <w:pict>
        <v:rect id="_x0000_s2053" style="position:absolute;left:0;text-align:left;margin-left:-70pt;margin-top:-53.95pt;width:28pt;height:67.5pt;z-index:4" fillcolor="gray"/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left:0;text-align:left;margin-left:-42pt;margin-top:-48.95pt;width:28.05pt;height:841.9pt;z-index:3">
          <v:textbox style="layout-flow:vertical;mso-layout-flow-alt:bottom-to-top">
            <w:txbxContent>
              <w:p w:rsidR="00DD10B9" w:rsidRDefault="00DD10B9">
                <w:pPr>
                  <w:jc w:val="distribute"/>
                  <w:rPr>
                    <w:rFonts w:cs="Times New Roman"/>
                  </w:rPr>
                </w:pPr>
                <w:r>
                  <w:rPr>
                    <w:rFonts w:cs="宋体" w:hint="eastAsia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rPr>
        <w:noProof/>
      </w:rPr>
      <w:pict>
        <v:shape id="_x0000_s2055" type="#_x0000_t202" style="position:absolute;left:0;text-align:left;margin-left:-70pt;margin-top:-47.95pt;width:28.3pt;height:841.9pt;z-index:2;v-text-anchor:middle" fillcolor="#d8d8d8">
          <v:textbox style="layout-flow:vertical;mso-layout-flow-alt:bottom-to-top">
            <w:txbxContent>
              <w:p w:rsidR="00DD10B9" w:rsidRDefault="00DD10B9">
                <w:pPr>
                  <w:jc w:val="center"/>
                  <w:rPr>
                    <w:rFonts w:cs="Times New Roman"/>
                  </w:rPr>
                </w:pPr>
                <w:r>
                  <w:rPr>
                    <w:rFonts w:cs="宋体" w:hint="eastAsia"/>
                  </w:rPr>
                  <w:t>学校：</w:t>
                </w:r>
                <w:r>
                  <w:t>____________</w:t>
                </w:r>
                <w:r>
                  <w:rPr>
                    <w:rFonts w:cs="宋体" w:hint="eastAsia"/>
                  </w:rPr>
                  <w:t>姓名：</w:t>
                </w:r>
                <w:r>
                  <w:t>____________</w:t>
                </w:r>
                <w:r>
                  <w:rPr>
                    <w:rFonts w:cs="宋体" w:hint="eastAsia"/>
                  </w:rPr>
                  <w:t>班级：</w:t>
                </w:r>
                <w:r>
                  <w:t>____________</w:t>
                </w:r>
                <w:r>
                  <w:rPr>
                    <w:rFonts w:cs="宋体" w:hint="eastAsia"/>
                  </w:rPr>
                  <w:t>学号：</w:t>
                </w:r>
                <w:r>
                  <w:t>____________</w:t>
                </w:r>
              </w:p>
            </w:txbxContent>
          </v:textbox>
        </v:shape>
      </w:pict>
    </w:r>
    <w:r>
      <w:rPr>
        <w:noProof/>
      </w:rPr>
      <w:pict>
        <v:shape id="_x0000_s2056" type="#_x0000_t202" style="position:absolute;left:0;text-align:left;margin-left:-97.1pt;margin-top:-48.85pt;width:28.05pt;height:841.9pt;z-index:1;v-text-anchor:middle">
          <v:textbox style="layout-flow:vertical;mso-layout-flow-alt:bottom-to-top">
            <w:txbxContent>
              <w:p w:rsidR="00DD10B9" w:rsidRDefault="00DD10B9">
                <w:pPr>
                  <w:jc w:val="distribute"/>
                  <w:rPr>
                    <w:rFonts w:cs="Times New Roman"/>
                  </w:rPr>
                </w:pPr>
                <w:r>
                  <w:rPr>
                    <w:rFonts w:cs="宋体" w:hint="eastAsia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8D97D50"/>
    <w:multiLevelType w:val="singleLevel"/>
    <w:tmpl w:val="A8D97D5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7289BE13"/>
    <w:multiLevelType w:val="singleLevel"/>
    <w:tmpl w:val="7289BE1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mirrorMargins/>
  <w:bordersDoNotSurroundHeader/>
  <w:bordersDoNotSurroundFooter/>
  <w:doNotTrackMoves/>
  <w:defaultTabStop w:val="420"/>
  <w:doNotHyphenateCaps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7359D"/>
    <w:rsid w:val="00017B41"/>
    <w:rsid w:val="000215CF"/>
    <w:rsid w:val="000836A6"/>
    <w:rsid w:val="001E652B"/>
    <w:rsid w:val="00267E86"/>
    <w:rsid w:val="002D6C9F"/>
    <w:rsid w:val="002E5A77"/>
    <w:rsid w:val="0039529E"/>
    <w:rsid w:val="003D1F2E"/>
    <w:rsid w:val="003F064A"/>
    <w:rsid w:val="00556571"/>
    <w:rsid w:val="007239F4"/>
    <w:rsid w:val="00741772"/>
    <w:rsid w:val="0077359D"/>
    <w:rsid w:val="007B6873"/>
    <w:rsid w:val="0092148D"/>
    <w:rsid w:val="00974795"/>
    <w:rsid w:val="009C52CC"/>
    <w:rsid w:val="00A27AB8"/>
    <w:rsid w:val="00AC6902"/>
    <w:rsid w:val="00BA17B0"/>
    <w:rsid w:val="00BD0DF7"/>
    <w:rsid w:val="00C33088"/>
    <w:rsid w:val="00C34C10"/>
    <w:rsid w:val="00C352FF"/>
    <w:rsid w:val="00C42BD8"/>
    <w:rsid w:val="00C82977"/>
    <w:rsid w:val="00D178B7"/>
    <w:rsid w:val="00DD10B9"/>
    <w:rsid w:val="00E17F0E"/>
    <w:rsid w:val="00E94BA7"/>
    <w:rsid w:val="00EC7F1F"/>
    <w:rsid w:val="00F43FB7"/>
    <w:rsid w:val="11AD79D1"/>
    <w:rsid w:val="1372075E"/>
    <w:rsid w:val="1AEC4CFD"/>
    <w:rsid w:val="279240E4"/>
    <w:rsid w:val="2C7E5B34"/>
    <w:rsid w:val="2FDD7310"/>
    <w:rsid w:val="36295DDC"/>
    <w:rsid w:val="42A43521"/>
    <w:rsid w:val="760D1D6D"/>
    <w:rsid w:val="7B295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1"/>
    <o:shapelayout v:ext="edit">
      <o:idmap v:ext="edit" data="1"/>
    </o:shapelayout>
  </w:shapeDefaults>
  <w:decimalSymbol w:val="."/>
  <w:listSeparator w:val=","/>
  <w15:docId w15:val="{B85D848C-6030-4584-861E-E889A3B13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5A77"/>
    <w:pPr>
      <w:widowControl w:val="0"/>
      <w:jc w:val="both"/>
    </w:pPr>
    <w:rPr>
      <w:rFonts w:cs="Calibri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2E5A77"/>
    <w:pPr>
      <w:keepNext/>
      <w:keepLines/>
      <w:spacing w:before="480"/>
      <w:outlineLvl w:val="0"/>
    </w:pPr>
    <w:rPr>
      <w:rFonts w:ascii="Times New Roman" w:hAnsi="Times New Roman" w:cs="Times New Roman"/>
      <w:b/>
      <w:bCs/>
      <w:color w:val="365F91"/>
      <w:sz w:val="48"/>
      <w:szCs w:val="48"/>
    </w:rPr>
  </w:style>
  <w:style w:type="paragraph" w:styleId="2">
    <w:name w:val="heading 2"/>
    <w:basedOn w:val="a"/>
    <w:next w:val="a"/>
    <w:link w:val="2Char"/>
    <w:uiPriority w:val="99"/>
    <w:qFormat/>
    <w:rsid w:val="002E5A77"/>
    <w:pPr>
      <w:keepNext/>
      <w:keepLines/>
      <w:spacing w:before="200"/>
      <w:outlineLvl w:val="1"/>
    </w:pPr>
    <w:rPr>
      <w:rFonts w:ascii="Times New Roman" w:hAnsi="Times New Roman" w:cs="Times New Roman"/>
      <w:b/>
      <w:bCs/>
      <w:color w:val="4F81BD"/>
      <w:sz w:val="36"/>
      <w:szCs w:val="36"/>
    </w:rPr>
  </w:style>
  <w:style w:type="paragraph" w:styleId="3">
    <w:name w:val="heading 3"/>
    <w:basedOn w:val="a"/>
    <w:next w:val="a"/>
    <w:link w:val="3Char"/>
    <w:uiPriority w:val="99"/>
    <w:qFormat/>
    <w:rsid w:val="002E5A77"/>
    <w:pPr>
      <w:keepNext/>
      <w:keepLines/>
      <w:spacing w:before="200"/>
      <w:outlineLvl w:val="2"/>
    </w:pPr>
    <w:rPr>
      <w:rFonts w:ascii="Times New Roman" w:hAnsi="Times New Roman" w:cs="Times New Roman"/>
      <w:b/>
      <w:bCs/>
      <w:color w:val="4F81BD"/>
      <w:sz w:val="28"/>
      <w:szCs w:val="28"/>
    </w:rPr>
  </w:style>
  <w:style w:type="paragraph" w:styleId="4">
    <w:name w:val="heading 4"/>
    <w:basedOn w:val="a"/>
    <w:next w:val="a"/>
    <w:link w:val="4Char"/>
    <w:uiPriority w:val="99"/>
    <w:qFormat/>
    <w:rsid w:val="002E5A77"/>
    <w:pPr>
      <w:keepNext/>
      <w:keepLines/>
      <w:spacing w:before="200"/>
      <w:outlineLvl w:val="3"/>
    </w:pPr>
    <w:rPr>
      <w:rFonts w:ascii="Times New Roman" w:hAnsi="Times New Roman" w:cs="Times New Roman"/>
      <w:b/>
      <w:bCs/>
      <w:color w:val="4F81BD"/>
      <w:sz w:val="24"/>
      <w:szCs w:val="24"/>
    </w:rPr>
  </w:style>
  <w:style w:type="paragraph" w:styleId="5">
    <w:name w:val="heading 5"/>
    <w:basedOn w:val="a"/>
    <w:next w:val="a"/>
    <w:link w:val="5Char"/>
    <w:uiPriority w:val="99"/>
    <w:qFormat/>
    <w:rsid w:val="002E5A77"/>
    <w:pPr>
      <w:keepNext/>
      <w:keepLines/>
      <w:spacing w:before="200"/>
      <w:outlineLvl w:val="4"/>
    </w:pPr>
    <w:rPr>
      <w:rFonts w:ascii="Times New Roman" w:hAnsi="Times New Roman" w:cs="Times New Roman"/>
      <w:b/>
      <w:bCs/>
      <w:color w:val="244061"/>
      <w:sz w:val="20"/>
      <w:szCs w:val="20"/>
    </w:rPr>
  </w:style>
  <w:style w:type="paragraph" w:styleId="6">
    <w:name w:val="heading 6"/>
    <w:basedOn w:val="a"/>
    <w:next w:val="a"/>
    <w:link w:val="6Char"/>
    <w:uiPriority w:val="99"/>
    <w:qFormat/>
    <w:rsid w:val="002E5A77"/>
    <w:pPr>
      <w:keepNext/>
      <w:keepLines/>
      <w:spacing w:before="200"/>
      <w:outlineLvl w:val="5"/>
    </w:pPr>
    <w:rPr>
      <w:rFonts w:ascii="Times New Roman" w:hAnsi="Times New Roman" w:cs="Times New Roman"/>
      <w:b/>
      <w:bCs/>
      <w:color w:val="244061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7B6873"/>
    <w:rPr>
      <w:b/>
      <w:bCs/>
      <w:kern w:val="44"/>
      <w:sz w:val="44"/>
      <w:szCs w:val="44"/>
    </w:rPr>
  </w:style>
  <w:style w:type="character" w:customStyle="1" w:styleId="2Char">
    <w:name w:val="标题 2 Char"/>
    <w:link w:val="2"/>
    <w:uiPriority w:val="99"/>
    <w:semiHidden/>
    <w:locked/>
    <w:rsid w:val="007B6873"/>
    <w:rPr>
      <w:rFonts w:ascii="Cambria" w:eastAsia="宋体" w:hAnsi="Cambria" w:cs="Cambria"/>
      <w:b/>
      <w:bCs/>
      <w:sz w:val="32"/>
      <w:szCs w:val="32"/>
    </w:rPr>
  </w:style>
  <w:style w:type="character" w:customStyle="1" w:styleId="3Char">
    <w:name w:val="标题 3 Char"/>
    <w:link w:val="3"/>
    <w:uiPriority w:val="99"/>
    <w:semiHidden/>
    <w:locked/>
    <w:rsid w:val="007B6873"/>
    <w:rPr>
      <w:b/>
      <w:bCs/>
      <w:sz w:val="32"/>
      <w:szCs w:val="32"/>
    </w:rPr>
  </w:style>
  <w:style w:type="character" w:customStyle="1" w:styleId="4Char">
    <w:name w:val="标题 4 Char"/>
    <w:link w:val="4"/>
    <w:uiPriority w:val="99"/>
    <w:semiHidden/>
    <w:locked/>
    <w:rsid w:val="007B6873"/>
    <w:rPr>
      <w:rFonts w:ascii="Cambria" w:eastAsia="宋体" w:hAnsi="Cambria" w:cs="Cambria"/>
      <w:b/>
      <w:bCs/>
      <w:sz w:val="28"/>
      <w:szCs w:val="28"/>
    </w:rPr>
  </w:style>
  <w:style w:type="character" w:customStyle="1" w:styleId="5Char">
    <w:name w:val="标题 5 Char"/>
    <w:link w:val="5"/>
    <w:uiPriority w:val="99"/>
    <w:semiHidden/>
    <w:locked/>
    <w:rsid w:val="007B6873"/>
    <w:rPr>
      <w:b/>
      <w:bCs/>
      <w:sz w:val="28"/>
      <w:szCs w:val="28"/>
    </w:rPr>
  </w:style>
  <w:style w:type="character" w:customStyle="1" w:styleId="6Char">
    <w:name w:val="标题 6 Char"/>
    <w:link w:val="6"/>
    <w:uiPriority w:val="99"/>
    <w:semiHidden/>
    <w:locked/>
    <w:rsid w:val="007B6873"/>
    <w:rPr>
      <w:rFonts w:ascii="Cambria" w:eastAsia="宋体" w:hAnsi="Cambria" w:cs="Cambria"/>
      <w:b/>
      <w:bCs/>
      <w:sz w:val="24"/>
      <w:szCs w:val="24"/>
    </w:rPr>
  </w:style>
  <w:style w:type="paragraph" w:styleId="a3">
    <w:name w:val="Balloon Text"/>
    <w:basedOn w:val="a"/>
    <w:link w:val="Char"/>
    <w:uiPriority w:val="99"/>
    <w:semiHidden/>
    <w:rsid w:val="002E5A77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locked/>
    <w:rsid w:val="002E5A77"/>
    <w:rPr>
      <w:sz w:val="18"/>
      <w:szCs w:val="18"/>
    </w:rPr>
  </w:style>
  <w:style w:type="paragraph" w:styleId="a4">
    <w:name w:val="footer"/>
    <w:basedOn w:val="a"/>
    <w:link w:val="Char0"/>
    <w:uiPriority w:val="99"/>
    <w:rsid w:val="002E5A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2E5A77"/>
    <w:rPr>
      <w:sz w:val="18"/>
      <w:szCs w:val="18"/>
    </w:rPr>
  </w:style>
  <w:style w:type="paragraph" w:styleId="a5">
    <w:name w:val="header"/>
    <w:basedOn w:val="a"/>
    <w:link w:val="Char1"/>
    <w:uiPriority w:val="99"/>
    <w:rsid w:val="002E5A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5"/>
    <w:uiPriority w:val="99"/>
    <w:locked/>
    <w:rsid w:val="002E5A77"/>
    <w:rPr>
      <w:sz w:val="18"/>
      <w:szCs w:val="18"/>
    </w:rPr>
  </w:style>
  <w:style w:type="character" w:styleId="a6">
    <w:name w:val="FollowedHyperlink"/>
    <w:uiPriority w:val="99"/>
    <w:semiHidden/>
    <w:rsid w:val="002E5A77"/>
    <w:rPr>
      <w:color w:val="800080"/>
      <w:u w:val="single"/>
    </w:rPr>
  </w:style>
  <w:style w:type="character" w:styleId="a7">
    <w:name w:val="Hyperlink"/>
    <w:uiPriority w:val="99"/>
    <w:semiHidden/>
    <w:rsid w:val="002E5A77"/>
    <w:rPr>
      <w:color w:val="0000FF"/>
      <w:u w:val="single"/>
    </w:rPr>
  </w:style>
  <w:style w:type="paragraph" w:styleId="a8">
    <w:name w:val="No Spacing"/>
    <w:link w:val="Char2"/>
    <w:uiPriority w:val="99"/>
    <w:qFormat/>
    <w:rsid w:val="002E5A77"/>
    <w:rPr>
      <w:rFonts w:cs="Calibri"/>
      <w:sz w:val="22"/>
      <w:szCs w:val="22"/>
    </w:rPr>
  </w:style>
  <w:style w:type="character" w:customStyle="1" w:styleId="Char2">
    <w:name w:val="无间隔 Char"/>
    <w:link w:val="a8"/>
    <w:uiPriority w:val="99"/>
    <w:locked/>
    <w:rsid w:val="002E5A77"/>
    <w:rPr>
      <w:sz w:val="22"/>
      <w:szCs w:val="22"/>
      <w:lang w:val="en-US" w:eastAsia="zh-CN"/>
    </w:rPr>
  </w:style>
  <w:style w:type="paragraph" w:styleId="a9">
    <w:name w:val="List Paragraph"/>
    <w:basedOn w:val="a"/>
    <w:uiPriority w:val="99"/>
    <w:qFormat/>
    <w:rsid w:val="002E5A77"/>
    <w:pPr>
      <w:ind w:firstLineChars="200" w:firstLine="420"/>
    </w:pPr>
  </w:style>
  <w:style w:type="paragraph" w:customStyle="1" w:styleId="Normal0">
    <w:name w:val="Normal_0"/>
    <w:uiPriority w:val="99"/>
    <w:rsid w:val="002E5A77"/>
    <w:rPr>
      <w:rFonts w:ascii="Times New Roman" w:hAnsi="Times New Roman"/>
      <w:sz w:val="24"/>
      <w:szCs w:val="24"/>
    </w:rPr>
  </w:style>
  <w:style w:type="paragraph" w:customStyle="1" w:styleId="Normal1">
    <w:name w:val="Normal_1"/>
    <w:uiPriority w:val="99"/>
    <w:rsid w:val="002E5A77"/>
    <w:rPr>
      <w:rFonts w:ascii="Times New Roman" w:hAnsi="Times New Roman"/>
      <w:sz w:val="24"/>
      <w:szCs w:val="24"/>
    </w:rPr>
  </w:style>
  <w:style w:type="paragraph" w:customStyle="1" w:styleId="Normal2">
    <w:name w:val="Normal_2"/>
    <w:uiPriority w:val="99"/>
    <w:rsid w:val="002E5A77"/>
    <w:rPr>
      <w:rFonts w:ascii="Times New Roman" w:hAnsi="Times New Roman"/>
      <w:sz w:val="24"/>
      <w:szCs w:val="24"/>
    </w:rPr>
  </w:style>
  <w:style w:type="paragraph" w:customStyle="1" w:styleId="Normal3">
    <w:name w:val="Normal_3"/>
    <w:uiPriority w:val="99"/>
    <w:rsid w:val="002E5A77"/>
    <w:rPr>
      <w:rFonts w:ascii="Times New Roman" w:hAnsi="Times New Roman"/>
      <w:sz w:val="24"/>
      <w:szCs w:val="24"/>
    </w:rPr>
  </w:style>
  <w:style w:type="paragraph" w:customStyle="1" w:styleId="Normal4">
    <w:name w:val="Normal_4"/>
    <w:uiPriority w:val="99"/>
    <w:rsid w:val="002E5A77"/>
    <w:rPr>
      <w:rFonts w:ascii="Times New Roman" w:hAnsi="Times New Roman"/>
      <w:sz w:val="24"/>
      <w:szCs w:val="24"/>
    </w:rPr>
  </w:style>
  <w:style w:type="paragraph" w:customStyle="1" w:styleId="Normal5">
    <w:name w:val="Normal_5"/>
    <w:uiPriority w:val="99"/>
    <w:rsid w:val="002E5A77"/>
    <w:rPr>
      <w:rFonts w:ascii="Times New Roman" w:hAnsi="Times New Roman"/>
      <w:sz w:val="24"/>
      <w:szCs w:val="24"/>
    </w:rPr>
  </w:style>
  <w:style w:type="paragraph" w:customStyle="1" w:styleId="Normal6">
    <w:name w:val="Normal_6"/>
    <w:uiPriority w:val="99"/>
    <w:rsid w:val="002E5A77"/>
    <w:rPr>
      <w:rFonts w:ascii="Times New Roman" w:hAnsi="Times New Roman"/>
      <w:sz w:val="24"/>
      <w:szCs w:val="24"/>
    </w:rPr>
  </w:style>
  <w:style w:type="paragraph" w:customStyle="1" w:styleId="Normal7">
    <w:name w:val="Normal_7"/>
    <w:uiPriority w:val="99"/>
    <w:rsid w:val="002E5A77"/>
    <w:rPr>
      <w:rFonts w:ascii="Times New Roman" w:hAnsi="Times New Roman"/>
      <w:sz w:val="24"/>
      <w:szCs w:val="24"/>
    </w:rPr>
  </w:style>
  <w:style w:type="paragraph" w:customStyle="1" w:styleId="Normal8">
    <w:name w:val="Normal_8"/>
    <w:uiPriority w:val="99"/>
    <w:rsid w:val="002E5A77"/>
    <w:rPr>
      <w:rFonts w:ascii="Times New Roman" w:hAnsi="Times New Roman"/>
      <w:sz w:val="24"/>
      <w:szCs w:val="24"/>
    </w:rPr>
  </w:style>
  <w:style w:type="paragraph" w:customStyle="1" w:styleId="Normal9">
    <w:name w:val="Normal_9"/>
    <w:uiPriority w:val="99"/>
    <w:rsid w:val="002E5A77"/>
    <w:rPr>
      <w:rFonts w:ascii="Times New Roman" w:hAnsi="Times New Roman"/>
      <w:sz w:val="24"/>
      <w:szCs w:val="24"/>
    </w:rPr>
  </w:style>
  <w:style w:type="paragraph" w:customStyle="1" w:styleId="Normal10">
    <w:name w:val="Normal_10"/>
    <w:uiPriority w:val="99"/>
    <w:rsid w:val="002E5A77"/>
    <w:rPr>
      <w:rFonts w:ascii="Times New Roman" w:hAnsi="Times New Roman"/>
      <w:sz w:val="24"/>
      <w:szCs w:val="24"/>
    </w:rPr>
  </w:style>
  <w:style w:type="paragraph" w:customStyle="1" w:styleId="Normal11">
    <w:name w:val="Normal_11"/>
    <w:uiPriority w:val="99"/>
    <w:rsid w:val="002E5A77"/>
    <w:rPr>
      <w:rFonts w:ascii="Times New Roman" w:hAnsi="Times New Roman"/>
      <w:sz w:val="24"/>
      <w:szCs w:val="24"/>
    </w:rPr>
  </w:style>
  <w:style w:type="paragraph" w:customStyle="1" w:styleId="Normal00">
    <w:name w:val="Normal_0_0"/>
    <w:uiPriority w:val="99"/>
    <w:rsid w:val="002E5A77"/>
    <w:rPr>
      <w:rFonts w:ascii="Times New Roman" w:hAnsi="Times New Roman"/>
      <w:sz w:val="24"/>
      <w:szCs w:val="24"/>
    </w:rPr>
  </w:style>
  <w:style w:type="paragraph" w:customStyle="1" w:styleId="Normal01">
    <w:name w:val="Normal_0_1"/>
    <w:uiPriority w:val="99"/>
    <w:rsid w:val="002E5A77"/>
    <w:rPr>
      <w:rFonts w:ascii="Times New Roman" w:hAnsi="Times New Roman"/>
      <w:sz w:val="24"/>
      <w:szCs w:val="24"/>
    </w:rPr>
  </w:style>
  <w:style w:type="paragraph" w:customStyle="1" w:styleId="Normal02">
    <w:name w:val="Normal_0_2"/>
    <w:uiPriority w:val="99"/>
    <w:rsid w:val="002E5A77"/>
    <w:rPr>
      <w:rFonts w:ascii="Times New Roman" w:hAnsi="Times New Roman"/>
      <w:sz w:val="24"/>
      <w:szCs w:val="24"/>
    </w:rPr>
  </w:style>
  <w:style w:type="paragraph" w:customStyle="1" w:styleId="Normal03">
    <w:name w:val="Normal_0_3"/>
    <w:uiPriority w:val="99"/>
    <w:rsid w:val="002E5A77"/>
    <w:rPr>
      <w:rFonts w:ascii="Times New Roman" w:hAnsi="Times New Roman"/>
      <w:sz w:val="24"/>
      <w:szCs w:val="24"/>
    </w:rPr>
  </w:style>
  <w:style w:type="paragraph" w:customStyle="1" w:styleId="Normal04">
    <w:name w:val="Normal_0_4"/>
    <w:uiPriority w:val="99"/>
    <w:rsid w:val="002E5A77"/>
    <w:rPr>
      <w:rFonts w:ascii="Times New Roman" w:hAnsi="Times New Roman"/>
      <w:sz w:val="24"/>
      <w:szCs w:val="24"/>
    </w:rPr>
  </w:style>
  <w:style w:type="paragraph" w:customStyle="1" w:styleId="Normal05">
    <w:name w:val="Normal_0_5"/>
    <w:uiPriority w:val="99"/>
    <w:rsid w:val="002E5A77"/>
    <w:rPr>
      <w:rFonts w:ascii="Times New Roman" w:hAnsi="Times New Roman"/>
      <w:sz w:val="24"/>
      <w:szCs w:val="24"/>
    </w:rPr>
  </w:style>
  <w:style w:type="paragraph" w:customStyle="1" w:styleId="Normal06">
    <w:name w:val="Normal_0_6"/>
    <w:uiPriority w:val="99"/>
    <w:rsid w:val="002E5A77"/>
    <w:rPr>
      <w:rFonts w:ascii="Times New Roman" w:hAnsi="Times New Roman"/>
      <w:sz w:val="24"/>
      <w:szCs w:val="24"/>
    </w:rPr>
  </w:style>
  <w:style w:type="paragraph" w:customStyle="1" w:styleId="Normal07">
    <w:name w:val="Normal_0_7"/>
    <w:uiPriority w:val="99"/>
    <w:rsid w:val="002E5A77"/>
    <w:rPr>
      <w:rFonts w:ascii="Times New Roman" w:hAnsi="Times New Roman"/>
      <w:sz w:val="24"/>
      <w:szCs w:val="24"/>
    </w:rPr>
  </w:style>
  <w:style w:type="paragraph" w:customStyle="1" w:styleId="Normal08">
    <w:name w:val="Normal_0_8"/>
    <w:uiPriority w:val="99"/>
    <w:rsid w:val="002E5A77"/>
    <w:rPr>
      <w:rFonts w:ascii="Times New Roman" w:hAnsi="Times New Roman"/>
      <w:sz w:val="24"/>
      <w:szCs w:val="24"/>
    </w:rPr>
  </w:style>
  <w:style w:type="paragraph" w:customStyle="1" w:styleId="Normal09">
    <w:name w:val="Normal_0_9"/>
    <w:uiPriority w:val="99"/>
    <w:rsid w:val="002E5A77"/>
    <w:rPr>
      <w:rFonts w:ascii="Times New Roman" w:hAnsi="Times New Roman"/>
      <w:sz w:val="24"/>
      <w:szCs w:val="24"/>
    </w:rPr>
  </w:style>
  <w:style w:type="paragraph" w:customStyle="1" w:styleId="Normal010">
    <w:name w:val="Normal_0_10"/>
    <w:uiPriority w:val="99"/>
    <w:rsid w:val="002E5A77"/>
    <w:rPr>
      <w:rFonts w:ascii="Times New Roman" w:hAnsi="Times New Roman"/>
      <w:sz w:val="24"/>
      <w:szCs w:val="24"/>
    </w:rPr>
  </w:style>
  <w:style w:type="paragraph" w:customStyle="1" w:styleId="Normal011">
    <w:name w:val="Normal_0_11"/>
    <w:uiPriority w:val="99"/>
    <w:rsid w:val="002E5A77"/>
    <w:rPr>
      <w:rFonts w:ascii="Times New Roman" w:hAnsi="Times New Roman"/>
      <w:sz w:val="24"/>
      <w:szCs w:val="24"/>
    </w:rPr>
  </w:style>
  <w:style w:type="paragraph" w:customStyle="1" w:styleId="Normal012">
    <w:name w:val="Normal_0_12"/>
    <w:uiPriority w:val="99"/>
    <w:rsid w:val="002E5A77"/>
    <w:rPr>
      <w:rFonts w:ascii="Times New Roman" w:hAnsi="Times New Roman"/>
      <w:sz w:val="24"/>
      <w:szCs w:val="24"/>
    </w:rPr>
  </w:style>
  <w:style w:type="paragraph" w:customStyle="1" w:styleId="Normal013">
    <w:name w:val="Normal_0_13"/>
    <w:uiPriority w:val="99"/>
    <w:rsid w:val="002E5A77"/>
    <w:rPr>
      <w:rFonts w:ascii="Times New Roman" w:hAnsi="Times New Roman"/>
      <w:sz w:val="24"/>
      <w:szCs w:val="24"/>
    </w:rPr>
  </w:style>
  <w:style w:type="paragraph" w:customStyle="1" w:styleId="Normal014">
    <w:name w:val="Normal_0_14"/>
    <w:uiPriority w:val="99"/>
    <w:rsid w:val="002E5A77"/>
    <w:rPr>
      <w:rFonts w:ascii="Times New Roman" w:hAnsi="Times New Roman"/>
      <w:sz w:val="24"/>
      <w:szCs w:val="24"/>
    </w:rPr>
  </w:style>
  <w:style w:type="paragraph" w:customStyle="1" w:styleId="Normal015">
    <w:name w:val="Normal_0_15"/>
    <w:uiPriority w:val="99"/>
    <w:rsid w:val="002E5A77"/>
    <w:rPr>
      <w:rFonts w:ascii="Times New Roman" w:hAnsi="Times New Roman"/>
      <w:sz w:val="24"/>
      <w:szCs w:val="24"/>
    </w:rPr>
  </w:style>
  <w:style w:type="paragraph" w:customStyle="1" w:styleId="Normal016">
    <w:name w:val="Normal_0_16"/>
    <w:uiPriority w:val="99"/>
    <w:rsid w:val="002E5A77"/>
    <w:rPr>
      <w:rFonts w:ascii="Times New Roman" w:hAnsi="Times New Roman"/>
      <w:sz w:val="24"/>
      <w:szCs w:val="24"/>
    </w:rPr>
  </w:style>
  <w:style w:type="paragraph" w:customStyle="1" w:styleId="Normal017">
    <w:name w:val="Normal_0_17"/>
    <w:uiPriority w:val="99"/>
    <w:rsid w:val="002E5A77"/>
    <w:rPr>
      <w:rFonts w:ascii="Times New Roman" w:hAnsi="Times New Roman"/>
      <w:sz w:val="24"/>
      <w:szCs w:val="24"/>
    </w:rPr>
  </w:style>
  <w:style w:type="paragraph" w:customStyle="1" w:styleId="Normal018">
    <w:name w:val="Normal_0_18"/>
    <w:uiPriority w:val="99"/>
    <w:rsid w:val="002E5A77"/>
    <w:rPr>
      <w:rFonts w:ascii="Times New Roman" w:hAnsi="Times New Roman"/>
      <w:sz w:val="24"/>
      <w:szCs w:val="24"/>
    </w:rPr>
  </w:style>
  <w:style w:type="paragraph" w:customStyle="1" w:styleId="Normal019">
    <w:name w:val="Normal_0_19"/>
    <w:uiPriority w:val="99"/>
    <w:rsid w:val="002E5A77"/>
    <w:rPr>
      <w:rFonts w:ascii="Times New Roman" w:hAnsi="Times New Roman"/>
      <w:sz w:val="24"/>
      <w:szCs w:val="24"/>
    </w:rPr>
  </w:style>
  <w:style w:type="paragraph" w:customStyle="1" w:styleId="Normal020">
    <w:name w:val="Normal_0_20"/>
    <w:uiPriority w:val="99"/>
    <w:rsid w:val="002E5A77"/>
    <w:rPr>
      <w:rFonts w:ascii="Times New Roman" w:hAnsi="Times New Roman"/>
      <w:sz w:val="24"/>
      <w:szCs w:val="24"/>
    </w:rPr>
  </w:style>
  <w:style w:type="paragraph" w:customStyle="1" w:styleId="Normal021">
    <w:name w:val="Normal_0_21"/>
    <w:uiPriority w:val="99"/>
    <w:rsid w:val="002E5A77"/>
    <w:rPr>
      <w:rFonts w:ascii="Times New Roman" w:hAnsi="Times New Roman"/>
      <w:sz w:val="24"/>
      <w:szCs w:val="24"/>
    </w:rPr>
  </w:style>
  <w:style w:type="paragraph" w:customStyle="1" w:styleId="Normal022">
    <w:name w:val="Normal_0_22"/>
    <w:uiPriority w:val="99"/>
    <w:rsid w:val="002E5A77"/>
    <w:rPr>
      <w:rFonts w:ascii="Times New Roman" w:hAnsi="Times New Roman"/>
      <w:sz w:val="24"/>
      <w:szCs w:val="24"/>
    </w:rPr>
  </w:style>
  <w:style w:type="paragraph" w:customStyle="1" w:styleId="Normal023">
    <w:name w:val="Normal_0_23"/>
    <w:uiPriority w:val="99"/>
    <w:rsid w:val="002E5A77"/>
    <w:rPr>
      <w:rFonts w:ascii="Times New Roman" w:hAnsi="Times New Roman"/>
      <w:sz w:val="24"/>
      <w:szCs w:val="24"/>
    </w:rPr>
  </w:style>
  <w:style w:type="paragraph" w:customStyle="1" w:styleId="aa">
    <w:name w:val="主标题样式"/>
    <w:uiPriority w:val="99"/>
    <w:rsid w:val="002E5A77"/>
    <w:pPr>
      <w:jc w:val="center"/>
    </w:pPr>
    <w:rPr>
      <w:rFonts w:ascii="黑体" w:eastAsia="黑体" w:hAnsi="黑体" w:cs="黑体"/>
      <w:b/>
      <w:bCs/>
      <w:kern w:val="2"/>
      <w:sz w:val="30"/>
      <w:szCs w:val="30"/>
    </w:rPr>
  </w:style>
  <w:style w:type="paragraph" w:customStyle="1" w:styleId="ab">
    <w:name w:val="副标题样式"/>
    <w:uiPriority w:val="99"/>
    <w:rsid w:val="002E5A77"/>
    <w:pPr>
      <w:jc w:val="center"/>
    </w:pPr>
    <w:rPr>
      <w:rFonts w:ascii="黑体" w:eastAsia="黑体" w:hAnsi="黑体" w:cs="黑体"/>
      <w:b/>
      <w:bCs/>
      <w:kern w:val="2"/>
      <w:sz w:val="32"/>
      <w:szCs w:val="32"/>
    </w:rPr>
  </w:style>
  <w:style w:type="paragraph" w:customStyle="1" w:styleId="ac">
    <w:name w:val="分卷样式"/>
    <w:uiPriority w:val="99"/>
    <w:rsid w:val="002E5A77"/>
    <w:pPr>
      <w:spacing w:line="400" w:lineRule="auto"/>
      <w:jc w:val="center"/>
    </w:pPr>
    <w:rPr>
      <w:rFonts w:ascii="黑体" w:eastAsia="黑体" w:hAnsi="黑体" w:cs="黑体"/>
      <w:b/>
      <w:bCs/>
      <w:kern w:val="2"/>
      <w:sz w:val="28"/>
      <w:szCs w:val="28"/>
    </w:rPr>
  </w:style>
  <w:style w:type="paragraph" w:customStyle="1" w:styleId="ad">
    <w:name w:val="分卷注释样式"/>
    <w:uiPriority w:val="99"/>
    <w:rsid w:val="002E5A77"/>
    <w:pPr>
      <w:spacing w:after="100"/>
    </w:pPr>
    <w:rPr>
      <w:rFonts w:ascii="黑体" w:eastAsia="黑体" w:hAnsi="黑体" w:cs="黑体"/>
      <w:kern w:val="2"/>
      <w:sz w:val="24"/>
      <w:szCs w:val="24"/>
    </w:rPr>
  </w:style>
  <w:style w:type="paragraph" w:customStyle="1" w:styleId="ae">
    <w:name w:val="考试信息样式"/>
    <w:uiPriority w:val="99"/>
    <w:rsid w:val="002E5A77"/>
    <w:pPr>
      <w:spacing w:line="400" w:lineRule="auto"/>
      <w:jc w:val="center"/>
    </w:pPr>
    <w:rPr>
      <w:rFonts w:cs="Calibri"/>
      <w:kern w:val="2"/>
      <w:sz w:val="21"/>
      <w:szCs w:val="21"/>
    </w:rPr>
  </w:style>
  <w:style w:type="paragraph" w:customStyle="1" w:styleId="af">
    <w:name w:val="总分栏样式"/>
    <w:uiPriority w:val="99"/>
    <w:rsid w:val="002E5A77"/>
    <w:pPr>
      <w:spacing w:line="360" w:lineRule="auto"/>
      <w:jc w:val="center"/>
    </w:pPr>
    <w:rPr>
      <w:rFonts w:cs="Calibri"/>
      <w:kern w:val="2"/>
      <w:sz w:val="21"/>
      <w:szCs w:val="21"/>
    </w:rPr>
  </w:style>
  <w:style w:type="paragraph" w:customStyle="1" w:styleId="af0">
    <w:name w:val="大题样式"/>
    <w:uiPriority w:val="99"/>
    <w:rsid w:val="002E5A77"/>
    <w:rPr>
      <w:rFonts w:cs="Calibri"/>
      <w:b/>
      <w:bCs/>
      <w:spacing w:val="10"/>
      <w:kern w:val="2"/>
      <w:sz w:val="24"/>
      <w:szCs w:val="24"/>
    </w:rPr>
  </w:style>
  <w:style w:type="paragraph" w:customStyle="1" w:styleId="af1">
    <w:name w:val="注释样式"/>
    <w:uiPriority w:val="99"/>
    <w:rsid w:val="002E5A77"/>
    <w:rPr>
      <w:rFonts w:ascii="宋体" w:hAnsi="宋体" w:cs="宋体"/>
      <w:i/>
      <w:iCs/>
      <w:kern w:val="2"/>
    </w:rPr>
  </w:style>
  <w:style w:type="paragraph" w:customStyle="1" w:styleId="af2">
    <w:name w:val="题文样式"/>
    <w:uiPriority w:val="99"/>
    <w:rsid w:val="002E5A77"/>
    <w:rPr>
      <w:rFonts w:ascii="Microsoft Himalaya" w:hAnsi="Microsoft Himalaya" w:cs="Microsoft Himalaya"/>
      <w:kern w:val="2"/>
      <w:sz w:val="12"/>
      <w:szCs w:val="12"/>
    </w:rPr>
  </w:style>
  <w:style w:type="paragraph" w:customStyle="1" w:styleId="af3">
    <w:name w:val="答案样式"/>
    <w:uiPriority w:val="99"/>
    <w:rsid w:val="002E5A77"/>
    <w:rPr>
      <w:rFonts w:ascii="Microsoft Himalaya" w:hAnsi="Microsoft Himalaya" w:cs="Microsoft Himalaya"/>
      <w:kern w:val="2"/>
      <w:sz w:val="24"/>
      <w:szCs w:val="24"/>
    </w:rPr>
  </w:style>
  <w:style w:type="paragraph" w:customStyle="1" w:styleId="af4">
    <w:name w:val="解析样式"/>
    <w:uiPriority w:val="99"/>
    <w:rsid w:val="002E5A77"/>
    <w:rPr>
      <w:rFonts w:ascii="Microsoft Himalaya" w:hAnsi="Microsoft Himalaya" w:cs="Microsoft Himalaya"/>
      <w:kern w:val="2"/>
      <w:sz w:val="24"/>
      <w:szCs w:val="24"/>
    </w:rPr>
  </w:style>
  <w:style w:type="paragraph" w:customStyle="1" w:styleId="af5">
    <w:name w:val="注意事项样式"/>
    <w:uiPriority w:val="99"/>
    <w:rsid w:val="002E5A77"/>
    <w:rPr>
      <w:rFonts w:cs="Calibri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2.&#20848;&#35199;&#21439;2019-2020&#31532;&#20108;&#23398;&#26399;&#25945;&#24072;&#25945;&#32946;&#25945;&#23398;&#33021;&#21147;&#25552;&#21319;&#32447;&#19978;&#22521;&#35757;&#31532;&#19968;&#27169;&#22359;&#27979;&#35797;&#39064;&#35780;&#20998;&#34920;.xlsx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123</Words>
  <Characters>704</Characters>
  <Application>Microsoft Office Word</Application>
  <DocSecurity>0</DocSecurity>
  <Lines>5</Lines>
  <Paragraphs>1</Paragraphs>
  <ScaleCrop>false</ScaleCrop>
  <Company>7ccj.com</Company>
  <LinksUpToDate>false</LinksUpToDate>
  <CharactersWithSpaces>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榆林一中2019-2020第二学期教师教育教学能力提升线上培训</dc:title>
  <dc:subject/>
  <dc:creator>7ccj.com</dc:creator>
  <cp:keywords/>
  <dc:description/>
  <cp:lastModifiedBy>Windows 用户</cp:lastModifiedBy>
  <cp:revision>4</cp:revision>
  <cp:lastPrinted>2020-03-01T01:24:00Z</cp:lastPrinted>
  <dcterms:created xsi:type="dcterms:W3CDTF">2020-03-02T09:22:00Z</dcterms:created>
  <dcterms:modified xsi:type="dcterms:W3CDTF">2020-03-04T02:13:00Z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