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92073" w14:textId="6502533F" w:rsidR="00185F3B" w:rsidRPr="0010759D" w:rsidRDefault="00897D13" w:rsidP="0010759D">
      <w:pPr>
        <w:spacing w:line="360" w:lineRule="auto"/>
        <w:jc w:val="center"/>
        <w:rPr>
          <w:rFonts w:ascii="黑体" w:eastAsia="黑体" w:hAnsi="黑体"/>
          <w:sz w:val="44"/>
          <w:szCs w:val="44"/>
        </w:rPr>
      </w:pPr>
      <w:r>
        <w:rPr>
          <w:rFonts w:ascii="黑体" w:eastAsia="黑体" w:hAnsi="黑体"/>
          <w:sz w:val="44"/>
          <w:szCs w:val="44"/>
        </w:rPr>
        <w:t>20</w:t>
      </w:r>
      <w:r w:rsidR="00915FD9">
        <w:rPr>
          <w:rFonts w:ascii="黑体" w:eastAsia="黑体" w:hAnsi="黑体"/>
          <w:sz w:val="44"/>
          <w:szCs w:val="44"/>
        </w:rPr>
        <w:t>20</w:t>
      </w:r>
      <w:r>
        <w:rPr>
          <w:rFonts w:ascii="黑体" w:eastAsia="黑体" w:hAnsi="黑体"/>
          <w:sz w:val="44"/>
          <w:szCs w:val="44"/>
        </w:rPr>
        <w:t>-20</w:t>
      </w:r>
      <w:r w:rsidR="00915FD9">
        <w:rPr>
          <w:rFonts w:ascii="黑体" w:eastAsia="黑体" w:hAnsi="黑体"/>
          <w:sz w:val="44"/>
          <w:szCs w:val="44"/>
        </w:rPr>
        <w:t>21</w:t>
      </w:r>
      <w:r>
        <w:rPr>
          <w:rFonts w:ascii="黑体" w:eastAsia="黑体" w:hAnsi="黑体" w:hint="eastAsia"/>
          <w:sz w:val="44"/>
          <w:szCs w:val="44"/>
        </w:rPr>
        <w:t>学</w:t>
      </w:r>
      <w:r>
        <w:rPr>
          <w:rFonts w:ascii="黑体" w:eastAsia="黑体" w:hAnsi="黑体"/>
          <w:sz w:val="44"/>
          <w:szCs w:val="44"/>
        </w:rPr>
        <w:t>年度</w:t>
      </w:r>
      <w:r w:rsidR="00915FD9">
        <w:rPr>
          <w:rFonts w:ascii="黑体" w:eastAsia="黑体" w:hAnsi="黑体" w:hint="eastAsia"/>
          <w:sz w:val="44"/>
          <w:szCs w:val="44"/>
        </w:rPr>
        <w:t>上</w:t>
      </w:r>
      <w:r>
        <w:rPr>
          <w:rFonts w:ascii="黑体" w:eastAsia="黑体" w:hAnsi="黑体"/>
          <w:sz w:val="44"/>
          <w:szCs w:val="44"/>
        </w:rPr>
        <w:t>学期</w:t>
      </w:r>
      <w:r w:rsidR="00185F3B" w:rsidRPr="0010759D">
        <w:rPr>
          <w:rFonts w:ascii="黑体" w:eastAsia="黑体" w:hAnsi="黑体"/>
          <w:sz w:val="44"/>
          <w:szCs w:val="44"/>
        </w:rPr>
        <w:t>校本培训</w:t>
      </w:r>
      <w:r>
        <w:rPr>
          <w:rFonts w:ascii="黑体" w:eastAsia="黑体" w:hAnsi="黑体" w:hint="eastAsia"/>
          <w:sz w:val="44"/>
          <w:szCs w:val="44"/>
        </w:rPr>
        <w:t>工作</w:t>
      </w:r>
      <w:r w:rsidR="00185F3B" w:rsidRPr="0010759D">
        <w:rPr>
          <w:rFonts w:ascii="黑体" w:eastAsia="黑体" w:hAnsi="黑体"/>
          <w:sz w:val="44"/>
          <w:szCs w:val="44"/>
        </w:rPr>
        <w:t>计划</w:t>
      </w:r>
    </w:p>
    <w:p w14:paraId="681EBB29" w14:textId="77777777" w:rsidR="00185F3B" w:rsidRPr="0010759D" w:rsidRDefault="00897D13" w:rsidP="00185F3B">
      <w:pPr>
        <w:jc w:val="center"/>
        <w:rPr>
          <w:rFonts w:ascii="仿宋" w:eastAsia="仿宋" w:hAnsi="仿宋"/>
          <w:sz w:val="28"/>
          <w:szCs w:val="28"/>
        </w:rPr>
      </w:pPr>
      <w:r>
        <w:rPr>
          <w:rFonts w:ascii="仿宋" w:eastAsia="仿宋" w:hAnsi="仿宋" w:hint="eastAsia"/>
          <w:sz w:val="28"/>
          <w:szCs w:val="28"/>
        </w:rPr>
        <w:t>兰</w:t>
      </w:r>
      <w:r>
        <w:rPr>
          <w:rFonts w:ascii="仿宋" w:eastAsia="仿宋" w:hAnsi="仿宋"/>
          <w:sz w:val="28"/>
          <w:szCs w:val="28"/>
        </w:rPr>
        <w:t>西县</w:t>
      </w:r>
      <w:r w:rsidR="00185F3B" w:rsidRPr="0010759D">
        <w:rPr>
          <w:rFonts w:ascii="仿宋" w:eastAsia="仿宋" w:hAnsi="仿宋" w:hint="eastAsia"/>
          <w:sz w:val="28"/>
          <w:szCs w:val="28"/>
        </w:rPr>
        <w:t>长江</w:t>
      </w:r>
      <w:r w:rsidR="00185F3B" w:rsidRPr="0010759D">
        <w:rPr>
          <w:rFonts w:ascii="仿宋" w:eastAsia="仿宋" w:hAnsi="仿宋"/>
          <w:sz w:val="28"/>
          <w:szCs w:val="28"/>
        </w:rPr>
        <w:t>乡中心校</w:t>
      </w:r>
    </w:p>
    <w:p w14:paraId="7DFEF67F" w14:textId="77777777" w:rsidR="00185F3B" w:rsidRPr="00D100D3" w:rsidRDefault="00185F3B" w:rsidP="00D100D3">
      <w:pPr>
        <w:spacing w:line="300" w:lineRule="auto"/>
        <w:ind w:firstLineChars="200" w:firstLine="562"/>
        <w:rPr>
          <w:rFonts w:ascii="仿宋" w:eastAsia="仿宋" w:hAnsi="仿宋"/>
          <w:b/>
          <w:sz w:val="28"/>
          <w:szCs w:val="28"/>
        </w:rPr>
      </w:pPr>
      <w:r w:rsidRPr="00D100D3">
        <w:rPr>
          <w:rFonts w:ascii="仿宋" w:eastAsia="仿宋" w:hAnsi="仿宋" w:hint="eastAsia"/>
          <w:b/>
          <w:sz w:val="28"/>
          <w:szCs w:val="28"/>
        </w:rPr>
        <w:t>一、指导思想</w:t>
      </w:r>
    </w:p>
    <w:p w14:paraId="394367D7" w14:textId="06D3EBC5" w:rsidR="00185F3B" w:rsidRPr="00D100D3" w:rsidRDefault="00185F3B" w:rsidP="00D100D3">
      <w:pPr>
        <w:spacing w:line="300" w:lineRule="auto"/>
        <w:ind w:firstLineChars="200" w:firstLine="560"/>
        <w:rPr>
          <w:rFonts w:ascii="仿宋" w:eastAsia="仿宋" w:hAnsi="仿宋"/>
          <w:sz w:val="28"/>
          <w:szCs w:val="28"/>
        </w:rPr>
      </w:pPr>
      <w:r w:rsidRPr="00D100D3">
        <w:rPr>
          <w:rFonts w:ascii="仿宋" w:eastAsia="仿宋" w:hAnsi="仿宋" w:hint="eastAsia"/>
          <w:sz w:val="28"/>
          <w:szCs w:val="28"/>
        </w:rPr>
        <w:t>认真贯彻落实</w:t>
      </w:r>
      <w:proofErr w:type="gramStart"/>
      <w:r w:rsidR="004A14E4" w:rsidRPr="00D100D3">
        <w:rPr>
          <w:rFonts w:ascii="仿宋" w:eastAsia="仿宋" w:hAnsi="仿宋" w:hint="eastAsia"/>
          <w:sz w:val="28"/>
          <w:szCs w:val="28"/>
        </w:rPr>
        <w:t>兰</w:t>
      </w:r>
      <w:r w:rsidR="004A14E4" w:rsidRPr="00D100D3">
        <w:rPr>
          <w:rFonts w:ascii="仿宋" w:eastAsia="仿宋" w:hAnsi="仿宋"/>
          <w:sz w:val="28"/>
          <w:szCs w:val="28"/>
        </w:rPr>
        <w:t>西县教体局</w:t>
      </w:r>
      <w:proofErr w:type="gramEnd"/>
      <w:r w:rsidR="004A14E4" w:rsidRPr="00D100D3">
        <w:rPr>
          <w:rFonts w:ascii="仿宋" w:eastAsia="仿宋" w:hAnsi="仿宋" w:hint="eastAsia"/>
          <w:sz w:val="28"/>
          <w:szCs w:val="28"/>
        </w:rPr>
        <w:t>20</w:t>
      </w:r>
      <w:r w:rsidR="00915FD9">
        <w:rPr>
          <w:rFonts w:ascii="仿宋" w:eastAsia="仿宋" w:hAnsi="仿宋" w:hint="eastAsia"/>
          <w:sz w:val="28"/>
          <w:szCs w:val="28"/>
        </w:rPr>
        <w:t>20</w:t>
      </w:r>
      <w:r w:rsidR="004A14E4" w:rsidRPr="00D100D3">
        <w:rPr>
          <w:rFonts w:ascii="仿宋" w:eastAsia="仿宋" w:hAnsi="仿宋" w:hint="eastAsia"/>
          <w:sz w:val="28"/>
          <w:szCs w:val="28"/>
        </w:rPr>
        <w:t>年</w:t>
      </w:r>
      <w:r w:rsidR="004A14E4" w:rsidRPr="00D100D3">
        <w:rPr>
          <w:rFonts w:ascii="仿宋" w:eastAsia="仿宋" w:hAnsi="仿宋"/>
          <w:sz w:val="28"/>
          <w:szCs w:val="28"/>
        </w:rPr>
        <w:t>全县</w:t>
      </w:r>
      <w:proofErr w:type="gramStart"/>
      <w:r w:rsidR="004A14E4" w:rsidRPr="00D100D3">
        <w:rPr>
          <w:rFonts w:ascii="仿宋" w:eastAsia="仿宋" w:hAnsi="仿宋" w:hint="eastAsia"/>
          <w:sz w:val="28"/>
          <w:szCs w:val="28"/>
        </w:rPr>
        <w:t>研</w:t>
      </w:r>
      <w:r w:rsidR="004A14E4" w:rsidRPr="00D100D3">
        <w:rPr>
          <w:rFonts w:ascii="仿宋" w:eastAsia="仿宋" w:hAnsi="仿宋"/>
          <w:sz w:val="28"/>
          <w:szCs w:val="28"/>
        </w:rPr>
        <w:t>培</w:t>
      </w:r>
      <w:r w:rsidR="004A14E4" w:rsidRPr="00D100D3">
        <w:rPr>
          <w:rFonts w:ascii="仿宋" w:eastAsia="仿宋" w:hAnsi="仿宋" w:hint="eastAsia"/>
          <w:sz w:val="28"/>
          <w:szCs w:val="28"/>
        </w:rPr>
        <w:t>工作</w:t>
      </w:r>
      <w:proofErr w:type="gramEnd"/>
      <w:r w:rsidR="004A14E4" w:rsidRPr="00D100D3">
        <w:rPr>
          <w:rFonts w:ascii="仿宋" w:eastAsia="仿宋" w:hAnsi="仿宋"/>
          <w:sz w:val="28"/>
          <w:szCs w:val="28"/>
        </w:rPr>
        <w:t>部署会议</w:t>
      </w:r>
      <w:r w:rsidRPr="00D100D3">
        <w:rPr>
          <w:rFonts w:ascii="仿宋" w:eastAsia="仿宋" w:hAnsi="仿宋" w:hint="eastAsia"/>
          <w:sz w:val="28"/>
          <w:szCs w:val="28"/>
        </w:rPr>
        <w:t>精神，探索有效的提高教师素质的校本培训模式、方法，坚持注重实效，根据</w:t>
      </w:r>
      <w:r w:rsidR="00915FD9">
        <w:rPr>
          <w:rFonts w:ascii="仿宋" w:eastAsia="仿宋" w:hAnsi="仿宋" w:hint="eastAsia"/>
          <w:sz w:val="28"/>
          <w:szCs w:val="28"/>
        </w:rPr>
        <w:t>进修校</w:t>
      </w:r>
      <w:r w:rsidR="004A14E4" w:rsidRPr="00D100D3">
        <w:rPr>
          <w:rFonts w:ascii="仿宋" w:eastAsia="仿宋" w:hAnsi="仿宋" w:hint="eastAsia"/>
          <w:sz w:val="28"/>
          <w:szCs w:val="28"/>
        </w:rPr>
        <w:t>《</w:t>
      </w:r>
      <w:r w:rsidR="00915FD9" w:rsidRPr="00915FD9">
        <w:rPr>
          <w:rFonts w:ascii="仿宋" w:eastAsia="仿宋" w:hAnsi="仿宋"/>
          <w:sz w:val="28"/>
          <w:szCs w:val="28"/>
        </w:rPr>
        <w:t>2019-2020第一学期教师网本研修计划</w:t>
      </w:r>
      <w:r w:rsidR="004A14E4" w:rsidRPr="00D100D3">
        <w:rPr>
          <w:rFonts w:ascii="仿宋" w:eastAsia="仿宋" w:hAnsi="仿宋" w:hint="eastAsia"/>
          <w:sz w:val="28"/>
          <w:szCs w:val="28"/>
        </w:rPr>
        <w:t>》</w:t>
      </w:r>
      <w:r w:rsidRPr="00D100D3">
        <w:rPr>
          <w:rFonts w:ascii="仿宋" w:eastAsia="仿宋" w:hAnsi="仿宋" w:hint="eastAsia"/>
          <w:sz w:val="28"/>
          <w:szCs w:val="28"/>
        </w:rPr>
        <w:t>要求，</w:t>
      </w:r>
      <w:r w:rsidR="0010759D" w:rsidRPr="00D100D3">
        <w:rPr>
          <w:rFonts w:ascii="仿宋" w:eastAsia="仿宋" w:hAnsi="仿宋" w:hint="eastAsia"/>
          <w:sz w:val="28"/>
          <w:szCs w:val="28"/>
        </w:rPr>
        <w:t>以</w:t>
      </w:r>
      <w:r w:rsidRPr="00D100D3">
        <w:rPr>
          <w:rFonts w:ascii="仿宋" w:eastAsia="仿宋" w:hAnsi="仿宋" w:hint="eastAsia"/>
          <w:sz w:val="28"/>
          <w:szCs w:val="28"/>
        </w:rPr>
        <w:t>立足校本</w:t>
      </w:r>
      <w:r w:rsidR="0010759D" w:rsidRPr="00D100D3">
        <w:rPr>
          <w:rFonts w:ascii="仿宋" w:eastAsia="仿宋" w:hAnsi="仿宋" w:hint="eastAsia"/>
          <w:sz w:val="28"/>
          <w:szCs w:val="28"/>
        </w:rPr>
        <w:t>为</w:t>
      </w:r>
      <w:r w:rsidRPr="00D100D3">
        <w:rPr>
          <w:rFonts w:ascii="仿宋" w:eastAsia="仿宋" w:hAnsi="仿宋" w:hint="eastAsia"/>
          <w:sz w:val="28"/>
          <w:szCs w:val="28"/>
        </w:rPr>
        <w:t>原则，充分发挥校本培训的功能和优势，营造有利全体教师终生教育和可持续发展的良好环境，建设一支高素质的教师队伍，特制定我校教师校本培训计划。</w:t>
      </w:r>
    </w:p>
    <w:p w14:paraId="69F366C3" w14:textId="77777777" w:rsidR="00185F3B" w:rsidRPr="00D100D3" w:rsidRDefault="00185F3B" w:rsidP="00D100D3">
      <w:pPr>
        <w:spacing w:line="300" w:lineRule="auto"/>
        <w:ind w:firstLineChars="200" w:firstLine="562"/>
        <w:rPr>
          <w:rFonts w:ascii="仿宋" w:eastAsia="仿宋" w:hAnsi="仿宋"/>
          <w:b/>
          <w:sz w:val="28"/>
          <w:szCs w:val="28"/>
        </w:rPr>
      </w:pPr>
      <w:r w:rsidRPr="00D100D3">
        <w:rPr>
          <w:rFonts w:ascii="仿宋" w:eastAsia="仿宋" w:hAnsi="仿宋" w:hint="eastAsia"/>
          <w:b/>
          <w:sz w:val="28"/>
          <w:szCs w:val="28"/>
        </w:rPr>
        <w:t>二、</w:t>
      </w:r>
      <w:r w:rsidR="000F442E" w:rsidRPr="00D100D3">
        <w:rPr>
          <w:rFonts w:ascii="仿宋" w:eastAsia="仿宋" w:hAnsi="仿宋" w:hint="eastAsia"/>
          <w:b/>
          <w:sz w:val="28"/>
          <w:szCs w:val="28"/>
        </w:rPr>
        <w:t>研修</w:t>
      </w:r>
      <w:r w:rsidRPr="00D100D3">
        <w:rPr>
          <w:rFonts w:ascii="仿宋" w:eastAsia="仿宋" w:hAnsi="仿宋" w:hint="eastAsia"/>
          <w:b/>
          <w:sz w:val="28"/>
          <w:szCs w:val="28"/>
        </w:rPr>
        <w:t>目标</w:t>
      </w:r>
    </w:p>
    <w:p w14:paraId="39BA47DE" w14:textId="1AC8BE2D" w:rsidR="00185F3B" w:rsidRPr="00D100D3" w:rsidRDefault="00185F3B" w:rsidP="00D100D3">
      <w:pPr>
        <w:spacing w:line="300" w:lineRule="auto"/>
        <w:ind w:firstLineChars="200" w:firstLine="560"/>
        <w:rPr>
          <w:rFonts w:ascii="仿宋" w:eastAsia="仿宋" w:hAnsi="仿宋"/>
          <w:sz w:val="28"/>
          <w:szCs w:val="28"/>
        </w:rPr>
      </w:pPr>
      <w:r w:rsidRPr="00D100D3">
        <w:rPr>
          <w:rFonts w:ascii="仿宋" w:eastAsia="仿宋" w:hAnsi="仿宋" w:hint="eastAsia"/>
          <w:sz w:val="28"/>
          <w:szCs w:val="28"/>
        </w:rPr>
        <w:t>面向全体教师，以师德为首，以教育科研、教育现代培训和</w:t>
      </w:r>
      <w:r w:rsidR="00915FD9">
        <w:rPr>
          <w:rFonts w:ascii="仿宋" w:eastAsia="仿宋" w:hAnsi="仿宋" w:hint="eastAsia"/>
          <w:sz w:val="28"/>
          <w:szCs w:val="28"/>
        </w:rPr>
        <w:t>新参加工作</w:t>
      </w:r>
      <w:proofErr w:type="gramStart"/>
      <w:r w:rsidR="00915FD9">
        <w:rPr>
          <w:rFonts w:ascii="仿宋" w:eastAsia="仿宋" w:hAnsi="仿宋" w:hint="eastAsia"/>
          <w:sz w:val="28"/>
          <w:szCs w:val="28"/>
        </w:rPr>
        <w:t>特</w:t>
      </w:r>
      <w:proofErr w:type="gramEnd"/>
      <w:r w:rsidR="00915FD9">
        <w:rPr>
          <w:rFonts w:ascii="仿宋" w:eastAsia="仿宋" w:hAnsi="仿宋" w:hint="eastAsia"/>
          <w:sz w:val="28"/>
          <w:szCs w:val="28"/>
        </w:rPr>
        <w:t>岗</w:t>
      </w:r>
      <w:r w:rsidRPr="00D100D3">
        <w:rPr>
          <w:rFonts w:ascii="仿宋" w:eastAsia="仿宋" w:hAnsi="仿宋" w:hint="eastAsia"/>
          <w:sz w:val="28"/>
          <w:szCs w:val="28"/>
        </w:rPr>
        <w:t>教师培训为重点，以提高全体教师的整体素质和学校的教育教学质量为目的，通过实施校本培训，使我校教师职业道德和专业素养得到进一步提高，树立正确的教育观念，加强理论和实践的结合，在实施新课程中，了解本学科的发展趋势，完善知识结构，提升知识层次，具有较强的教育教学能力、实践创新能力和教育教学科研能力，提高履行岗位职责和实施素质教育的能力和水平，适应基础教育发展的需要，成为觉悟高、观念新、业务精、能力强、</w:t>
      </w:r>
      <w:proofErr w:type="gramStart"/>
      <w:r w:rsidRPr="00D100D3">
        <w:rPr>
          <w:rFonts w:ascii="仿宋" w:eastAsia="仿宋" w:hAnsi="仿宋" w:hint="eastAsia"/>
          <w:sz w:val="28"/>
          <w:szCs w:val="28"/>
        </w:rPr>
        <w:t>善创新</w:t>
      </w:r>
      <w:proofErr w:type="gramEnd"/>
      <w:r w:rsidRPr="00D100D3">
        <w:rPr>
          <w:rFonts w:ascii="仿宋" w:eastAsia="仿宋" w:hAnsi="仿宋" w:hint="eastAsia"/>
          <w:sz w:val="28"/>
          <w:szCs w:val="28"/>
        </w:rPr>
        <w:t>的教育工作者。</w:t>
      </w:r>
    </w:p>
    <w:p w14:paraId="3A63E13F" w14:textId="77777777" w:rsidR="00161BD9" w:rsidRPr="00D100D3" w:rsidRDefault="00161BD9" w:rsidP="00D100D3">
      <w:pPr>
        <w:pStyle w:val="a4"/>
        <w:spacing w:line="300" w:lineRule="auto"/>
        <w:ind w:firstLine="562"/>
        <w:rPr>
          <w:rFonts w:ascii="仿宋" w:eastAsia="仿宋" w:hAnsi="仿宋" w:cs="宋体"/>
          <w:b/>
          <w:color w:val="000000"/>
          <w:sz w:val="28"/>
          <w:szCs w:val="28"/>
        </w:rPr>
      </w:pPr>
      <w:r w:rsidRPr="00D100D3">
        <w:rPr>
          <w:rFonts w:ascii="仿宋" w:eastAsia="仿宋" w:hAnsi="仿宋" w:cs="宋体" w:hint="eastAsia"/>
          <w:b/>
          <w:color w:val="000000"/>
          <w:sz w:val="28"/>
          <w:szCs w:val="28"/>
        </w:rPr>
        <w:t>三、研修重点：</w:t>
      </w:r>
    </w:p>
    <w:p w14:paraId="24C5004F" w14:textId="77777777" w:rsidR="00161BD9" w:rsidRPr="00D100D3" w:rsidRDefault="00C52C47" w:rsidP="00D100D3">
      <w:pPr>
        <w:spacing w:line="300" w:lineRule="auto"/>
        <w:ind w:firstLineChars="200" w:firstLine="560"/>
        <w:rPr>
          <w:rFonts w:ascii="仿宋" w:eastAsia="仿宋" w:hAnsi="仿宋" w:cs="宋体"/>
          <w:color w:val="000000"/>
          <w:sz w:val="28"/>
          <w:szCs w:val="28"/>
        </w:rPr>
      </w:pPr>
      <w:r w:rsidRPr="00D100D3">
        <w:rPr>
          <w:rFonts w:ascii="仿宋" w:eastAsia="仿宋" w:hAnsi="仿宋" w:cs="宋体" w:hint="eastAsia"/>
          <w:color w:val="000000"/>
          <w:sz w:val="28"/>
          <w:szCs w:val="28"/>
        </w:rPr>
        <w:t>1</w:t>
      </w:r>
      <w:r w:rsidR="00161BD9" w:rsidRPr="00D100D3">
        <w:rPr>
          <w:rFonts w:ascii="仿宋" w:eastAsia="仿宋" w:hAnsi="仿宋" w:cs="宋体" w:hint="eastAsia"/>
          <w:color w:val="000000"/>
          <w:sz w:val="28"/>
          <w:szCs w:val="28"/>
        </w:rPr>
        <w:t>.师德培训，通过各种形式加强教师的师德培训，培养一支受学生喜欢、家长放心、品德高尚的师资队伍。</w:t>
      </w:r>
    </w:p>
    <w:p w14:paraId="34A9A90C" w14:textId="77777777" w:rsidR="00C52C47" w:rsidRPr="00D100D3" w:rsidRDefault="00C52C47" w:rsidP="00D100D3">
      <w:pPr>
        <w:pStyle w:val="a4"/>
        <w:spacing w:line="300" w:lineRule="auto"/>
        <w:ind w:firstLine="560"/>
        <w:rPr>
          <w:rFonts w:ascii="仿宋" w:eastAsia="仿宋" w:hAnsi="仿宋" w:cs="宋体"/>
          <w:b/>
          <w:color w:val="000000"/>
          <w:sz w:val="28"/>
          <w:szCs w:val="28"/>
        </w:rPr>
      </w:pPr>
      <w:r w:rsidRPr="00D100D3">
        <w:rPr>
          <w:rFonts w:ascii="仿宋" w:eastAsia="仿宋" w:hAnsi="仿宋" w:cs="宋体" w:hint="eastAsia"/>
          <w:bCs/>
          <w:color w:val="000000"/>
          <w:sz w:val="28"/>
          <w:szCs w:val="28"/>
        </w:rPr>
        <w:t>2．读书活动。</w:t>
      </w:r>
      <w:r w:rsidRPr="00D100D3">
        <w:rPr>
          <w:rFonts w:ascii="仿宋" w:eastAsia="仿宋" w:hAnsi="仿宋" w:cs="宋体" w:hint="eastAsia"/>
          <w:sz w:val="28"/>
          <w:szCs w:val="28"/>
        </w:rPr>
        <w:t>在教师中积极倡导“让阅读成为一种习惯”的思想。通过开展读书活动，使广大教师牢固树立“学高为师，德高为范”的教育理念，使教师提高理论和实践水平，推进课程改革进程，全面提高教育教学质量，进一步增强学识功底，打造一支学有专长、教有特色、富有人文底蕴和学习型的教师队伍。</w:t>
      </w:r>
    </w:p>
    <w:p w14:paraId="6BC6FCBC" w14:textId="77777777" w:rsidR="00161BD9" w:rsidRPr="00D100D3" w:rsidRDefault="005A0753" w:rsidP="00D100D3">
      <w:pPr>
        <w:spacing w:line="300" w:lineRule="auto"/>
        <w:ind w:firstLineChars="200" w:firstLine="560"/>
        <w:rPr>
          <w:rFonts w:ascii="仿宋" w:eastAsia="仿宋" w:hAnsi="仿宋" w:cs="宋体"/>
          <w:sz w:val="28"/>
          <w:szCs w:val="28"/>
        </w:rPr>
      </w:pPr>
      <w:r w:rsidRPr="00D100D3">
        <w:rPr>
          <w:rFonts w:ascii="仿宋" w:eastAsia="仿宋" w:hAnsi="仿宋" w:cs="宋体" w:hint="eastAsia"/>
          <w:sz w:val="28"/>
          <w:szCs w:val="28"/>
        </w:rPr>
        <w:t>3</w:t>
      </w:r>
      <w:r w:rsidR="00161BD9" w:rsidRPr="00D100D3">
        <w:rPr>
          <w:rFonts w:ascii="仿宋" w:eastAsia="仿宋" w:hAnsi="仿宋" w:cs="宋体" w:hint="eastAsia"/>
          <w:sz w:val="28"/>
          <w:szCs w:val="28"/>
        </w:rPr>
        <w:t>.</w:t>
      </w:r>
      <w:r w:rsidRPr="00D100D3">
        <w:rPr>
          <w:rFonts w:ascii="仿宋" w:eastAsia="仿宋" w:hAnsi="仿宋" w:cs="宋体" w:hint="eastAsia"/>
          <w:sz w:val="28"/>
          <w:szCs w:val="28"/>
        </w:rPr>
        <w:t xml:space="preserve"> 加大对教研工作的力度，切实让教科研推动课改工作的实施，为搞好我校的课堂教学奠定基础，促进各学科教学局面的打开，提倡个性化教学，为学科创新教学铺路，保驾护航，让教研工作真正发挥作用，提高我校的课堂教学水平和教育教学质量。</w:t>
      </w:r>
    </w:p>
    <w:p w14:paraId="4BDAAE29" w14:textId="77777777" w:rsidR="00161BD9" w:rsidRPr="00D100D3" w:rsidRDefault="005A0753" w:rsidP="00D100D3">
      <w:pPr>
        <w:spacing w:line="300" w:lineRule="auto"/>
        <w:ind w:firstLineChars="200" w:firstLine="560"/>
        <w:rPr>
          <w:rFonts w:ascii="仿宋" w:eastAsia="仿宋" w:hAnsi="仿宋" w:cs="宋体"/>
          <w:sz w:val="28"/>
          <w:szCs w:val="28"/>
        </w:rPr>
      </w:pPr>
      <w:r w:rsidRPr="00D100D3">
        <w:rPr>
          <w:rFonts w:ascii="仿宋" w:eastAsia="仿宋" w:hAnsi="仿宋" w:cs="宋体" w:hint="eastAsia"/>
          <w:color w:val="000000"/>
          <w:sz w:val="28"/>
          <w:szCs w:val="28"/>
        </w:rPr>
        <w:t>4</w:t>
      </w:r>
      <w:r w:rsidR="00161BD9" w:rsidRPr="00D100D3">
        <w:rPr>
          <w:rFonts w:ascii="仿宋" w:eastAsia="仿宋" w:hAnsi="仿宋" w:cs="宋体" w:hint="eastAsia"/>
          <w:color w:val="000000"/>
          <w:sz w:val="28"/>
          <w:szCs w:val="28"/>
        </w:rPr>
        <w:t>.加强对教师现代教育技术知识的培训，研究学科课程融合问题</w:t>
      </w:r>
      <w:r w:rsidRPr="00D100D3">
        <w:rPr>
          <w:rFonts w:ascii="仿宋" w:eastAsia="仿宋" w:hAnsi="仿宋" w:cs="宋体" w:hint="eastAsia"/>
          <w:color w:val="000000"/>
          <w:sz w:val="28"/>
          <w:szCs w:val="28"/>
        </w:rPr>
        <w:t>，开展教师说课件比赛，</w:t>
      </w:r>
      <w:r w:rsidR="00161BD9" w:rsidRPr="00D100D3">
        <w:rPr>
          <w:rFonts w:ascii="仿宋" w:eastAsia="仿宋" w:hAnsi="仿宋" w:cs="宋体" w:hint="eastAsia"/>
          <w:sz w:val="28"/>
          <w:szCs w:val="28"/>
        </w:rPr>
        <w:t>提高教师制作和使用多媒体课件进行的教学的技能。</w:t>
      </w:r>
    </w:p>
    <w:p w14:paraId="1F582A19" w14:textId="77777777" w:rsidR="00161BD9" w:rsidRPr="00D100D3" w:rsidRDefault="005A0753" w:rsidP="00D100D3">
      <w:pPr>
        <w:pStyle w:val="a4"/>
        <w:spacing w:line="300" w:lineRule="auto"/>
        <w:ind w:firstLine="560"/>
        <w:rPr>
          <w:rFonts w:ascii="仿宋" w:eastAsia="仿宋" w:hAnsi="仿宋" w:cs="宋体"/>
          <w:sz w:val="28"/>
          <w:szCs w:val="28"/>
        </w:rPr>
      </w:pPr>
      <w:r w:rsidRPr="00D100D3">
        <w:rPr>
          <w:rFonts w:ascii="仿宋" w:eastAsia="仿宋" w:hAnsi="仿宋" w:cs="宋体" w:hint="eastAsia"/>
          <w:sz w:val="28"/>
          <w:szCs w:val="28"/>
        </w:rPr>
        <w:t>5</w:t>
      </w:r>
      <w:r w:rsidR="00161BD9" w:rsidRPr="00D100D3">
        <w:rPr>
          <w:rFonts w:ascii="仿宋" w:eastAsia="仿宋" w:hAnsi="仿宋" w:cs="宋体" w:hint="eastAsia"/>
          <w:sz w:val="28"/>
          <w:szCs w:val="28"/>
        </w:rPr>
        <w:t>.继续加强学校科研课题的研究工作，进一步激活教师参与教研的主体意识，逐步建立一种教育、教学、研究学习一体化的新型职业生活方式，使教师真</w:t>
      </w:r>
      <w:r w:rsidR="00161BD9" w:rsidRPr="00D100D3">
        <w:rPr>
          <w:rFonts w:ascii="仿宋" w:eastAsia="仿宋" w:hAnsi="仿宋" w:cs="宋体" w:hint="eastAsia"/>
          <w:sz w:val="28"/>
          <w:szCs w:val="28"/>
        </w:rPr>
        <w:lastRenderedPageBreak/>
        <w:t>正向实践——反思型转变。</w:t>
      </w:r>
    </w:p>
    <w:p w14:paraId="1453B456" w14:textId="77777777" w:rsidR="00161BD9" w:rsidRPr="00D100D3" w:rsidRDefault="005A0753" w:rsidP="00D100D3">
      <w:pPr>
        <w:pStyle w:val="a4"/>
        <w:spacing w:line="300" w:lineRule="auto"/>
        <w:ind w:firstLine="560"/>
        <w:rPr>
          <w:rFonts w:ascii="仿宋" w:eastAsia="仿宋" w:hAnsi="仿宋" w:cs="宋体"/>
          <w:b/>
          <w:color w:val="000000"/>
          <w:sz w:val="28"/>
          <w:szCs w:val="28"/>
        </w:rPr>
      </w:pPr>
      <w:r w:rsidRPr="00D100D3">
        <w:rPr>
          <w:rFonts w:ascii="仿宋" w:eastAsia="仿宋" w:hAnsi="仿宋" w:cs="宋体" w:hint="eastAsia"/>
          <w:sz w:val="28"/>
          <w:szCs w:val="28"/>
        </w:rPr>
        <w:t>6</w:t>
      </w:r>
      <w:r w:rsidR="00161BD9" w:rsidRPr="00D100D3">
        <w:rPr>
          <w:rFonts w:ascii="仿宋" w:eastAsia="仿宋" w:hAnsi="仿宋" w:cs="宋体" w:hint="eastAsia"/>
          <w:sz w:val="28"/>
          <w:szCs w:val="28"/>
        </w:rPr>
        <w:t>.大力培养青年教师，搭建展示锻炼的舞台，多让他们接受高层次、全方位的系统培训，促使他们尽快成长，不断促进教师队伍素质的整体提高。</w:t>
      </w:r>
    </w:p>
    <w:p w14:paraId="6A3A0402" w14:textId="77777777" w:rsidR="00185F3B" w:rsidRPr="00D100D3" w:rsidRDefault="00185F3B" w:rsidP="00D100D3">
      <w:pPr>
        <w:spacing w:line="300" w:lineRule="auto"/>
        <w:ind w:firstLineChars="200" w:firstLine="562"/>
        <w:rPr>
          <w:rFonts w:ascii="仿宋" w:eastAsia="仿宋" w:hAnsi="仿宋"/>
          <w:b/>
          <w:sz w:val="28"/>
          <w:szCs w:val="28"/>
        </w:rPr>
      </w:pPr>
      <w:r w:rsidRPr="00D100D3">
        <w:rPr>
          <w:rFonts w:ascii="仿宋" w:eastAsia="仿宋" w:hAnsi="仿宋" w:hint="eastAsia"/>
          <w:b/>
          <w:sz w:val="28"/>
          <w:szCs w:val="28"/>
        </w:rPr>
        <w:t>三、</w:t>
      </w:r>
      <w:r w:rsidR="00362156" w:rsidRPr="00D100D3">
        <w:rPr>
          <w:rFonts w:ascii="仿宋" w:eastAsia="仿宋" w:hAnsi="仿宋" w:hint="eastAsia"/>
          <w:b/>
          <w:sz w:val="28"/>
          <w:szCs w:val="28"/>
        </w:rPr>
        <w:t>研修</w:t>
      </w:r>
      <w:r w:rsidRPr="00D100D3">
        <w:rPr>
          <w:rFonts w:ascii="仿宋" w:eastAsia="仿宋" w:hAnsi="仿宋" w:hint="eastAsia"/>
          <w:b/>
          <w:sz w:val="28"/>
          <w:szCs w:val="28"/>
        </w:rPr>
        <w:t>内容</w:t>
      </w:r>
    </w:p>
    <w:p w14:paraId="4EB8A67B" w14:textId="77777777" w:rsidR="00185F3B" w:rsidRPr="00D100D3" w:rsidRDefault="00185F3B" w:rsidP="00D100D3">
      <w:pPr>
        <w:spacing w:line="300" w:lineRule="auto"/>
        <w:ind w:firstLineChars="200" w:firstLine="560"/>
        <w:rPr>
          <w:rFonts w:ascii="仿宋" w:eastAsia="仿宋" w:hAnsi="仿宋"/>
          <w:sz w:val="28"/>
          <w:szCs w:val="28"/>
        </w:rPr>
      </w:pPr>
      <w:r w:rsidRPr="00D100D3">
        <w:rPr>
          <w:rFonts w:ascii="仿宋" w:eastAsia="仿宋" w:hAnsi="仿宋" w:hint="eastAsia"/>
          <w:sz w:val="28"/>
          <w:szCs w:val="28"/>
        </w:rPr>
        <w:t>以师德教育为突破口，建立由学科知识和教育教学理论为主的条件性知识和以教育教学经验的升华为基础的实践性知识所构成的教师校本培训体系，着重是现代教师特殊能力和素质的提高，如人际关系与交流、沟通、表达能力，解决问题、教研实践、创新能力等。</w:t>
      </w:r>
    </w:p>
    <w:p w14:paraId="1CD789CA" w14:textId="77777777" w:rsidR="00185F3B" w:rsidRPr="00D100D3" w:rsidRDefault="00185F3B" w:rsidP="00D100D3">
      <w:pPr>
        <w:spacing w:line="300" w:lineRule="auto"/>
        <w:ind w:firstLineChars="200" w:firstLine="560"/>
        <w:rPr>
          <w:rFonts w:ascii="仿宋" w:eastAsia="仿宋" w:hAnsi="仿宋"/>
          <w:sz w:val="28"/>
          <w:szCs w:val="28"/>
        </w:rPr>
      </w:pPr>
      <w:r w:rsidRPr="00D100D3">
        <w:rPr>
          <w:rFonts w:ascii="仿宋" w:eastAsia="仿宋" w:hAnsi="仿宋"/>
          <w:sz w:val="28"/>
          <w:szCs w:val="28"/>
        </w:rPr>
        <w:t>1</w:t>
      </w:r>
      <w:r w:rsidR="0010759D" w:rsidRPr="00D100D3">
        <w:rPr>
          <w:rFonts w:ascii="仿宋" w:eastAsia="仿宋" w:hAnsi="仿宋" w:hint="eastAsia"/>
          <w:sz w:val="28"/>
          <w:szCs w:val="28"/>
        </w:rPr>
        <w:t>.</w:t>
      </w:r>
      <w:r w:rsidRPr="00D100D3">
        <w:rPr>
          <w:rFonts w:ascii="仿宋" w:eastAsia="仿宋" w:hAnsi="仿宋"/>
          <w:sz w:val="28"/>
          <w:szCs w:val="28"/>
        </w:rPr>
        <w:t>以教师专业化，教师职业道德规范为主要内容，结合学校自身特点，开展教师思想和职业道德教育，强化教师自我修养，提高教师职业道德素质，依法施教，以自身良好的师德师风、教师形象去感染学生，潜移默化，培养思想健康、行为规范的一代新人。开展“四比”活动：比师德、比作风、比敬业、比奉献，树立“五种精神”：终身从教的敬业精神、刻苦钻研的科学精神、爱生如子的园丁精神、不甘落后的拼搏精神，淡泊名利的奉献精神。</w:t>
      </w:r>
    </w:p>
    <w:p w14:paraId="13CDBA57" w14:textId="77777777" w:rsidR="00185F3B" w:rsidRPr="00D100D3" w:rsidRDefault="00185F3B" w:rsidP="00D100D3">
      <w:pPr>
        <w:spacing w:line="300" w:lineRule="auto"/>
        <w:ind w:firstLineChars="200" w:firstLine="560"/>
        <w:rPr>
          <w:rFonts w:ascii="仿宋" w:eastAsia="仿宋" w:hAnsi="仿宋"/>
          <w:sz w:val="28"/>
          <w:szCs w:val="28"/>
        </w:rPr>
      </w:pPr>
      <w:r w:rsidRPr="00D100D3">
        <w:rPr>
          <w:rFonts w:ascii="仿宋" w:eastAsia="仿宋" w:hAnsi="仿宋"/>
          <w:sz w:val="28"/>
          <w:szCs w:val="28"/>
        </w:rPr>
        <w:t>2</w:t>
      </w:r>
      <w:r w:rsidR="0010759D" w:rsidRPr="00D100D3">
        <w:rPr>
          <w:rFonts w:ascii="仿宋" w:eastAsia="仿宋" w:hAnsi="仿宋" w:hint="eastAsia"/>
          <w:sz w:val="28"/>
          <w:szCs w:val="28"/>
        </w:rPr>
        <w:t>.</w:t>
      </w:r>
      <w:r w:rsidRPr="00D100D3">
        <w:rPr>
          <w:rFonts w:ascii="仿宋" w:eastAsia="仿宋" w:hAnsi="仿宋"/>
          <w:sz w:val="28"/>
          <w:szCs w:val="28"/>
        </w:rPr>
        <w:t>教育教学理论和专业知识培训</w:t>
      </w:r>
    </w:p>
    <w:p w14:paraId="567258AC" w14:textId="77777777" w:rsidR="00185F3B" w:rsidRPr="00D100D3" w:rsidRDefault="00185F3B" w:rsidP="00D100D3">
      <w:pPr>
        <w:spacing w:line="300" w:lineRule="auto"/>
        <w:ind w:firstLineChars="200" w:firstLine="560"/>
        <w:rPr>
          <w:rFonts w:ascii="仿宋" w:eastAsia="仿宋" w:hAnsi="仿宋"/>
          <w:sz w:val="28"/>
          <w:szCs w:val="28"/>
        </w:rPr>
      </w:pPr>
      <w:r w:rsidRPr="00D100D3">
        <w:rPr>
          <w:rFonts w:ascii="仿宋" w:eastAsia="仿宋" w:hAnsi="仿宋" w:hint="eastAsia"/>
          <w:sz w:val="28"/>
          <w:szCs w:val="28"/>
        </w:rPr>
        <w:t>根据教师实际需要和学科教学的特点、要求，进一步组织教师学习教育学、心理学和现代教育理论，使教师能用理论指导教育教学行为，以学科研究为主要形式，巩固、拓宽专业基础知识，使所有的教师都较有扎实的专业知识，更好的完成教育教学任务。</w:t>
      </w:r>
    </w:p>
    <w:p w14:paraId="7BC099BE" w14:textId="77777777" w:rsidR="00185F3B" w:rsidRPr="00D100D3" w:rsidRDefault="00185F3B" w:rsidP="00D100D3">
      <w:pPr>
        <w:spacing w:line="300" w:lineRule="auto"/>
        <w:ind w:firstLineChars="200" w:firstLine="560"/>
        <w:rPr>
          <w:rFonts w:ascii="仿宋" w:eastAsia="仿宋" w:hAnsi="仿宋"/>
          <w:sz w:val="28"/>
          <w:szCs w:val="28"/>
        </w:rPr>
      </w:pPr>
      <w:r w:rsidRPr="00D100D3">
        <w:rPr>
          <w:rFonts w:ascii="仿宋" w:eastAsia="仿宋" w:hAnsi="仿宋"/>
          <w:sz w:val="28"/>
          <w:szCs w:val="28"/>
        </w:rPr>
        <w:t>3</w:t>
      </w:r>
      <w:r w:rsidR="0010759D" w:rsidRPr="00D100D3">
        <w:rPr>
          <w:rFonts w:ascii="仿宋" w:eastAsia="仿宋" w:hAnsi="仿宋" w:hint="eastAsia"/>
          <w:sz w:val="28"/>
          <w:szCs w:val="28"/>
        </w:rPr>
        <w:t>.</w:t>
      </w:r>
      <w:r w:rsidRPr="00D100D3">
        <w:rPr>
          <w:rFonts w:ascii="仿宋" w:eastAsia="仿宋" w:hAnsi="仿宋"/>
          <w:sz w:val="28"/>
          <w:szCs w:val="28"/>
        </w:rPr>
        <w:t>教育教学能力培训</w:t>
      </w:r>
    </w:p>
    <w:p w14:paraId="26D7175E" w14:textId="77777777" w:rsidR="00185F3B" w:rsidRPr="00D100D3" w:rsidRDefault="00185F3B" w:rsidP="00D100D3">
      <w:pPr>
        <w:spacing w:line="300" w:lineRule="auto"/>
        <w:ind w:firstLineChars="200" w:firstLine="560"/>
        <w:rPr>
          <w:rFonts w:ascii="仿宋" w:eastAsia="仿宋" w:hAnsi="仿宋"/>
          <w:sz w:val="28"/>
          <w:szCs w:val="28"/>
        </w:rPr>
      </w:pPr>
      <w:r w:rsidRPr="00D100D3">
        <w:rPr>
          <w:rFonts w:ascii="仿宋" w:eastAsia="仿宋" w:hAnsi="仿宋" w:hint="eastAsia"/>
          <w:sz w:val="28"/>
          <w:szCs w:val="28"/>
        </w:rPr>
        <w:t>根据教师职业和专业基本功要求，开展教学实践和技能培训，把课堂作为主要阵地，改革教学方法，优化课堂结构，提高课堂效率。加强现代信息技术的培训和运用，提高教学技能。要积极引导教师，运用教育教学问题进行实践、研究、反思、总结，对教育信息进行收集、处理、共享，使教师的教育教学行为体现明确性、示范性、参与性和有效性。</w:t>
      </w:r>
    </w:p>
    <w:p w14:paraId="24A8490B" w14:textId="77777777" w:rsidR="00185F3B" w:rsidRPr="00D100D3" w:rsidRDefault="00185F3B" w:rsidP="00D100D3">
      <w:pPr>
        <w:spacing w:line="300" w:lineRule="auto"/>
        <w:ind w:firstLineChars="200" w:firstLine="560"/>
        <w:rPr>
          <w:rFonts w:ascii="仿宋" w:eastAsia="仿宋" w:hAnsi="仿宋"/>
          <w:sz w:val="28"/>
          <w:szCs w:val="28"/>
        </w:rPr>
      </w:pPr>
      <w:r w:rsidRPr="00D100D3">
        <w:rPr>
          <w:rFonts w:ascii="仿宋" w:eastAsia="仿宋" w:hAnsi="仿宋"/>
          <w:sz w:val="28"/>
          <w:szCs w:val="28"/>
        </w:rPr>
        <w:t>4</w:t>
      </w:r>
      <w:r w:rsidR="0010759D" w:rsidRPr="00D100D3">
        <w:rPr>
          <w:rFonts w:ascii="仿宋" w:eastAsia="仿宋" w:hAnsi="仿宋" w:hint="eastAsia"/>
          <w:sz w:val="28"/>
          <w:szCs w:val="28"/>
        </w:rPr>
        <w:t>.</w:t>
      </w:r>
      <w:r w:rsidRPr="00D100D3">
        <w:rPr>
          <w:rFonts w:ascii="仿宋" w:eastAsia="仿宋" w:hAnsi="仿宋"/>
          <w:sz w:val="28"/>
          <w:szCs w:val="28"/>
        </w:rPr>
        <w:t>教育科研能力的培训</w:t>
      </w:r>
    </w:p>
    <w:p w14:paraId="6706E0F1" w14:textId="77777777" w:rsidR="00185F3B" w:rsidRPr="00D100D3" w:rsidRDefault="00185F3B" w:rsidP="00D100D3">
      <w:pPr>
        <w:spacing w:line="300" w:lineRule="auto"/>
        <w:ind w:firstLineChars="200" w:firstLine="560"/>
        <w:rPr>
          <w:rFonts w:ascii="仿宋" w:eastAsia="仿宋" w:hAnsi="仿宋"/>
          <w:sz w:val="28"/>
          <w:szCs w:val="28"/>
        </w:rPr>
      </w:pPr>
      <w:r w:rsidRPr="00D100D3">
        <w:rPr>
          <w:rFonts w:ascii="仿宋" w:eastAsia="仿宋" w:hAnsi="仿宋" w:hint="eastAsia"/>
          <w:sz w:val="28"/>
          <w:szCs w:val="28"/>
        </w:rPr>
        <w:t>要加大教育科研培训的力度，以学校课题研究或个人课题为载体，开展教育科研，进行基本理论及方法的培训，为教师课题研究服务，把教育科研和课题、日常教育教学工作结合起来，在实践中逐步提高教师的教育科研的素质。</w:t>
      </w:r>
    </w:p>
    <w:p w14:paraId="0DF0755D" w14:textId="77777777" w:rsidR="00185F3B" w:rsidRPr="00D100D3" w:rsidRDefault="00185F3B" w:rsidP="00D100D3">
      <w:pPr>
        <w:spacing w:line="300" w:lineRule="auto"/>
        <w:ind w:firstLineChars="200" w:firstLine="562"/>
        <w:rPr>
          <w:rFonts w:ascii="仿宋" w:eastAsia="仿宋" w:hAnsi="仿宋"/>
          <w:b/>
          <w:sz w:val="28"/>
          <w:szCs w:val="28"/>
        </w:rPr>
      </w:pPr>
      <w:r w:rsidRPr="00D100D3">
        <w:rPr>
          <w:rFonts w:ascii="仿宋" w:eastAsia="仿宋" w:hAnsi="仿宋" w:hint="eastAsia"/>
          <w:b/>
          <w:sz w:val="28"/>
          <w:szCs w:val="28"/>
        </w:rPr>
        <w:t>四、</w:t>
      </w:r>
      <w:r w:rsidR="00362156" w:rsidRPr="00D100D3">
        <w:rPr>
          <w:rFonts w:ascii="仿宋" w:eastAsia="仿宋" w:hAnsi="仿宋" w:hint="eastAsia"/>
          <w:b/>
          <w:sz w:val="28"/>
          <w:szCs w:val="28"/>
        </w:rPr>
        <w:t>研修</w:t>
      </w:r>
      <w:r w:rsidRPr="00D100D3">
        <w:rPr>
          <w:rFonts w:ascii="仿宋" w:eastAsia="仿宋" w:hAnsi="仿宋" w:hint="eastAsia"/>
          <w:b/>
          <w:sz w:val="28"/>
          <w:szCs w:val="28"/>
        </w:rPr>
        <w:t>形式</w:t>
      </w:r>
    </w:p>
    <w:p w14:paraId="5CD33545" w14:textId="77777777" w:rsidR="00185F3B" w:rsidRPr="00D100D3" w:rsidRDefault="00185F3B" w:rsidP="00D100D3">
      <w:pPr>
        <w:spacing w:line="300" w:lineRule="auto"/>
        <w:ind w:firstLineChars="200" w:firstLine="560"/>
        <w:rPr>
          <w:rFonts w:ascii="仿宋" w:eastAsia="仿宋" w:hAnsi="仿宋"/>
          <w:sz w:val="28"/>
          <w:szCs w:val="28"/>
        </w:rPr>
      </w:pPr>
      <w:r w:rsidRPr="00D100D3">
        <w:rPr>
          <w:rFonts w:ascii="仿宋" w:eastAsia="仿宋" w:hAnsi="仿宋" w:hint="eastAsia"/>
          <w:sz w:val="28"/>
          <w:szCs w:val="28"/>
        </w:rPr>
        <w:t>培训的主要形式是以校本培训、自我提高为主，教研培训、集体培训为辅的培训模式，以学校为阵地，围绕教育教学实际，培训和提高教师的水平。拟采用</w:t>
      </w:r>
      <w:r w:rsidRPr="00D100D3">
        <w:rPr>
          <w:rFonts w:ascii="仿宋" w:eastAsia="仿宋" w:hAnsi="仿宋" w:hint="eastAsia"/>
          <w:sz w:val="28"/>
          <w:szCs w:val="28"/>
        </w:rPr>
        <w:lastRenderedPageBreak/>
        <w:t>听、说、看、思、做、写等形式开展培训工作。</w:t>
      </w:r>
    </w:p>
    <w:p w14:paraId="2DAF72A8" w14:textId="77777777" w:rsidR="000D4060" w:rsidRPr="000D4060" w:rsidRDefault="000D4060" w:rsidP="000D4060">
      <w:pPr>
        <w:spacing w:line="300" w:lineRule="auto"/>
        <w:ind w:firstLineChars="200" w:firstLine="560"/>
        <w:rPr>
          <w:rFonts w:ascii="仿宋" w:eastAsia="仿宋" w:hAnsi="仿宋"/>
          <w:sz w:val="28"/>
          <w:szCs w:val="28"/>
        </w:rPr>
      </w:pPr>
      <w:r w:rsidRPr="000D4060">
        <w:rPr>
          <w:rFonts w:ascii="仿宋" w:eastAsia="仿宋" w:hAnsi="仿宋" w:hint="eastAsia"/>
          <w:sz w:val="28"/>
          <w:szCs w:val="28"/>
        </w:rPr>
        <w:t>1.自主学习：教师自学，写好课</w:t>
      </w:r>
      <w:proofErr w:type="gramStart"/>
      <w:r w:rsidRPr="000D4060">
        <w:rPr>
          <w:rFonts w:ascii="仿宋" w:eastAsia="仿宋" w:hAnsi="仿宋" w:hint="eastAsia"/>
          <w:sz w:val="28"/>
          <w:szCs w:val="28"/>
        </w:rPr>
        <w:t>改知识</w:t>
      </w:r>
      <w:proofErr w:type="gramEnd"/>
      <w:r w:rsidRPr="000D4060">
        <w:rPr>
          <w:rFonts w:ascii="仿宋" w:eastAsia="仿宋" w:hAnsi="仿宋" w:hint="eastAsia"/>
          <w:sz w:val="28"/>
          <w:szCs w:val="28"/>
        </w:rPr>
        <w:t>自学记录。切实加强教师的现代教育教学理论学习,帮助教师树立先进的教育教学理念,不断提高理论素养。</w:t>
      </w:r>
    </w:p>
    <w:p w14:paraId="3ECE61A9" w14:textId="77777777" w:rsidR="000D4060" w:rsidRPr="000D4060" w:rsidRDefault="000D4060" w:rsidP="000D4060">
      <w:pPr>
        <w:spacing w:line="300" w:lineRule="auto"/>
        <w:ind w:firstLineChars="200" w:firstLine="560"/>
        <w:rPr>
          <w:rFonts w:ascii="仿宋" w:eastAsia="仿宋" w:hAnsi="仿宋"/>
          <w:sz w:val="28"/>
          <w:szCs w:val="28"/>
        </w:rPr>
      </w:pPr>
      <w:r w:rsidRPr="000D4060">
        <w:rPr>
          <w:rFonts w:ascii="仿宋" w:eastAsia="仿宋" w:hAnsi="仿宋" w:hint="eastAsia"/>
          <w:sz w:val="28"/>
          <w:szCs w:val="28"/>
        </w:rPr>
        <w:t>2.专题讲座：结合教育热点和教学实际，针对我校共性“问题”，各校在每月要安排一次专题讲座，专题讲座资料及时交中心校存档。</w:t>
      </w:r>
    </w:p>
    <w:p w14:paraId="0E8566F1" w14:textId="77777777" w:rsidR="000D4060" w:rsidRPr="000D4060" w:rsidRDefault="000D4060" w:rsidP="000D4060">
      <w:pPr>
        <w:spacing w:line="300" w:lineRule="auto"/>
        <w:ind w:firstLineChars="200" w:firstLine="560"/>
        <w:rPr>
          <w:rFonts w:ascii="仿宋" w:eastAsia="仿宋" w:hAnsi="仿宋"/>
          <w:sz w:val="28"/>
          <w:szCs w:val="28"/>
        </w:rPr>
      </w:pPr>
      <w:r w:rsidRPr="000D4060">
        <w:rPr>
          <w:rFonts w:ascii="仿宋" w:eastAsia="仿宋" w:hAnsi="仿宋" w:hint="eastAsia"/>
          <w:sz w:val="28"/>
          <w:szCs w:val="28"/>
        </w:rPr>
        <w:t>3.教学观摩：利用教研课进行课堂教学研究，扎实做好评课活动，做好评课记录；同村小教师之间要</w:t>
      </w:r>
      <w:proofErr w:type="gramStart"/>
      <w:r w:rsidRPr="000D4060">
        <w:rPr>
          <w:rFonts w:ascii="仿宋" w:eastAsia="仿宋" w:hAnsi="仿宋" w:hint="eastAsia"/>
          <w:sz w:val="28"/>
          <w:szCs w:val="28"/>
        </w:rPr>
        <w:t>开展听</w:t>
      </w:r>
      <w:proofErr w:type="gramEnd"/>
      <w:r w:rsidRPr="000D4060">
        <w:rPr>
          <w:rFonts w:ascii="仿宋" w:eastAsia="仿宋" w:hAnsi="仿宋" w:hint="eastAsia"/>
          <w:sz w:val="28"/>
          <w:szCs w:val="28"/>
        </w:rPr>
        <w:t>“家常课”活动；各校在教研活动时间要组织教师参加评课。</w:t>
      </w:r>
    </w:p>
    <w:p w14:paraId="2ECAD729" w14:textId="77777777" w:rsidR="000D4060" w:rsidRPr="000D4060" w:rsidRDefault="000D4060" w:rsidP="000D4060">
      <w:pPr>
        <w:spacing w:line="300" w:lineRule="auto"/>
        <w:ind w:firstLineChars="200" w:firstLine="560"/>
        <w:rPr>
          <w:rFonts w:ascii="仿宋" w:eastAsia="仿宋" w:hAnsi="仿宋"/>
          <w:sz w:val="28"/>
          <w:szCs w:val="28"/>
        </w:rPr>
      </w:pPr>
      <w:r w:rsidRPr="000D4060">
        <w:rPr>
          <w:rFonts w:ascii="仿宋" w:eastAsia="仿宋" w:hAnsi="仿宋" w:hint="eastAsia"/>
          <w:sz w:val="28"/>
          <w:szCs w:val="28"/>
        </w:rPr>
        <w:t>4.名师指导：本校骨干教师定期听课、评课，进行教学研究指导。</w:t>
      </w:r>
    </w:p>
    <w:p w14:paraId="36AD0ECB" w14:textId="77777777" w:rsidR="000D4060" w:rsidRPr="000D4060" w:rsidRDefault="000D4060" w:rsidP="000D4060">
      <w:pPr>
        <w:spacing w:line="300" w:lineRule="auto"/>
        <w:ind w:firstLineChars="200" w:firstLine="560"/>
        <w:rPr>
          <w:rFonts w:ascii="仿宋" w:eastAsia="仿宋" w:hAnsi="仿宋"/>
          <w:sz w:val="28"/>
          <w:szCs w:val="28"/>
        </w:rPr>
      </w:pPr>
      <w:r w:rsidRPr="000D4060">
        <w:rPr>
          <w:rFonts w:ascii="仿宋" w:eastAsia="仿宋" w:hAnsi="仿宋" w:hint="eastAsia"/>
          <w:sz w:val="28"/>
          <w:szCs w:val="28"/>
        </w:rPr>
        <w:t>5.参观考察：积极组织教师参与上级研修活动与组织教师外出参观学习，促进与优秀学校的合作交流，学习好的教学方法和先进的教学理念。</w:t>
      </w:r>
    </w:p>
    <w:p w14:paraId="281D65DA" w14:textId="77777777" w:rsidR="000D4060" w:rsidRPr="000D4060" w:rsidRDefault="000D4060" w:rsidP="000D4060">
      <w:pPr>
        <w:spacing w:line="300" w:lineRule="auto"/>
        <w:ind w:firstLineChars="200" w:firstLine="560"/>
        <w:rPr>
          <w:rFonts w:ascii="仿宋" w:eastAsia="仿宋" w:hAnsi="仿宋"/>
          <w:sz w:val="28"/>
          <w:szCs w:val="28"/>
        </w:rPr>
      </w:pPr>
      <w:r w:rsidRPr="000D4060">
        <w:rPr>
          <w:rFonts w:ascii="仿宋" w:eastAsia="仿宋" w:hAnsi="仿宋" w:hint="eastAsia"/>
          <w:sz w:val="28"/>
          <w:szCs w:val="28"/>
        </w:rPr>
        <w:t>6.主动反思：教师通过写读书笔记，开展读书汇报会，写教学反思，</w:t>
      </w:r>
      <w:proofErr w:type="gramStart"/>
      <w:r w:rsidRPr="000D4060">
        <w:rPr>
          <w:rFonts w:ascii="仿宋" w:eastAsia="仿宋" w:hAnsi="仿宋" w:hint="eastAsia"/>
          <w:sz w:val="28"/>
          <w:szCs w:val="28"/>
        </w:rPr>
        <w:t>写听评课</w:t>
      </w:r>
      <w:proofErr w:type="gramEnd"/>
      <w:r w:rsidRPr="000D4060">
        <w:rPr>
          <w:rFonts w:ascii="仿宋" w:eastAsia="仿宋" w:hAnsi="仿宋" w:hint="eastAsia"/>
          <w:sz w:val="28"/>
          <w:szCs w:val="28"/>
        </w:rPr>
        <w:t>反思等形式，在实践与反思的有机结合中提升教师的课堂教学水平。</w:t>
      </w:r>
    </w:p>
    <w:p w14:paraId="0AD92973" w14:textId="77777777" w:rsidR="00161BD9" w:rsidRPr="00D100D3" w:rsidRDefault="00161BD9" w:rsidP="00D100D3">
      <w:pPr>
        <w:pStyle w:val="a4"/>
        <w:spacing w:line="300" w:lineRule="auto"/>
        <w:ind w:firstLine="562"/>
        <w:rPr>
          <w:rFonts w:ascii="仿宋" w:eastAsia="仿宋" w:hAnsi="仿宋" w:cs="宋体"/>
          <w:b/>
          <w:sz w:val="28"/>
          <w:szCs w:val="28"/>
        </w:rPr>
      </w:pPr>
      <w:r w:rsidRPr="00D100D3">
        <w:rPr>
          <w:rFonts w:ascii="仿宋" w:eastAsia="仿宋" w:hAnsi="仿宋" w:cs="宋体" w:hint="eastAsia"/>
          <w:b/>
          <w:bCs/>
          <w:color w:val="000000"/>
          <w:sz w:val="28"/>
          <w:szCs w:val="28"/>
        </w:rPr>
        <w:t>五、</w:t>
      </w:r>
      <w:r w:rsidRPr="00D100D3">
        <w:rPr>
          <w:rFonts w:ascii="仿宋" w:eastAsia="仿宋" w:hAnsi="仿宋" w:cs="宋体" w:hint="eastAsia"/>
          <w:b/>
          <w:sz w:val="28"/>
          <w:szCs w:val="28"/>
        </w:rPr>
        <w:t>研修流程：</w:t>
      </w:r>
    </w:p>
    <w:p w14:paraId="4817DEAB" w14:textId="5CABB11E" w:rsidR="00161BD9" w:rsidRPr="00D100D3" w:rsidRDefault="00161BD9" w:rsidP="00D100D3">
      <w:pPr>
        <w:spacing w:line="300" w:lineRule="auto"/>
        <w:ind w:firstLineChars="200" w:firstLine="562"/>
        <w:rPr>
          <w:rFonts w:ascii="仿宋" w:eastAsia="仿宋" w:hAnsi="仿宋" w:cs="宋体"/>
          <w:b/>
          <w:bCs/>
          <w:sz w:val="28"/>
          <w:szCs w:val="28"/>
        </w:rPr>
      </w:pPr>
      <w:r w:rsidRPr="00D100D3">
        <w:rPr>
          <w:rFonts w:ascii="仿宋" w:eastAsia="仿宋" w:hAnsi="仿宋" w:cs="宋体" w:hint="eastAsia"/>
          <w:b/>
          <w:bCs/>
          <w:sz w:val="28"/>
          <w:szCs w:val="28"/>
        </w:rPr>
        <w:t>1.制定计划（</w:t>
      </w:r>
      <w:r w:rsidR="00915FD9">
        <w:rPr>
          <w:rFonts w:ascii="仿宋" w:eastAsia="仿宋" w:hAnsi="仿宋" w:cs="宋体" w:hint="eastAsia"/>
          <w:b/>
          <w:bCs/>
          <w:sz w:val="28"/>
          <w:szCs w:val="28"/>
        </w:rPr>
        <w:t>9</w:t>
      </w:r>
      <w:r w:rsidRPr="00D100D3">
        <w:rPr>
          <w:rFonts w:ascii="仿宋" w:eastAsia="仿宋" w:hAnsi="仿宋" w:cs="宋体" w:hint="eastAsia"/>
          <w:b/>
          <w:bCs/>
          <w:sz w:val="28"/>
          <w:szCs w:val="28"/>
        </w:rPr>
        <w:t>.</w:t>
      </w:r>
      <w:r w:rsidR="00915FD9">
        <w:rPr>
          <w:rFonts w:ascii="仿宋" w:eastAsia="仿宋" w:hAnsi="仿宋" w:cs="宋体" w:hint="eastAsia"/>
          <w:b/>
          <w:bCs/>
          <w:sz w:val="28"/>
          <w:szCs w:val="28"/>
        </w:rPr>
        <w:t>2</w:t>
      </w:r>
      <w:r w:rsidRPr="00D100D3">
        <w:rPr>
          <w:rFonts w:ascii="仿宋" w:eastAsia="仿宋" w:hAnsi="仿宋" w:cs="宋体" w:hint="eastAsia"/>
          <w:b/>
          <w:bCs/>
          <w:sz w:val="28"/>
          <w:szCs w:val="28"/>
        </w:rPr>
        <w:t>5-</w:t>
      </w:r>
      <w:r w:rsidR="00915FD9">
        <w:rPr>
          <w:rFonts w:ascii="仿宋" w:eastAsia="仿宋" w:hAnsi="仿宋" w:cs="宋体" w:hint="eastAsia"/>
          <w:b/>
          <w:bCs/>
          <w:sz w:val="28"/>
          <w:szCs w:val="28"/>
        </w:rPr>
        <w:t>9</w:t>
      </w:r>
      <w:r w:rsidRPr="00D100D3">
        <w:rPr>
          <w:rFonts w:ascii="仿宋" w:eastAsia="仿宋" w:hAnsi="仿宋" w:cs="宋体" w:hint="eastAsia"/>
          <w:b/>
          <w:bCs/>
          <w:sz w:val="28"/>
          <w:szCs w:val="28"/>
        </w:rPr>
        <w:t>.</w:t>
      </w:r>
      <w:r w:rsidR="00915FD9">
        <w:rPr>
          <w:rFonts w:ascii="仿宋" w:eastAsia="仿宋" w:hAnsi="仿宋" w:cs="宋体" w:hint="eastAsia"/>
          <w:b/>
          <w:bCs/>
          <w:sz w:val="28"/>
          <w:szCs w:val="28"/>
        </w:rPr>
        <w:t>30</w:t>
      </w:r>
      <w:r w:rsidRPr="00D100D3">
        <w:rPr>
          <w:rFonts w:ascii="仿宋" w:eastAsia="仿宋" w:hAnsi="仿宋" w:cs="宋体" w:hint="eastAsia"/>
          <w:b/>
          <w:bCs/>
          <w:sz w:val="28"/>
          <w:szCs w:val="28"/>
        </w:rPr>
        <w:t>）</w:t>
      </w:r>
    </w:p>
    <w:p w14:paraId="56C6214F" w14:textId="77777777" w:rsidR="00161BD9" w:rsidRPr="00D100D3" w:rsidRDefault="00161BD9" w:rsidP="00D100D3">
      <w:pPr>
        <w:spacing w:line="300" w:lineRule="auto"/>
        <w:ind w:firstLineChars="200" w:firstLine="560"/>
        <w:jc w:val="left"/>
        <w:rPr>
          <w:rFonts w:ascii="仿宋" w:eastAsia="仿宋" w:hAnsi="仿宋" w:cs="宋体"/>
          <w:sz w:val="28"/>
          <w:szCs w:val="28"/>
        </w:rPr>
      </w:pPr>
      <w:r w:rsidRPr="00D100D3">
        <w:rPr>
          <w:rFonts w:ascii="仿宋" w:eastAsia="仿宋" w:hAnsi="仿宋" w:cs="宋体" w:hint="eastAsia"/>
          <w:sz w:val="28"/>
          <w:szCs w:val="28"/>
        </w:rPr>
        <w:t>（1）组织学习相关文件，加大校本研修宣传，营造浓厚校本研修氛围。</w:t>
      </w:r>
    </w:p>
    <w:p w14:paraId="09F8AFB7" w14:textId="77777777" w:rsidR="00161BD9" w:rsidRPr="00D100D3" w:rsidRDefault="00161BD9" w:rsidP="00D100D3">
      <w:pPr>
        <w:spacing w:line="300" w:lineRule="auto"/>
        <w:ind w:firstLineChars="200" w:firstLine="560"/>
        <w:jc w:val="left"/>
        <w:rPr>
          <w:rFonts w:ascii="仿宋" w:eastAsia="仿宋" w:hAnsi="仿宋" w:cs="宋体"/>
          <w:sz w:val="28"/>
          <w:szCs w:val="28"/>
        </w:rPr>
      </w:pPr>
      <w:r w:rsidRPr="00D100D3">
        <w:rPr>
          <w:rFonts w:ascii="仿宋" w:eastAsia="仿宋" w:hAnsi="仿宋" w:cs="宋体" w:hint="eastAsia"/>
          <w:sz w:val="28"/>
          <w:szCs w:val="28"/>
        </w:rPr>
        <w:t>（2）研制学校校本研修计划，围绕课堂教学存在的突出问题及共性问题研制校本研修工作计划，计划内容主要包括：指导思想、研修目标、研修重点、研修内容、研修流程、研修形式、及保障措施。</w:t>
      </w:r>
    </w:p>
    <w:p w14:paraId="2479B50E" w14:textId="77777777" w:rsidR="00161BD9" w:rsidRPr="00D100D3" w:rsidRDefault="00161BD9" w:rsidP="00D100D3">
      <w:pPr>
        <w:spacing w:line="300" w:lineRule="auto"/>
        <w:ind w:firstLineChars="200" w:firstLine="560"/>
        <w:jc w:val="left"/>
        <w:rPr>
          <w:rFonts w:ascii="仿宋" w:eastAsia="仿宋" w:hAnsi="仿宋" w:cs="宋体"/>
          <w:sz w:val="28"/>
          <w:szCs w:val="28"/>
        </w:rPr>
      </w:pPr>
      <w:r w:rsidRPr="00D100D3">
        <w:rPr>
          <w:rFonts w:ascii="仿宋" w:eastAsia="仿宋" w:hAnsi="仿宋" w:cs="宋体" w:hint="eastAsia"/>
          <w:sz w:val="28"/>
          <w:szCs w:val="28"/>
        </w:rPr>
        <w:t>（3）教师制定个人校本研修计划，学校具体组织实施校本研修培训等工作。</w:t>
      </w:r>
    </w:p>
    <w:p w14:paraId="78A4E822" w14:textId="376CA711" w:rsidR="000D4060" w:rsidRPr="00D100D3" w:rsidRDefault="00915FD9" w:rsidP="000D4060">
      <w:pPr>
        <w:spacing w:line="300" w:lineRule="auto"/>
        <w:ind w:firstLineChars="200" w:firstLine="562"/>
        <w:rPr>
          <w:rFonts w:ascii="仿宋" w:eastAsia="仿宋" w:hAnsi="仿宋" w:cs="宋体"/>
          <w:b/>
          <w:bCs/>
          <w:sz w:val="28"/>
          <w:szCs w:val="28"/>
        </w:rPr>
      </w:pPr>
      <w:r>
        <w:rPr>
          <w:rFonts w:ascii="仿宋" w:eastAsia="仿宋" w:hAnsi="仿宋" w:cs="宋体" w:hint="eastAsia"/>
          <w:b/>
          <w:bCs/>
          <w:sz w:val="28"/>
          <w:szCs w:val="28"/>
        </w:rPr>
        <w:t>2</w:t>
      </w:r>
      <w:r w:rsidR="00161BD9" w:rsidRPr="00D100D3">
        <w:rPr>
          <w:rFonts w:ascii="仿宋" w:eastAsia="仿宋" w:hAnsi="仿宋" w:cs="宋体" w:hint="eastAsia"/>
          <w:b/>
          <w:bCs/>
          <w:sz w:val="28"/>
          <w:szCs w:val="28"/>
        </w:rPr>
        <w:t>.</w:t>
      </w:r>
      <w:r w:rsidR="000D4060" w:rsidRPr="00D100D3">
        <w:rPr>
          <w:rFonts w:ascii="仿宋" w:eastAsia="仿宋" w:hAnsi="仿宋" w:cs="宋体" w:hint="eastAsia"/>
          <w:b/>
          <w:bCs/>
          <w:sz w:val="28"/>
          <w:szCs w:val="28"/>
        </w:rPr>
        <w:t>师德培训（</w:t>
      </w:r>
      <w:r>
        <w:rPr>
          <w:rFonts w:ascii="仿宋" w:eastAsia="仿宋" w:hAnsi="仿宋" w:cs="宋体" w:hint="eastAsia"/>
          <w:b/>
          <w:bCs/>
          <w:sz w:val="28"/>
          <w:szCs w:val="28"/>
        </w:rPr>
        <w:t>10</w:t>
      </w:r>
      <w:r w:rsidR="000D4060" w:rsidRPr="00D100D3">
        <w:rPr>
          <w:rFonts w:ascii="仿宋" w:eastAsia="仿宋" w:hAnsi="仿宋" w:cs="宋体" w:hint="eastAsia"/>
          <w:b/>
          <w:bCs/>
          <w:sz w:val="28"/>
          <w:szCs w:val="28"/>
        </w:rPr>
        <w:t>.</w:t>
      </w:r>
      <w:r>
        <w:rPr>
          <w:rFonts w:ascii="仿宋" w:eastAsia="仿宋" w:hAnsi="仿宋" w:cs="宋体" w:hint="eastAsia"/>
          <w:b/>
          <w:bCs/>
          <w:sz w:val="28"/>
          <w:szCs w:val="28"/>
        </w:rPr>
        <w:t>9</w:t>
      </w:r>
      <w:r w:rsidR="000D4060" w:rsidRPr="00D100D3">
        <w:rPr>
          <w:rFonts w:ascii="仿宋" w:eastAsia="仿宋" w:hAnsi="仿宋" w:cs="宋体" w:hint="eastAsia"/>
          <w:b/>
          <w:bCs/>
          <w:sz w:val="28"/>
          <w:szCs w:val="28"/>
        </w:rPr>
        <w:t>-</w:t>
      </w:r>
      <w:r>
        <w:rPr>
          <w:rFonts w:ascii="仿宋" w:eastAsia="仿宋" w:hAnsi="仿宋" w:cs="宋体" w:hint="eastAsia"/>
          <w:b/>
          <w:bCs/>
          <w:sz w:val="28"/>
          <w:szCs w:val="28"/>
        </w:rPr>
        <w:t>10</w:t>
      </w:r>
      <w:r w:rsidR="000D4060" w:rsidRPr="00D100D3">
        <w:rPr>
          <w:rFonts w:ascii="仿宋" w:eastAsia="仿宋" w:hAnsi="仿宋" w:cs="宋体" w:hint="eastAsia"/>
          <w:b/>
          <w:bCs/>
          <w:sz w:val="28"/>
          <w:szCs w:val="28"/>
        </w:rPr>
        <w:t>.</w:t>
      </w:r>
      <w:r>
        <w:rPr>
          <w:rFonts w:ascii="仿宋" w:eastAsia="仿宋" w:hAnsi="仿宋" w:cs="宋体" w:hint="eastAsia"/>
          <w:b/>
          <w:bCs/>
          <w:sz w:val="28"/>
          <w:szCs w:val="28"/>
        </w:rPr>
        <w:t>2</w:t>
      </w:r>
      <w:r w:rsidR="000D4060" w:rsidRPr="00D100D3">
        <w:rPr>
          <w:rFonts w:ascii="仿宋" w:eastAsia="仿宋" w:hAnsi="仿宋" w:cs="宋体" w:hint="eastAsia"/>
          <w:b/>
          <w:bCs/>
          <w:sz w:val="28"/>
          <w:szCs w:val="28"/>
        </w:rPr>
        <w:t>5）</w:t>
      </w:r>
    </w:p>
    <w:p w14:paraId="696A69EB" w14:textId="77777777" w:rsidR="000D4060" w:rsidRPr="00D100D3" w:rsidRDefault="000D4060" w:rsidP="000D4060">
      <w:pPr>
        <w:spacing w:line="300" w:lineRule="auto"/>
        <w:ind w:firstLineChars="200" w:firstLine="560"/>
        <w:rPr>
          <w:rFonts w:ascii="仿宋" w:eastAsia="仿宋" w:hAnsi="仿宋" w:cs="宋体"/>
          <w:sz w:val="28"/>
          <w:szCs w:val="28"/>
        </w:rPr>
      </w:pPr>
      <w:r w:rsidRPr="00D100D3">
        <w:rPr>
          <w:rFonts w:ascii="仿宋" w:eastAsia="仿宋" w:hAnsi="仿宋" w:cs="宋体" w:hint="eastAsia"/>
          <w:sz w:val="28"/>
          <w:szCs w:val="28"/>
        </w:rPr>
        <w:t>对教师进行法制教育和职业道德教育，使教师树立正确的世界观、人生观、价值观和教师职业观，提高思想道德修养及心理素质。建立新型的师生关系强化教师自身修养，塑造良好的教师形象。</w:t>
      </w:r>
    </w:p>
    <w:p w14:paraId="326E4918" w14:textId="392CEEE0" w:rsidR="00161BD9" w:rsidRPr="00D100D3" w:rsidRDefault="00915FD9" w:rsidP="00D100D3">
      <w:pPr>
        <w:spacing w:line="300" w:lineRule="auto"/>
        <w:ind w:firstLineChars="200" w:firstLine="562"/>
        <w:rPr>
          <w:rFonts w:ascii="仿宋" w:eastAsia="仿宋" w:hAnsi="仿宋" w:cs="宋体"/>
          <w:b/>
          <w:bCs/>
          <w:sz w:val="28"/>
          <w:szCs w:val="28"/>
        </w:rPr>
      </w:pPr>
      <w:r>
        <w:rPr>
          <w:rFonts w:ascii="仿宋" w:eastAsia="仿宋" w:hAnsi="仿宋" w:cs="宋体" w:hint="eastAsia"/>
          <w:b/>
          <w:bCs/>
          <w:sz w:val="28"/>
          <w:szCs w:val="28"/>
        </w:rPr>
        <w:t>3</w:t>
      </w:r>
      <w:r w:rsidR="000D4060">
        <w:rPr>
          <w:rFonts w:ascii="仿宋" w:eastAsia="仿宋" w:hAnsi="仿宋" w:cs="宋体" w:hint="eastAsia"/>
          <w:b/>
          <w:bCs/>
          <w:sz w:val="28"/>
          <w:szCs w:val="28"/>
        </w:rPr>
        <w:t>.</w:t>
      </w:r>
      <w:r w:rsidR="00161BD9" w:rsidRPr="00D100D3">
        <w:rPr>
          <w:rFonts w:ascii="仿宋" w:eastAsia="仿宋" w:hAnsi="仿宋" w:cs="宋体" w:hint="eastAsia"/>
          <w:b/>
          <w:bCs/>
          <w:sz w:val="28"/>
          <w:szCs w:val="28"/>
        </w:rPr>
        <w:t>课改理论知识培训（</w:t>
      </w:r>
      <w:r>
        <w:rPr>
          <w:rFonts w:ascii="仿宋" w:eastAsia="仿宋" w:hAnsi="仿宋" w:cs="宋体" w:hint="eastAsia"/>
          <w:b/>
          <w:bCs/>
          <w:sz w:val="28"/>
          <w:szCs w:val="28"/>
        </w:rPr>
        <w:t>10</w:t>
      </w:r>
      <w:r w:rsidR="00161BD9" w:rsidRPr="00D100D3">
        <w:rPr>
          <w:rFonts w:ascii="仿宋" w:eastAsia="仿宋" w:hAnsi="仿宋" w:cs="宋体" w:hint="eastAsia"/>
          <w:b/>
          <w:bCs/>
          <w:sz w:val="28"/>
          <w:szCs w:val="28"/>
        </w:rPr>
        <w:t>.</w:t>
      </w:r>
      <w:r>
        <w:rPr>
          <w:rFonts w:ascii="仿宋" w:eastAsia="仿宋" w:hAnsi="仿宋" w:cs="宋体" w:hint="eastAsia"/>
          <w:b/>
          <w:bCs/>
          <w:sz w:val="28"/>
          <w:szCs w:val="28"/>
        </w:rPr>
        <w:t>26</w:t>
      </w:r>
      <w:r w:rsidR="00161BD9" w:rsidRPr="00D100D3">
        <w:rPr>
          <w:rFonts w:ascii="仿宋" w:eastAsia="仿宋" w:hAnsi="仿宋" w:cs="宋体" w:hint="eastAsia"/>
          <w:b/>
          <w:bCs/>
          <w:sz w:val="28"/>
          <w:szCs w:val="28"/>
        </w:rPr>
        <w:t>-</w:t>
      </w:r>
      <w:r>
        <w:rPr>
          <w:rFonts w:ascii="仿宋" w:eastAsia="仿宋" w:hAnsi="仿宋" w:cs="宋体" w:hint="eastAsia"/>
          <w:b/>
          <w:bCs/>
          <w:sz w:val="28"/>
          <w:szCs w:val="28"/>
        </w:rPr>
        <w:t>11</w:t>
      </w:r>
      <w:r w:rsidR="00161BD9" w:rsidRPr="00D100D3">
        <w:rPr>
          <w:rFonts w:ascii="仿宋" w:eastAsia="仿宋" w:hAnsi="仿宋" w:cs="宋体" w:hint="eastAsia"/>
          <w:b/>
          <w:bCs/>
          <w:sz w:val="28"/>
          <w:szCs w:val="28"/>
        </w:rPr>
        <w:t>.</w:t>
      </w:r>
      <w:r w:rsidR="000D4060">
        <w:rPr>
          <w:rFonts w:ascii="仿宋" w:eastAsia="仿宋" w:hAnsi="仿宋" w:cs="宋体" w:hint="eastAsia"/>
          <w:b/>
          <w:bCs/>
          <w:sz w:val="28"/>
          <w:szCs w:val="28"/>
        </w:rPr>
        <w:t>15</w:t>
      </w:r>
      <w:r w:rsidR="00161BD9" w:rsidRPr="00D100D3">
        <w:rPr>
          <w:rFonts w:ascii="仿宋" w:eastAsia="仿宋" w:hAnsi="仿宋" w:cs="宋体" w:hint="eastAsia"/>
          <w:b/>
          <w:bCs/>
          <w:sz w:val="28"/>
          <w:szCs w:val="28"/>
        </w:rPr>
        <w:t>）</w:t>
      </w:r>
    </w:p>
    <w:p w14:paraId="4BF6E6B3" w14:textId="77777777" w:rsidR="00161BD9" w:rsidRPr="00D100D3" w:rsidRDefault="00161BD9" w:rsidP="00D100D3">
      <w:pPr>
        <w:spacing w:line="300" w:lineRule="auto"/>
        <w:ind w:firstLineChars="200" w:firstLine="560"/>
        <w:rPr>
          <w:rFonts w:ascii="仿宋" w:eastAsia="仿宋" w:hAnsi="仿宋" w:cs="宋体"/>
          <w:sz w:val="28"/>
          <w:szCs w:val="28"/>
        </w:rPr>
      </w:pPr>
      <w:r w:rsidRPr="00D100D3">
        <w:rPr>
          <w:rFonts w:ascii="仿宋" w:eastAsia="仿宋" w:hAnsi="仿宋" w:cs="宋体" w:hint="eastAsia"/>
          <w:sz w:val="28"/>
          <w:szCs w:val="28"/>
        </w:rPr>
        <w:t>认真学习教育理论，结合新课程改革的指导思想、改革目标及相关政策等。以各村小为单位，以课改为核心内容，深化“高效课堂”教学，深入学习新课标，更新教师教学理念，把自主学习、探究学习作为课堂教学的突破口，倡导合作、自主、探究的学习方式,体现教学民主、鼓励教学方式的多元化，促进教师将先进的理念内化为教学行为，促进教师在教学中实施新课程的有效教学方法和手段。从而建立民主、平等的新型师生关系。</w:t>
      </w:r>
    </w:p>
    <w:p w14:paraId="59FD37B8" w14:textId="6D3E66AB" w:rsidR="00161BD9" w:rsidRPr="00D100D3" w:rsidRDefault="00915FD9" w:rsidP="00D100D3">
      <w:pPr>
        <w:spacing w:line="300" w:lineRule="auto"/>
        <w:ind w:firstLineChars="200" w:firstLine="562"/>
        <w:rPr>
          <w:rFonts w:ascii="仿宋" w:eastAsia="仿宋" w:hAnsi="仿宋" w:cs="宋体"/>
          <w:b/>
          <w:bCs/>
          <w:sz w:val="28"/>
          <w:szCs w:val="28"/>
        </w:rPr>
      </w:pPr>
      <w:r>
        <w:rPr>
          <w:rFonts w:ascii="仿宋" w:eastAsia="仿宋" w:hAnsi="仿宋" w:cs="宋体" w:hint="eastAsia"/>
          <w:b/>
          <w:bCs/>
          <w:sz w:val="28"/>
          <w:szCs w:val="28"/>
        </w:rPr>
        <w:lastRenderedPageBreak/>
        <w:t>4</w:t>
      </w:r>
      <w:r w:rsidR="00161BD9" w:rsidRPr="00D100D3">
        <w:rPr>
          <w:rFonts w:ascii="仿宋" w:eastAsia="仿宋" w:hAnsi="仿宋" w:cs="宋体" w:hint="eastAsia"/>
          <w:b/>
          <w:bCs/>
          <w:sz w:val="28"/>
          <w:szCs w:val="28"/>
        </w:rPr>
        <w:t>.教育教学技能培训（</w:t>
      </w:r>
      <w:r>
        <w:rPr>
          <w:rFonts w:ascii="仿宋" w:eastAsia="仿宋" w:hAnsi="仿宋" w:cs="宋体" w:hint="eastAsia"/>
          <w:b/>
          <w:bCs/>
          <w:sz w:val="28"/>
          <w:szCs w:val="28"/>
        </w:rPr>
        <w:t>11</w:t>
      </w:r>
      <w:r w:rsidR="00161BD9" w:rsidRPr="00D100D3">
        <w:rPr>
          <w:rFonts w:ascii="仿宋" w:eastAsia="仿宋" w:hAnsi="仿宋" w:cs="宋体" w:hint="eastAsia"/>
          <w:b/>
          <w:bCs/>
          <w:sz w:val="28"/>
          <w:szCs w:val="28"/>
        </w:rPr>
        <w:t>.1</w:t>
      </w:r>
      <w:r>
        <w:rPr>
          <w:rFonts w:ascii="仿宋" w:eastAsia="仿宋" w:hAnsi="仿宋" w:cs="宋体" w:hint="eastAsia"/>
          <w:b/>
          <w:bCs/>
          <w:sz w:val="28"/>
          <w:szCs w:val="28"/>
        </w:rPr>
        <w:t>6</w:t>
      </w:r>
      <w:r w:rsidR="00161BD9" w:rsidRPr="00D100D3">
        <w:rPr>
          <w:rFonts w:ascii="仿宋" w:eastAsia="仿宋" w:hAnsi="仿宋" w:cs="宋体" w:hint="eastAsia"/>
          <w:b/>
          <w:bCs/>
          <w:sz w:val="28"/>
          <w:szCs w:val="28"/>
        </w:rPr>
        <w:t>-</w:t>
      </w:r>
      <w:r>
        <w:rPr>
          <w:rFonts w:ascii="仿宋" w:eastAsia="仿宋" w:hAnsi="仿宋" w:cs="宋体" w:hint="eastAsia"/>
          <w:b/>
          <w:bCs/>
          <w:sz w:val="28"/>
          <w:szCs w:val="28"/>
        </w:rPr>
        <w:t>11</w:t>
      </w:r>
      <w:r w:rsidR="00161BD9" w:rsidRPr="00D100D3">
        <w:rPr>
          <w:rFonts w:ascii="仿宋" w:eastAsia="仿宋" w:hAnsi="仿宋" w:cs="宋体" w:hint="eastAsia"/>
          <w:b/>
          <w:bCs/>
          <w:sz w:val="28"/>
          <w:szCs w:val="28"/>
        </w:rPr>
        <w:t>.</w:t>
      </w:r>
      <w:r>
        <w:rPr>
          <w:rFonts w:ascii="仿宋" w:eastAsia="仿宋" w:hAnsi="仿宋" w:cs="宋体" w:hint="eastAsia"/>
          <w:b/>
          <w:bCs/>
          <w:sz w:val="28"/>
          <w:szCs w:val="28"/>
        </w:rPr>
        <w:t>31</w:t>
      </w:r>
      <w:r w:rsidR="00161BD9" w:rsidRPr="00D100D3">
        <w:rPr>
          <w:rFonts w:ascii="仿宋" w:eastAsia="仿宋" w:hAnsi="仿宋" w:cs="宋体" w:hint="eastAsia"/>
          <w:b/>
          <w:bCs/>
          <w:sz w:val="28"/>
          <w:szCs w:val="28"/>
        </w:rPr>
        <w:t>）</w:t>
      </w:r>
    </w:p>
    <w:p w14:paraId="624F6DC0" w14:textId="77777777" w:rsidR="00161BD9" w:rsidRPr="00D100D3" w:rsidRDefault="00161BD9" w:rsidP="00D100D3">
      <w:pPr>
        <w:spacing w:line="300" w:lineRule="auto"/>
        <w:ind w:firstLineChars="200" w:firstLine="560"/>
        <w:rPr>
          <w:rFonts w:ascii="仿宋" w:eastAsia="仿宋" w:hAnsi="仿宋" w:cs="宋体"/>
          <w:sz w:val="28"/>
          <w:szCs w:val="28"/>
        </w:rPr>
      </w:pPr>
      <w:r w:rsidRPr="00D100D3">
        <w:rPr>
          <w:rFonts w:ascii="仿宋" w:eastAsia="仿宋" w:hAnsi="仿宋" w:cs="宋体" w:hint="eastAsia"/>
          <w:sz w:val="28"/>
          <w:szCs w:val="28"/>
        </w:rPr>
        <w:t>以“课”代培，本学期开展每人一节公开课活动，以村小为单位开展不同形式的听评课活动，分析常态化教学中存在问题，看那位老师的课堂问题处理恰当，三维目标落实到位，知识能及时得到巩固，方法灵活，在老师的评议中各抒己见，取长补短，在反思中完善提高，历练教师课堂教学能力，缩小教师之间的差距.</w:t>
      </w:r>
    </w:p>
    <w:p w14:paraId="7F1D5A70" w14:textId="25C8B0EB" w:rsidR="00DD2E9F" w:rsidRPr="00D100D3" w:rsidRDefault="00915FD9" w:rsidP="00DD2E9F">
      <w:pPr>
        <w:spacing w:line="300" w:lineRule="auto"/>
        <w:ind w:firstLineChars="200" w:firstLine="562"/>
        <w:rPr>
          <w:rFonts w:ascii="仿宋" w:eastAsia="仿宋" w:hAnsi="仿宋" w:cs="宋体"/>
          <w:b/>
          <w:bCs/>
          <w:sz w:val="28"/>
          <w:szCs w:val="28"/>
        </w:rPr>
      </w:pPr>
      <w:r>
        <w:rPr>
          <w:rFonts w:ascii="仿宋" w:eastAsia="仿宋" w:hAnsi="仿宋" w:cs="宋体" w:hint="eastAsia"/>
          <w:b/>
          <w:bCs/>
          <w:sz w:val="28"/>
          <w:szCs w:val="28"/>
        </w:rPr>
        <w:t>5</w:t>
      </w:r>
      <w:r w:rsidR="00161BD9" w:rsidRPr="00D100D3">
        <w:rPr>
          <w:rFonts w:ascii="仿宋" w:eastAsia="仿宋" w:hAnsi="仿宋" w:cs="宋体" w:hint="eastAsia"/>
          <w:b/>
          <w:bCs/>
          <w:sz w:val="28"/>
          <w:szCs w:val="28"/>
        </w:rPr>
        <w:t>.</w:t>
      </w:r>
      <w:r w:rsidR="00DD2E9F" w:rsidRPr="00DD2E9F">
        <w:rPr>
          <w:rFonts w:ascii="仿宋" w:eastAsia="仿宋" w:hAnsi="仿宋" w:cs="宋体" w:hint="eastAsia"/>
          <w:b/>
          <w:bCs/>
          <w:sz w:val="28"/>
          <w:szCs w:val="28"/>
        </w:rPr>
        <w:t xml:space="preserve"> </w:t>
      </w:r>
      <w:r w:rsidR="00DD2E9F" w:rsidRPr="00D100D3">
        <w:rPr>
          <w:rFonts w:ascii="仿宋" w:eastAsia="仿宋" w:hAnsi="仿宋" w:cs="宋体" w:hint="eastAsia"/>
          <w:b/>
          <w:bCs/>
          <w:sz w:val="28"/>
          <w:szCs w:val="28"/>
        </w:rPr>
        <w:t>现代信息技术知识的培训（</w:t>
      </w:r>
      <w:r>
        <w:rPr>
          <w:rFonts w:ascii="仿宋" w:eastAsia="仿宋" w:hAnsi="仿宋" w:cs="宋体" w:hint="eastAsia"/>
          <w:b/>
          <w:bCs/>
          <w:sz w:val="28"/>
          <w:szCs w:val="28"/>
        </w:rPr>
        <w:t>12</w:t>
      </w:r>
      <w:r w:rsidR="00DD2E9F" w:rsidRPr="00D100D3">
        <w:rPr>
          <w:rFonts w:ascii="仿宋" w:eastAsia="仿宋" w:hAnsi="仿宋" w:cs="宋体" w:hint="eastAsia"/>
          <w:b/>
          <w:bCs/>
          <w:sz w:val="28"/>
          <w:szCs w:val="28"/>
        </w:rPr>
        <w:t>.</w:t>
      </w:r>
      <w:r>
        <w:rPr>
          <w:rFonts w:ascii="仿宋" w:eastAsia="仿宋" w:hAnsi="仿宋" w:cs="宋体" w:hint="eastAsia"/>
          <w:b/>
          <w:bCs/>
          <w:sz w:val="28"/>
          <w:szCs w:val="28"/>
        </w:rPr>
        <w:t>1</w:t>
      </w:r>
      <w:r w:rsidR="00DD2E9F" w:rsidRPr="00D100D3">
        <w:rPr>
          <w:rFonts w:ascii="仿宋" w:eastAsia="仿宋" w:hAnsi="仿宋" w:cs="宋体" w:hint="eastAsia"/>
          <w:b/>
          <w:bCs/>
          <w:sz w:val="28"/>
          <w:szCs w:val="28"/>
        </w:rPr>
        <w:t>-</w:t>
      </w:r>
      <w:r>
        <w:rPr>
          <w:rFonts w:ascii="仿宋" w:eastAsia="仿宋" w:hAnsi="仿宋" w:cs="宋体" w:hint="eastAsia"/>
          <w:b/>
          <w:bCs/>
          <w:sz w:val="28"/>
          <w:szCs w:val="28"/>
        </w:rPr>
        <w:t>12</w:t>
      </w:r>
      <w:r w:rsidR="00DD2E9F" w:rsidRPr="00D100D3">
        <w:rPr>
          <w:rFonts w:ascii="仿宋" w:eastAsia="仿宋" w:hAnsi="仿宋" w:cs="宋体" w:hint="eastAsia"/>
          <w:b/>
          <w:bCs/>
          <w:sz w:val="28"/>
          <w:szCs w:val="28"/>
        </w:rPr>
        <w:t>.</w:t>
      </w:r>
      <w:r>
        <w:rPr>
          <w:rFonts w:ascii="仿宋" w:eastAsia="仿宋" w:hAnsi="仿宋" w:cs="宋体" w:hint="eastAsia"/>
          <w:b/>
          <w:bCs/>
          <w:sz w:val="28"/>
          <w:szCs w:val="28"/>
        </w:rPr>
        <w:t>13</w:t>
      </w:r>
      <w:r w:rsidR="00DD2E9F" w:rsidRPr="00D100D3">
        <w:rPr>
          <w:rFonts w:ascii="仿宋" w:eastAsia="仿宋" w:hAnsi="仿宋" w:cs="宋体" w:hint="eastAsia"/>
          <w:b/>
          <w:bCs/>
          <w:sz w:val="28"/>
          <w:szCs w:val="28"/>
        </w:rPr>
        <w:t>）</w:t>
      </w:r>
    </w:p>
    <w:p w14:paraId="24238276" w14:textId="77777777" w:rsidR="00DD2E9F" w:rsidRDefault="00DD2E9F" w:rsidP="00DD2E9F">
      <w:pPr>
        <w:spacing w:line="300" w:lineRule="auto"/>
        <w:ind w:firstLineChars="200" w:firstLine="560"/>
        <w:rPr>
          <w:rFonts w:ascii="仿宋" w:eastAsia="仿宋" w:hAnsi="仿宋" w:cs="宋体"/>
          <w:sz w:val="28"/>
          <w:szCs w:val="28"/>
        </w:rPr>
      </w:pPr>
      <w:r w:rsidRPr="00D100D3">
        <w:rPr>
          <w:rFonts w:ascii="仿宋" w:eastAsia="仿宋" w:hAnsi="仿宋" w:cs="宋体" w:hint="eastAsia"/>
          <w:sz w:val="28"/>
          <w:szCs w:val="28"/>
        </w:rPr>
        <w:t>通过培训，要求全体教师普遍掌握现代教育信息技术。主要内容为办公软件、课件制作方面的相关内容。积极组织教师按时参加中心校所组织的计算机和电子白板培训，明确培训目的、确保培训时间、真正让参加培训的教师培有所得，学有所获。</w:t>
      </w:r>
    </w:p>
    <w:p w14:paraId="731A4B36" w14:textId="77777777" w:rsidR="00185F3B" w:rsidRPr="00D100D3" w:rsidRDefault="00185F3B" w:rsidP="00D100D3">
      <w:pPr>
        <w:spacing w:line="300" w:lineRule="auto"/>
        <w:ind w:firstLineChars="200" w:firstLine="562"/>
        <w:rPr>
          <w:rFonts w:ascii="仿宋" w:eastAsia="仿宋" w:hAnsi="仿宋"/>
          <w:b/>
          <w:sz w:val="28"/>
          <w:szCs w:val="28"/>
        </w:rPr>
      </w:pPr>
      <w:r w:rsidRPr="00D100D3">
        <w:rPr>
          <w:rFonts w:ascii="仿宋" w:eastAsia="仿宋" w:hAnsi="仿宋" w:hint="eastAsia"/>
          <w:b/>
          <w:sz w:val="28"/>
          <w:szCs w:val="28"/>
        </w:rPr>
        <w:t>六、保障</w:t>
      </w:r>
      <w:r w:rsidR="0022719A" w:rsidRPr="00D100D3">
        <w:rPr>
          <w:rFonts w:ascii="仿宋" w:eastAsia="仿宋" w:hAnsi="仿宋" w:hint="eastAsia"/>
          <w:b/>
          <w:sz w:val="28"/>
          <w:szCs w:val="28"/>
        </w:rPr>
        <w:t>措施</w:t>
      </w:r>
    </w:p>
    <w:p w14:paraId="52C44B94" w14:textId="77777777" w:rsidR="0022719A" w:rsidRPr="00D100D3" w:rsidRDefault="0022719A" w:rsidP="00D100D3">
      <w:pPr>
        <w:spacing w:line="300" w:lineRule="auto"/>
        <w:ind w:firstLineChars="200" w:firstLine="560"/>
        <w:rPr>
          <w:rFonts w:ascii="仿宋" w:eastAsia="仿宋" w:hAnsi="仿宋" w:cs="宋体"/>
          <w:sz w:val="28"/>
          <w:szCs w:val="28"/>
        </w:rPr>
      </w:pPr>
      <w:r w:rsidRPr="00D100D3">
        <w:rPr>
          <w:rFonts w:ascii="仿宋" w:eastAsia="仿宋" w:hAnsi="仿宋" w:cs="宋体" w:hint="eastAsia"/>
          <w:sz w:val="28"/>
          <w:szCs w:val="28"/>
        </w:rPr>
        <w:t>（一）切实加强对校本研修工作的组织领导</w:t>
      </w:r>
    </w:p>
    <w:p w14:paraId="4F945B6F" w14:textId="77777777" w:rsidR="0022719A" w:rsidRPr="00D100D3" w:rsidRDefault="0022719A" w:rsidP="00D100D3">
      <w:pPr>
        <w:spacing w:line="300" w:lineRule="auto"/>
        <w:ind w:firstLineChars="200" w:firstLine="560"/>
        <w:rPr>
          <w:rFonts w:ascii="仿宋" w:eastAsia="仿宋" w:hAnsi="仿宋" w:cs="宋体"/>
          <w:sz w:val="28"/>
          <w:szCs w:val="28"/>
        </w:rPr>
      </w:pPr>
      <w:r w:rsidRPr="00D100D3">
        <w:rPr>
          <w:rFonts w:ascii="仿宋" w:eastAsia="仿宋" w:hAnsi="仿宋" w:cs="宋体" w:hint="eastAsia"/>
          <w:sz w:val="28"/>
          <w:szCs w:val="28"/>
        </w:rPr>
        <w:t>为提高校本研修工作效率，实行统一规划，统一管理，分工负责，特成立兰西镇中心校“校本研修”工作领导小组。</w:t>
      </w:r>
    </w:p>
    <w:p w14:paraId="09849608" w14:textId="77777777" w:rsidR="00C52C47" w:rsidRPr="00D100D3" w:rsidRDefault="00C52C47" w:rsidP="00D100D3">
      <w:pPr>
        <w:spacing w:line="300" w:lineRule="auto"/>
        <w:ind w:firstLineChars="200" w:firstLine="560"/>
        <w:rPr>
          <w:rFonts w:ascii="仿宋" w:eastAsia="仿宋" w:hAnsi="仿宋" w:cs="仿宋"/>
          <w:color w:val="000000" w:themeColor="text1"/>
          <w:kern w:val="0"/>
          <w:sz w:val="28"/>
          <w:szCs w:val="28"/>
        </w:rPr>
      </w:pPr>
      <w:r w:rsidRPr="00D100D3">
        <w:rPr>
          <w:rFonts w:ascii="仿宋" w:eastAsia="仿宋" w:hAnsi="仿宋" w:cs="仿宋" w:hint="eastAsia"/>
          <w:color w:val="000000" w:themeColor="text1"/>
          <w:kern w:val="0"/>
          <w:sz w:val="28"/>
          <w:szCs w:val="28"/>
        </w:rPr>
        <w:t>组  长：于</w:t>
      </w:r>
      <w:r w:rsidRPr="00D100D3">
        <w:rPr>
          <w:rFonts w:ascii="仿宋" w:eastAsia="仿宋" w:hAnsi="仿宋" w:cs="仿宋"/>
          <w:color w:val="000000" w:themeColor="text1"/>
          <w:kern w:val="0"/>
          <w:sz w:val="28"/>
          <w:szCs w:val="28"/>
        </w:rPr>
        <w:t>广跃</w:t>
      </w:r>
    </w:p>
    <w:p w14:paraId="3E7C692E" w14:textId="77777777" w:rsidR="00C52C47" w:rsidRPr="00D100D3" w:rsidRDefault="00C52C47" w:rsidP="00D100D3">
      <w:pPr>
        <w:spacing w:line="300" w:lineRule="auto"/>
        <w:ind w:firstLineChars="200" w:firstLine="560"/>
        <w:rPr>
          <w:rFonts w:ascii="仿宋" w:eastAsia="仿宋" w:hAnsi="仿宋" w:cs="仿宋"/>
          <w:color w:val="000000" w:themeColor="text1"/>
          <w:kern w:val="0"/>
          <w:sz w:val="28"/>
          <w:szCs w:val="28"/>
        </w:rPr>
      </w:pPr>
      <w:r w:rsidRPr="00D100D3">
        <w:rPr>
          <w:rFonts w:ascii="仿宋" w:eastAsia="仿宋" w:hAnsi="仿宋" w:cs="仿宋" w:hint="eastAsia"/>
          <w:color w:val="000000" w:themeColor="text1"/>
          <w:kern w:val="0"/>
          <w:sz w:val="28"/>
          <w:szCs w:val="28"/>
        </w:rPr>
        <w:t>副组长：李</w:t>
      </w:r>
      <w:r w:rsidRPr="00D100D3">
        <w:rPr>
          <w:rFonts w:ascii="仿宋" w:eastAsia="仿宋" w:hAnsi="仿宋" w:cs="仿宋"/>
          <w:color w:val="000000" w:themeColor="text1"/>
          <w:kern w:val="0"/>
          <w:sz w:val="28"/>
          <w:szCs w:val="28"/>
        </w:rPr>
        <w:t>春雷</w:t>
      </w:r>
      <w:r w:rsidRPr="00D100D3">
        <w:rPr>
          <w:rFonts w:ascii="仿宋" w:eastAsia="仿宋" w:hAnsi="仿宋" w:cs="仿宋" w:hint="eastAsia"/>
          <w:color w:val="000000" w:themeColor="text1"/>
          <w:kern w:val="0"/>
          <w:sz w:val="28"/>
          <w:szCs w:val="28"/>
        </w:rPr>
        <w:t xml:space="preserve"> </w:t>
      </w:r>
    </w:p>
    <w:p w14:paraId="45DBCCFF" w14:textId="77777777" w:rsidR="00C52C47" w:rsidRPr="00D100D3" w:rsidRDefault="00C52C47" w:rsidP="00D100D3">
      <w:pPr>
        <w:spacing w:line="300" w:lineRule="auto"/>
        <w:ind w:firstLineChars="200" w:firstLine="560"/>
        <w:rPr>
          <w:rFonts w:ascii="仿宋" w:eastAsia="仿宋" w:hAnsi="仿宋" w:cs="仿宋"/>
          <w:color w:val="000000" w:themeColor="text1"/>
          <w:kern w:val="0"/>
          <w:sz w:val="28"/>
          <w:szCs w:val="28"/>
        </w:rPr>
      </w:pPr>
      <w:r w:rsidRPr="00D100D3">
        <w:rPr>
          <w:rFonts w:ascii="仿宋" w:eastAsia="仿宋" w:hAnsi="仿宋" w:cs="仿宋" w:hint="eastAsia"/>
          <w:color w:val="000000" w:themeColor="text1"/>
          <w:kern w:val="0"/>
          <w:sz w:val="28"/>
          <w:szCs w:val="28"/>
        </w:rPr>
        <w:t>成  员：姜</w:t>
      </w:r>
      <w:r w:rsidRPr="00D100D3">
        <w:rPr>
          <w:rFonts w:ascii="仿宋" w:eastAsia="仿宋" w:hAnsi="仿宋" w:cs="仿宋"/>
          <w:color w:val="000000" w:themeColor="text1"/>
          <w:kern w:val="0"/>
          <w:sz w:val="28"/>
          <w:szCs w:val="28"/>
        </w:rPr>
        <w:t>庆文　李艳红　曲晓静　迟长宏</w:t>
      </w:r>
    </w:p>
    <w:p w14:paraId="1C5430D3" w14:textId="77777777" w:rsidR="0022719A" w:rsidRPr="00D100D3" w:rsidRDefault="00C52C47" w:rsidP="00D100D3">
      <w:pPr>
        <w:spacing w:line="300" w:lineRule="auto"/>
        <w:ind w:firstLineChars="200" w:firstLine="560"/>
        <w:rPr>
          <w:rFonts w:ascii="仿宋" w:eastAsia="仿宋" w:hAnsi="仿宋" w:cs="宋体"/>
          <w:sz w:val="28"/>
          <w:szCs w:val="28"/>
        </w:rPr>
      </w:pPr>
      <w:r w:rsidRPr="00D100D3">
        <w:rPr>
          <w:rFonts w:ascii="仿宋" w:eastAsia="仿宋" w:hAnsi="仿宋" w:cs="宋体" w:hint="eastAsia"/>
          <w:sz w:val="28"/>
          <w:szCs w:val="28"/>
        </w:rPr>
        <w:t xml:space="preserve"> </w:t>
      </w:r>
      <w:r w:rsidR="0022719A" w:rsidRPr="00D100D3">
        <w:rPr>
          <w:rFonts w:ascii="仿宋" w:eastAsia="仿宋" w:hAnsi="仿宋" w:cs="宋体" w:hint="eastAsia"/>
          <w:sz w:val="28"/>
          <w:szCs w:val="28"/>
        </w:rPr>
        <w:t>“校本研修”工作领导小组，负责制订校本研修、教学教研的工作计划，</w:t>
      </w:r>
      <w:proofErr w:type="gramStart"/>
      <w:r w:rsidR="0022719A" w:rsidRPr="00D100D3">
        <w:rPr>
          <w:rFonts w:ascii="仿宋" w:eastAsia="仿宋" w:hAnsi="仿宋" w:cs="宋体" w:hint="eastAsia"/>
          <w:sz w:val="28"/>
          <w:szCs w:val="28"/>
        </w:rPr>
        <w:t>完善继教</w:t>
      </w:r>
      <w:proofErr w:type="gramEnd"/>
      <w:r w:rsidR="0022719A" w:rsidRPr="00D100D3">
        <w:rPr>
          <w:rFonts w:ascii="仿宋" w:eastAsia="仿宋" w:hAnsi="仿宋" w:cs="宋体" w:hint="eastAsia"/>
          <w:sz w:val="28"/>
          <w:szCs w:val="28"/>
        </w:rPr>
        <w:t>校本培训规章制度，完善管理、奖励和监督机制，信息上传等工作，及时上传我校校本研修相关信息。提高继续教育工作有效性，避免搞形式、走过场。</w:t>
      </w:r>
    </w:p>
    <w:p w14:paraId="64E1CE7D" w14:textId="77777777" w:rsidR="0022719A" w:rsidRPr="00D100D3" w:rsidRDefault="0022719A" w:rsidP="00D100D3">
      <w:pPr>
        <w:spacing w:line="300" w:lineRule="auto"/>
        <w:ind w:firstLineChars="200" w:firstLine="560"/>
        <w:jc w:val="left"/>
        <w:rPr>
          <w:rFonts w:ascii="仿宋" w:eastAsia="仿宋" w:hAnsi="仿宋" w:cs="宋体"/>
          <w:sz w:val="28"/>
          <w:szCs w:val="28"/>
        </w:rPr>
      </w:pPr>
      <w:r w:rsidRPr="00D100D3">
        <w:rPr>
          <w:rFonts w:ascii="仿宋" w:eastAsia="仿宋" w:hAnsi="仿宋" w:cs="宋体" w:hint="eastAsia"/>
          <w:sz w:val="28"/>
          <w:szCs w:val="28"/>
        </w:rPr>
        <w:t>（二）进一步明确校本研修工作的岗位职责</w:t>
      </w:r>
    </w:p>
    <w:p w14:paraId="45BB8852" w14:textId="77777777" w:rsidR="0022719A" w:rsidRPr="00D100D3" w:rsidRDefault="0022719A" w:rsidP="00D100D3">
      <w:pPr>
        <w:spacing w:line="300" w:lineRule="auto"/>
        <w:ind w:firstLineChars="200" w:firstLine="560"/>
        <w:jc w:val="left"/>
        <w:rPr>
          <w:rFonts w:ascii="仿宋" w:eastAsia="仿宋" w:hAnsi="仿宋" w:cs="宋体"/>
          <w:sz w:val="28"/>
          <w:szCs w:val="28"/>
        </w:rPr>
      </w:pPr>
      <w:r w:rsidRPr="00D100D3">
        <w:rPr>
          <w:rFonts w:ascii="仿宋" w:eastAsia="仿宋" w:hAnsi="仿宋" w:cs="宋体" w:hint="eastAsia"/>
          <w:sz w:val="28"/>
          <w:szCs w:val="28"/>
        </w:rPr>
        <w:t>校长是校本研修的第一责任人，校长要立足本校实际，制定科学可行的校本研修计划、考评细则，要将校本研修与学校发展、学校文化建设相结合。每位教师要根据自己的发展目标，制定个人校本研修计划。</w:t>
      </w:r>
    </w:p>
    <w:p w14:paraId="466995BE" w14:textId="77777777" w:rsidR="0022719A" w:rsidRPr="00D100D3" w:rsidRDefault="0022719A" w:rsidP="00D100D3">
      <w:pPr>
        <w:spacing w:line="300" w:lineRule="auto"/>
        <w:ind w:firstLineChars="200" w:firstLine="560"/>
        <w:jc w:val="left"/>
        <w:rPr>
          <w:rFonts w:ascii="仿宋" w:eastAsia="仿宋" w:hAnsi="仿宋" w:cs="宋体"/>
          <w:sz w:val="28"/>
          <w:szCs w:val="28"/>
        </w:rPr>
      </w:pPr>
      <w:r w:rsidRPr="00D100D3">
        <w:rPr>
          <w:rFonts w:ascii="仿宋" w:eastAsia="仿宋" w:hAnsi="仿宋" w:cs="宋体" w:hint="eastAsia"/>
          <w:sz w:val="28"/>
          <w:szCs w:val="28"/>
        </w:rPr>
        <w:t>（三）强化对校本研修工作的专业引领</w:t>
      </w:r>
    </w:p>
    <w:p w14:paraId="5BA27FB3" w14:textId="77777777" w:rsidR="0022719A" w:rsidRPr="00D100D3" w:rsidRDefault="00C52C47" w:rsidP="00D100D3">
      <w:pPr>
        <w:spacing w:line="300" w:lineRule="auto"/>
        <w:ind w:firstLineChars="200" w:firstLine="560"/>
        <w:jc w:val="left"/>
        <w:rPr>
          <w:rFonts w:ascii="仿宋" w:eastAsia="仿宋" w:hAnsi="仿宋" w:cs="宋体"/>
          <w:sz w:val="28"/>
          <w:szCs w:val="28"/>
        </w:rPr>
      </w:pPr>
      <w:r w:rsidRPr="00D100D3">
        <w:rPr>
          <w:rFonts w:ascii="仿宋" w:eastAsia="仿宋" w:hAnsi="仿宋" w:cs="宋体" w:hint="eastAsia"/>
          <w:sz w:val="28"/>
          <w:szCs w:val="28"/>
        </w:rPr>
        <w:t>“校本研修”工作领导小组</w:t>
      </w:r>
      <w:r w:rsidR="0022719A" w:rsidRPr="00D100D3">
        <w:rPr>
          <w:rFonts w:ascii="仿宋" w:eastAsia="仿宋" w:hAnsi="仿宋" w:cs="宋体" w:hint="eastAsia"/>
          <w:sz w:val="28"/>
          <w:szCs w:val="28"/>
        </w:rPr>
        <w:t>要加强对校本研修的工作指导，建立支持帮扶机制，充分发挥</w:t>
      </w:r>
      <w:r w:rsidRPr="00D100D3">
        <w:rPr>
          <w:rFonts w:ascii="仿宋" w:eastAsia="仿宋" w:hAnsi="仿宋" w:cs="宋体" w:hint="eastAsia"/>
          <w:sz w:val="28"/>
          <w:szCs w:val="28"/>
        </w:rPr>
        <w:t>指导</w:t>
      </w:r>
      <w:r w:rsidR="0022719A" w:rsidRPr="00D100D3">
        <w:rPr>
          <w:rFonts w:ascii="仿宋" w:eastAsia="仿宋" w:hAnsi="仿宋" w:cs="宋体" w:hint="eastAsia"/>
          <w:sz w:val="28"/>
          <w:szCs w:val="28"/>
        </w:rPr>
        <w:t>作用，为校本研修提供专业支持。</w:t>
      </w:r>
    </w:p>
    <w:p w14:paraId="0409E287" w14:textId="77777777" w:rsidR="0022719A" w:rsidRPr="00D100D3" w:rsidRDefault="0022719A" w:rsidP="00D100D3">
      <w:pPr>
        <w:spacing w:line="300" w:lineRule="auto"/>
        <w:ind w:firstLineChars="200" w:firstLine="560"/>
        <w:jc w:val="left"/>
        <w:rPr>
          <w:rFonts w:ascii="仿宋" w:eastAsia="仿宋" w:hAnsi="仿宋" w:cs="宋体"/>
          <w:sz w:val="28"/>
          <w:szCs w:val="28"/>
        </w:rPr>
      </w:pPr>
      <w:r w:rsidRPr="00D100D3">
        <w:rPr>
          <w:rFonts w:ascii="仿宋" w:eastAsia="仿宋" w:hAnsi="仿宋" w:cs="宋体" w:hint="eastAsia"/>
          <w:sz w:val="28"/>
          <w:szCs w:val="28"/>
        </w:rPr>
        <w:t>（四）健全研修工作的经费保障机制</w:t>
      </w:r>
    </w:p>
    <w:p w14:paraId="0A44091F" w14:textId="77777777" w:rsidR="0022719A" w:rsidRPr="00D100D3" w:rsidRDefault="0022719A" w:rsidP="00D100D3">
      <w:pPr>
        <w:spacing w:line="300" w:lineRule="auto"/>
        <w:ind w:firstLineChars="200" w:firstLine="560"/>
        <w:jc w:val="left"/>
        <w:rPr>
          <w:rFonts w:ascii="仿宋" w:eastAsia="仿宋" w:hAnsi="仿宋" w:cs="宋体"/>
          <w:sz w:val="28"/>
          <w:szCs w:val="28"/>
        </w:rPr>
      </w:pPr>
      <w:r w:rsidRPr="00D100D3">
        <w:rPr>
          <w:rFonts w:ascii="仿宋" w:eastAsia="仿宋" w:hAnsi="仿宋" w:cs="宋体" w:hint="eastAsia"/>
          <w:sz w:val="28"/>
          <w:szCs w:val="28"/>
        </w:rPr>
        <w:t>健全校本研修的经费保障机制，中心校将不断加大对校本研修的经费投入，认真落实有关教师培训公用经费投入的政策，确保校本研修的经费投入，积极为全面推进校本研修工作创造条件。</w:t>
      </w:r>
    </w:p>
    <w:p w14:paraId="6F1EA6F3" w14:textId="77777777" w:rsidR="00607854" w:rsidRPr="00607854" w:rsidRDefault="00607854" w:rsidP="00607854">
      <w:pPr>
        <w:spacing w:line="300" w:lineRule="auto"/>
        <w:ind w:firstLineChars="200" w:firstLine="560"/>
        <w:jc w:val="left"/>
        <w:rPr>
          <w:rFonts w:ascii="仿宋" w:eastAsia="仿宋" w:hAnsi="仿宋" w:cs="宋体"/>
          <w:sz w:val="28"/>
          <w:szCs w:val="28"/>
        </w:rPr>
      </w:pPr>
    </w:p>
    <w:p w14:paraId="05F7BD6E" w14:textId="77777777" w:rsidR="00607854" w:rsidRPr="00607854" w:rsidRDefault="00607854" w:rsidP="00607854">
      <w:pPr>
        <w:spacing w:line="300" w:lineRule="auto"/>
        <w:ind w:firstLineChars="200" w:firstLine="560"/>
        <w:jc w:val="left"/>
        <w:rPr>
          <w:rFonts w:ascii="仿宋" w:eastAsia="仿宋" w:hAnsi="仿宋" w:cs="宋体"/>
          <w:sz w:val="28"/>
          <w:szCs w:val="28"/>
        </w:rPr>
      </w:pPr>
      <w:r w:rsidRPr="00607854">
        <w:rPr>
          <w:rFonts w:ascii="仿宋" w:eastAsia="仿宋" w:hAnsi="仿宋" w:cs="宋体" w:hint="eastAsia"/>
          <w:sz w:val="28"/>
          <w:szCs w:val="28"/>
        </w:rPr>
        <w:lastRenderedPageBreak/>
        <w:t>附表：</w:t>
      </w:r>
    </w:p>
    <w:p w14:paraId="0C2ACFE6" w14:textId="77777777" w:rsidR="00607854" w:rsidRPr="00607854" w:rsidRDefault="00607854" w:rsidP="00607854">
      <w:pPr>
        <w:spacing w:line="300" w:lineRule="auto"/>
        <w:ind w:firstLineChars="200" w:firstLine="560"/>
        <w:jc w:val="left"/>
        <w:rPr>
          <w:rFonts w:ascii="仿宋" w:eastAsia="仿宋" w:hAnsi="仿宋" w:cs="宋体"/>
          <w:sz w:val="28"/>
          <w:szCs w:val="28"/>
        </w:rPr>
      </w:pPr>
      <w:r w:rsidRPr="00607854">
        <w:rPr>
          <w:rFonts w:ascii="仿宋" w:eastAsia="仿宋" w:hAnsi="仿宋" w:cs="宋体" w:hint="eastAsia"/>
          <w:sz w:val="28"/>
          <w:szCs w:val="28"/>
        </w:rPr>
        <w:t>1.校本研修日程表</w:t>
      </w:r>
    </w:p>
    <w:p w14:paraId="6176611A" w14:textId="77777777" w:rsidR="00607854" w:rsidRPr="00607854" w:rsidRDefault="00607854" w:rsidP="00607854">
      <w:pPr>
        <w:spacing w:line="300" w:lineRule="auto"/>
        <w:ind w:firstLineChars="200" w:firstLine="560"/>
        <w:jc w:val="left"/>
        <w:rPr>
          <w:rFonts w:ascii="仿宋" w:eastAsia="仿宋" w:hAnsi="仿宋" w:cs="宋体"/>
          <w:sz w:val="28"/>
          <w:szCs w:val="28"/>
        </w:rPr>
      </w:pPr>
      <w:r w:rsidRPr="00607854">
        <w:rPr>
          <w:rFonts w:ascii="仿宋" w:eastAsia="仿宋" w:hAnsi="仿宋" w:cs="宋体" w:hint="eastAsia"/>
          <w:sz w:val="28"/>
          <w:szCs w:val="28"/>
        </w:rPr>
        <w:t>2</w:t>
      </w:r>
      <w:r w:rsidRPr="00607854">
        <w:rPr>
          <w:rFonts w:ascii="仿宋" w:eastAsia="仿宋" w:hAnsi="仿宋" w:cs="宋体"/>
          <w:sz w:val="28"/>
          <w:szCs w:val="28"/>
        </w:rPr>
        <w:t>.</w:t>
      </w:r>
      <w:r w:rsidRPr="00607854">
        <w:rPr>
          <w:rFonts w:ascii="仿宋" w:eastAsia="仿宋" w:hAnsi="仿宋" w:cs="宋体" w:hint="eastAsia"/>
          <w:sz w:val="28"/>
          <w:szCs w:val="28"/>
        </w:rPr>
        <w:t>校本研修考核细则</w:t>
      </w:r>
    </w:p>
    <w:p w14:paraId="15780547" w14:textId="77777777" w:rsidR="00394E77" w:rsidRPr="00607854" w:rsidRDefault="00394E77" w:rsidP="00607854">
      <w:pPr>
        <w:spacing w:line="300" w:lineRule="auto"/>
        <w:ind w:firstLineChars="200" w:firstLine="560"/>
        <w:jc w:val="left"/>
        <w:rPr>
          <w:rFonts w:ascii="仿宋" w:eastAsia="仿宋" w:hAnsi="仿宋" w:cs="宋体"/>
          <w:sz w:val="28"/>
          <w:szCs w:val="28"/>
        </w:rPr>
      </w:pPr>
    </w:p>
    <w:p w14:paraId="386F3EAC" w14:textId="77777777" w:rsidR="00607854" w:rsidRPr="00607854" w:rsidRDefault="00607854" w:rsidP="00607854">
      <w:pPr>
        <w:spacing w:line="300" w:lineRule="auto"/>
        <w:ind w:firstLineChars="200" w:firstLine="560"/>
        <w:jc w:val="left"/>
        <w:rPr>
          <w:rFonts w:ascii="仿宋" w:eastAsia="仿宋" w:hAnsi="仿宋" w:cs="宋体"/>
          <w:sz w:val="28"/>
          <w:szCs w:val="28"/>
        </w:rPr>
      </w:pPr>
      <w:r w:rsidRPr="00607854">
        <w:rPr>
          <w:rFonts w:ascii="仿宋" w:eastAsia="仿宋" w:hAnsi="仿宋" w:cs="宋体"/>
          <w:sz w:val="28"/>
          <w:szCs w:val="28"/>
        </w:rPr>
        <w:br w:type="page"/>
      </w:r>
    </w:p>
    <w:p w14:paraId="1EC42A12" w14:textId="77777777" w:rsidR="00161BD9" w:rsidRPr="006A209D" w:rsidRDefault="00161BD9" w:rsidP="006A209D">
      <w:pPr>
        <w:spacing w:line="360" w:lineRule="auto"/>
        <w:jc w:val="center"/>
        <w:rPr>
          <w:rFonts w:ascii="黑体" w:eastAsia="黑体" w:hAnsi="黑体"/>
          <w:sz w:val="36"/>
          <w:szCs w:val="36"/>
        </w:rPr>
      </w:pPr>
      <w:r w:rsidRPr="006A209D">
        <w:rPr>
          <w:rFonts w:ascii="黑体" w:eastAsia="黑体" w:hAnsi="黑体" w:hint="eastAsia"/>
          <w:sz w:val="36"/>
          <w:szCs w:val="36"/>
        </w:rPr>
        <w:lastRenderedPageBreak/>
        <w:t>校本研修活动日程表</w:t>
      </w:r>
    </w:p>
    <w:tbl>
      <w:tblPr>
        <w:tblStyle w:val="a3"/>
        <w:tblW w:w="0" w:type="auto"/>
        <w:tblLayout w:type="fixed"/>
        <w:tblCellMar>
          <w:left w:w="28" w:type="dxa"/>
          <w:right w:w="28" w:type="dxa"/>
        </w:tblCellMar>
        <w:tblLook w:val="0000" w:firstRow="0" w:lastRow="0" w:firstColumn="0" w:lastColumn="0" w:noHBand="0" w:noVBand="0"/>
      </w:tblPr>
      <w:tblGrid>
        <w:gridCol w:w="1271"/>
        <w:gridCol w:w="2693"/>
        <w:gridCol w:w="1276"/>
        <w:gridCol w:w="1701"/>
        <w:gridCol w:w="1418"/>
        <w:gridCol w:w="1241"/>
      </w:tblGrid>
      <w:tr w:rsidR="00161BD9" w:rsidRPr="006A209D" w14:paraId="056AB560" w14:textId="77777777" w:rsidTr="00012CE8">
        <w:trPr>
          <w:trHeight w:val="841"/>
        </w:trPr>
        <w:tc>
          <w:tcPr>
            <w:tcW w:w="1271" w:type="dxa"/>
            <w:vAlign w:val="center"/>
          </w:tcPr>
          <w:p w14:paraId="668EC95B" w14:textId="77777777" w:rsidR="00161BD9" w:rsidRPr="006A209D" w:rsidRDefault="00161BD9" w:rsidP="00262D88">
            <w:pPr>
              <w:jc w:val="center"/>
              <w:rPr>
                <w:rFonts w:ascii="仿宋" w:eastAsia="仿宋" w:hAnsi="仿宋"/>
                <w:sz w:val="24"/>
                <w:szCs w:val="24"/>
              </w:rPr>
            </w:pPr>
            <w:r w:rsidRPr="006A209D">
              <w:rPr>
                <w:rFonts w:ascii="仿宋" w:eastAsia="仿宋" w:hAnsi="仿宋" w:hint="eastAsia"/>
                <w:sz w:val="24"/>
                <w:szCs w:val="24"/>
              </w:rPr>
              <w:t>研修时间</w:t>
            </w:r>
          </w:p>
        </w:tc>
        <w:tc>
          <w:tcPr>
            <w:tcW w:w="2693" w:type="dxa"/>
            <w:vAlign w:val="center"/>
          </w:tcPr>
          <w:p w14:paraId="0ECF9994" w14:textId="77777777" w:rsidR="00161BD9" w:rsidRPr="006A209D" w:rsidRDefault="00161BD9" w:rsidP="00262D88">
            <w:pPr>
              <w:jc w:val="center"/>
              <w:rPr>
                <w:rFonts w:ascii="仿宋" w:eastAsia="仿宋" w:hAnsi="仿宋"/>
                <w:sz w:val="24"/>
                <w:szCs w:val="24"/>
              </w:rPr>
            </w:pPr>
            <w:r w:rsidRPr="006A209D">
              <w:rPr>
                <w:rFonts w:ascii="仿宋" w:eastAsia="仿宋" w:hAnsi="仿宋" w:hint="eastAsia"/>
                <w:sz w:val="24"/>
                <w:szCs w:val="24"/>
              </w:rPr>
              <w:t>具体内容</w:t>
            </w:r>
          </w:p>
        </w:tc>
        <w:tc>
          <w:tcPr>
            <w:tcW w:w="1276" w:type="dxa"/>
            <w:vAlign w:val="center"/>
          </w:tcPr>
          <w:p w14:paraId="4D437D5C" w14:textId="77777777" w:rsidR="00161BD9" w:rsidRPr="006A209D" w:rsidRDefault="00161BD9" w:rsidP="00262D88">
            <w:pPr>
              <w:jc w:val="center"/>
              <w:rPr>
                <w:rFonts w:ascii="仿宋" w:eastAsia="仿宋" w:hAnsi="仿宋"/>
                <w:sz w:val="24"/>
                <w:szCs w:val="24"/>
              </w:rPr>
            </w:pPr>
            <w:r w:rsidRPr="006A209D">
              <w:rPr>
                <w:rFonts w:ascii="仿宋" w:eastAsia="仿宋" w:hAnsi="仿宋" w:hint="eastAsia"/>
                <w:sz w:val="24"/>
                <w:szCs w:val="24"/>
              </w:rPr>
              <w:t>研修形式</w:t>
            </w:r>
          </w:p>
        </w:tc>
        <w:tc>
          <w:tcPr>
            <w:tcW w:w="1701" w:type="dxa"/>
            <w:vAlign w:val="center"/>
          </w:tcPr>
          <w:p w14:paraId="312D0DE9" w14:textId="77777777" w:rsidR="00161BD9" w:rsidRPr="006A209D" w:rsidRDefault="00161BD9" w:rsidP="00262D88">
            <w:pPr>
              <w:jc w:val="center"/>
              <w:rPr>
                <w:rFonts w:ascii="仿宋" w:eastAsia="仿宋" w:hAnsi="仿宋"/>
                <w:sz w:val="24"/>
                <w:szCs w:val="24"/>
              </w:rPr>
            </w:pPr>
            <w:r w:rsidRPr="006A209D">
              <w:rPr>
                <w:rFonts w:ascii="仿宋" w:eastAsia="仿宋" w:hAnsi="仿宋" w:hint="eastAsia"/>
                <w:sz w:val="24"/>
                <w:szCs w:val="24"/>
              </w:rPr>
              <w:t>主讲教师</w:t>
            </w:r>
          </w:p>
        </w:tc>
        <w:tc>
          <w:tcPr>
            <w:tcW w:w="1418" w:type="dxa"/>
            <w:vAlign w:val="center"/>
          </w:tcPr>
          <w:p w14:paraId="287B752B" w14:textId="77777777" w:rsidR="00161BD9" w:rsidRPr="006A209D" w:rsidRDefault="00161BD9" w:rsidP="00262D88">
            <w:pPr>
              <w:jc w:val="center"/>
              <w:rPr>
                <w:rFonts w:ascii="仿宋" w:eastAsia="仿宋" w:hAnsi="仿宋"/>
                <w:sz w:val="24"/>
                <w:szCs w:val="24"/>
              </w:rPr>
            </w:pPr>
            <w:r w:rsidRPr="006A209D">
              <w:rPr>
                <w:rFonts w:ascii="仿宋" w:eastAsia="仿宋" w:hAnsi="仿宋" w:hint="eastAsia"/>
                <w:sz w:val="24"/>
                <w:szCs w:val="24"/>
              </w:rPr>
              <w:t>参加人员</w:t>
            </w:r>
          </w:p>
        </w:tc>
        <w:tc>
          <w:tcPr>
            <w:tcW w:w="1241" w:type="dxa"/>
            <w:vAlign w:val="center"/>
          </w:tcPr>
          <w:p w14:paraId="234ABE13" w14:textId="77777777" w:rsidR="00161BD9" w:rsidRPr="006A209D" w:rsidRDefault="00161BD9" w:rsidP="00262D88">
            <w:pPr>
              <w:jc w:val="center"/>
              <w:rPr>
                <w:rFonts w:ascii="仿宋" w:eastAsia="仿宋" w:hAnsi="仿宋"/>
                <w:sz w:val="24"/>
                <w:szCs w:val="24"/>
              </w:rPr>
            </w:pPr>
            <w:r w:rsidRPr="006A209D">
              <w:rPr>
                <w:rFonts w:ascii="仿宋" w:eastAsia="仿宋" w:hAnsi="仿宋" w:hint="eastAsia"/>
                <w:sz w:val="24"/>
                <w:szCs w:val="24"/>
              </w:rPr>
              <w:t>研修地点</w:t>
            </w:r>
          </w:p>
        </w:tc>
      </w:tr>
      <w:tr w:rsidR="00902703" w:rsidRPr="006A209D" w14:paraId="55C2DF03" w14:textId="77777777" w:rsidTr="00012CE8">
        <w:trPr>
          <w:trHeight w:val="841"/>
        </w:trPr>
        <w:tc>
          <w:tcPr>
            <w:tcW w:w="1271" w:type="dxa"/>
            <w:vMerge w:val="restart"/>
            <w:vAlign w:val="center"/>
          </w:tcPr>
          <w:p w14:paraId="69BCC883" w14:textId="350C3DE5" w:rsidR="00902703" w:rsidRPr="006A209D" w:rsidRDefault="00012CE8" w:rsidP="00902703">
            <w:pPr>
              <w:jc w:val="center"/>
              <w:rPr>
                <w:rFonts w:ascii="仿宋" w:eastAsia="仿宋" w:hAnsi="仿宋" w:cs="宋体"/>
                <w:sz w:val="24"/>
                <w:szCs w:val="24"/>
              </w:rPr>
            </w:pPr>
            <w:r>
              <w:rPr>
                <w:rFonts w:ascii="仿宋" w:eastAsia="仿宋" w:hAnsi="仿宋" w:cs="宋体" w:hint="eastAsia"/>
                <w:sz w:val="24"/>
                <w:szCs w:val="24"/>
              </w:rPr>
              <w:t>9</w:t>
            </w:r>
            <w:r w:rsidR="00902703" w:rsidRPr="006A209D">
              <w:rPr>
                <w:rFonts w:ascii="仿宋" w:eastAsia="仿宋" w:hAnsi="仿宋" w:cs="宋体" w:hint="eastAsia"/>
                <w:sz w:val="24"/>
                <w:szCs w:val="24"/>
              </w:rPr>
              <w:t>月</w:t>
            </w:r>
            <w:r>
              <w:rPr>
                <w:rFonts w:ascii="仿宋" w:eastAsia="仿宋" w:hAnsi="仿宋" w:cs="宋体" w:hint="eastAsia"/>
                <w:sz w:val="24"/>
                <w:szCs w:val="24"/>
              </w:rPr>
              <w:t>2</w:t>
            </w:r>
            <w:r w:rsidR="00902703" w:rsidRPr="006A209D">
              <w:rPr>
                <w:rFonts w:ascii="仿宋" w:eastAsia="仿宋" w:hAnsi="仿宋" w:cs="宋体" w:hint="eastAsia"/>
                <w:sz w:val="24"/>
                <w:szCs w:val="24"/>
              </w:rPr>
              <w:t xml:space="preserve">5日至 </w:t>
            </w:r>
          </w:p>
          <w:p w14:paraId="0A6542FA" w14:textId="5B4FBAC9" w:rsidR="00902703" w:rsidRPr="006A209D" w:rsidRDefault="00012CE8" w:rsidP="00902703">
            <w:pPr>
              <w:jc w:val="center"/>
              <w:rPr>
                <w:rFonts w:ascii="仿宋" w:eastAsia="仿宋" w:hAnsi="仿宋" w:cs="宋体"/>
                <w:sz w:val="24"/>
                <w:szCs w:val="24"/>
              </w:rPr>
            </w:pPr>
            <w:r>
              <w:rPr>
                <w:rFonts w:ascii="仿宋" w:eastAsia="仿宋" w:hAnsi="仿宋" w:cs="宋体" w:hint="eastAsia"/>
                <w:sz w:val="24"/>
                <w:szCs w:val="24"/>
              </w:rPr>
              <w:t>9</w:t>
            </w:r>
            <w:r w:rsidR="00902703" w:rsidRPr="006A209D">
              <w:rPr>
                <w:rFonts w:ascii="仿宋" w:eastAsia="仿宋" w:hAnsi="仿宋" w:cs="宋体" w:hint="eastAsia"/>
                <w:sz w:val="24"/>
                <w:szCs w:val="24"/>
              </w:rPr>
              <w:t>月</w:t>
            </w:r>
            <w:r>
              <w:rPr>
                <w:rFonts w:ascii="仿宋" w:eastAsia="仿宋" w:hAnsi="仿宋" w:cs="宋体"/>
                <w:sz w:val="24"/>
                <w:szCs w:val="24"/>
              </w:rPr>
              <w:t>30</w:t>
            </w:r>
            <w:r w:rsidR="00902703" w:rsidRPr="006A209D">
              <w:rPr>
                <w:rFonts w:ascii="仿宋" w:eastAsia="仿宋" w:hAnsi="仿宋" w:cs="宋体" w:hint="eastAsia"/>
                <w:sz w:val="24"/>
                <w:szCs w:val="24"/>
              </w:rPr>
              <w:t>日</w:t>
            </w:r>
          </w:p>
        </w:tc>
        <w:tc>
          <w:tcPr>
            <w:tcW w:w="2693" w:type="dxa"/>
            <w:vAlign w:val="center"/>
          </w:tcPr>
          <w:p w14:paraId="69C72E2F" w14:textId="77777777" w:rsidR="00902703" w:rsidRPr="006A209D" w:rsidRDefault="00902703" w:rsidP="00902703">
            <w:pPr>
              <w:rPr>
                <w:rFonts w:ascii="仿宋" w:eastAsia="仿宋" w:hAnsi="仿宋" w:cs="宋体"/>
                <w:sz w:val="24"/>
                <w:szCs w:val="24"/>
              </w:rPr>
            </w:pPr>
            <w:r w:rsidRPr="006A209D">
              <w:rPr>
                <w:rFonts w:ascii="仿宋" w:eastAsia="仿宋" w:hAnsi="仿宋" w:cs="宋体" w:hint="eastAsia"/>
                <w:sz w:val="24"/>
                <w:szCs w:val="24"/>
              </w:rPr>
              <w:t>组织学习文件</w:t>
            </w:r>
          </w:p>
        </w:tc>
        <w:tc>
          <w:tcPr>
            <w:tcW w:w="1276" w:type="dxa"/>
            <w:vAlign w:val="center"/>
          </w:tcPr>
          <w:p w14:paraId="1943B836" w14:textId="77777777" w:rsidR="00902703" w:rsidRPr="006A209D" w:rsidRDefault="00902703" w:rsidP="00902703">
            <w:pPr>
              <w:jc w:val="center"/>
              <w:rPr>
                <w:rFonts w:ascii="仿宋" w:eastAsia="仿宋" w:hAnsi="仿宋" w:cs="宋体"/>
                <w:sz w:val="24"/>
                <w:szCs w:val="24"/>
              </w:rPr>
            </w:pPr>
            <w:r w:rsidRPr="006A209D">
              <w:rPr>
                <w:rFonts w:ascii="仿宋" w:eastAsia="仿宋" w:hAnsi="仿宋" w:cs="宋体" w:hint="eastAsia"/>
                <w:sz w:val="24"/>
                <w:szCs w:val="24"/>
              </w:rPr>
              <w:t>专题讲座</w:t>
            </w:r>
          </w:p>
        </w:tc>
        <w:tc>
          <w:tcPr>
            <w:tcW w:w="1701" w:type="dxa"/>
            <w:vAlign w:val="center"/>
          </w:tcPr>
          <w:p w14:paraId="55FEC21D" w14:textId="77777777" w:rsidR="00902703" w:rsidRPr="006A209D" w:rsidRDefault="00153B25" w:rsidP="00902703">
            <w:pPr>
              <w:jc w:val="center"/>
              <w:rPr>
                <w:rFonts w:ascii="仿宋" w:eastAsia="仿宋" w:hAnsi="仿宋" w:cs="宋体"/>
                <w:sz w:val="24"/>
                <w:szCs w:val="24"/>
              </w:rPr>
            </w:pPr>
            <w:r w:rsidRPr="006A209D">
              <w:rPr>
                <w:rFonts w:ascii="仿宋" w:eastAsia="仿宋" w:hAnsi="仿宋" w:cs="宋体" w:hint="eastAsia"/>
                <w:sz w:val="24"/>
                <w:szCs w:val="24"/>
              </w:rPr>
              <w:t>李春雷</w:t>
            </w:r>
          </w:p>
        </w:tc>
        <w:tc>
          <w:tcPr>
            <w:tcW w:w="1418" w:type="dxa"/>
            <w:vAlign w:val="center"/>
          </w:tcPr>
          <w:p w14:paraId="2969ABDA" w14:textId="77777777" w:rsidR="00902703" w:rsidRPr="006A209D" w:rsidRDefault="00902703" w:rsidP="00902703">
            <w:pPr>
              <w:jc w:val="center"/>
              <w:rPr>
                <w:rFonts w:ascii="仿宋" w:eastAsia="仿宋" w:hAnsi="仿宋" w:cs="宋体"/>
                <w:sz w:val="24"/>
                <w:szCs w:val="24"/>
              </w:rPr>
            </w:pPr>
            <w:r w:rsidRPr="006A209D">
              <w:rPr>
                <w:rFonts w:ascii="仿宋" w:eastAsia="仿宋" w:hAnsi="仿宋" w:cs="宋体" w:hint="eastAsia"/>
                <w:sz w:val="24"/>
                <w:szCs w:val="24"/>
              </w:rPr>
              <w:t>全体教师</w:t>
            </w:r>
          </w:p>
        </w:tc>
        <w:tc>
          <w:tcPr>
            <w:tcW w:w="1241" w:type="dxa"/>
            <w:vAlign w:val="center"/>
          </w:tcPr>
          <w:p w14:paraId="55F29173" w14:textId="77777777" w:rsidR="00902703" w:rsidRPr="006A209D" w:rsidRDefault="00902703" w:rsidP="00902703">
            <w:pPr>
              <w:jc w:val="center"/>
              <w:rPr>
                <w:rFonts w:ascii="仿宋" w:eastAsia="仿宋" w:hAnsi="仿宋" w:cs="宋体"/>
                <w:sz w:val="24"/>
                <w:szCs w:val="24"/>
              </w:rPr>
            </w:pPr>
            <w:r w:rsidRPr="006A209D">
              <w:rPr>
                <w:rFonts w:ascii="仿宋" w:eastAsia="仿宋" w:hAnsi="仿宋" w:cs="宋体" w:hint="eastAsia"/>
                <w:sz w:val="24"/>
                <w:szCs w:val="24"/>
              </w:rPr>
              <w:t>中心小学</w:t>
            </w:r>
          </w:p>
        </w:tc>
      </w:tr>
      <w:tr w:rsidR="00902703" w:rsidRPr="006A209D" w14:paraId="2243317F" w14:textId="77777777" w:rsidTr="00012CE8">
        <w:trPr>
          <w:trHeight w:val="841"/>
        </w:trPr>
        <w:tc>
          <w:tcPr>
            <w:tcW w:w="1271" w:type="dxa"/>
            <w:vMerge/>
            <w:vAlign w:val="center"/>
          </w:tcPr>
          <w:p w14:paraId="2FF2680F" w14:textId="77777777" w:rsidR="00902703" w:rsidRPr="006A209D" w:rsidRDefault="00902703" w:rsidP="00902703">
            <w:pPr>
              <w:jc w:val="center"/>
              <w:rPr>
                <w:rFonts w:ascii="仿宋" w:eastAsia="仿宋" w:hAnsi="仿宋" w:cs="宋体"/>
                <w:sz w:val="24"/>
                <w:szCs w:val="24"/>
              </w:rPr>
            </w:pPr>
          </w:p>
        </w:tc>
        <w:tc>
          <w:tcPr>
            <w:tcW w:w="2693" w:type="dxa"/>
            <w:vAlign w:val="center"/>
          </w:tcPr>
          <w:p w14:paraId="018EC57E" w14:textId="77777777" w:rsidR="00902703" w:rsidRPr="006A209D" w:rsidRDefault="00902703" w:rsidP="00902703">
            <w:pPr>
              <w:rPr>
                <w:rFonts w:ascii="仿宋" w:eastAsia="仿宋" w:hAnsi="仿宋" w:cs="宋体"/>
                <w:sz w:val="24"/>
                <w:szCs w:val="24"/>
              </w:rPr>
            </w:pPr>
            <w:r w:rsidRPr="006A209D">
              <w:rPr>
                <w:rFonts w:ascii="仿宋" w:eastAsia="仿宋" w:hAnsi="仿宋" w:cs="宋体" w:hint="eastAsia"/>
                <w:sz w:val="24"/>
                <w:szCs w:val="24"/>
              </w:rPr>
              <w:t>制订校本研修计划</w:t>
            </w:r>
          </w:p>
        </w:tc>
        <w:tc>
          <w:tcPr>
            <w:tcW w:w="1276" w:type="dxa"/>
            <w:vAlign w:val="center"/>
          </w:tcPr>
          <w:p w14:paraId="5D3B3588" w14:textId="77777777" w:rsidR="00902703" w:rsidRPr="006A209D" w:rsidRDefault="00902703" w:rsidP="00902703">
            <w:pPr>
              <w:jc w:val="center"/>
              <w:rPr>
                <w:rFonts w:ascii="仿宋" w:eastAsia="仿宋" w:hAnsi="仿宋" w:cs="宋体"/>
                <w:sz w:val="24"/>
                <w:szCs w:val="24"/>
              </w:rPr>
            </w:pPr>
            <w:r w:rsidRPr="006A209D">
              <w:rPr>
                <w:rFonts w:ascii="仿宋" w:eastAsia="仿宋" w:hAnsi="仿宋" w:cs="宋体" w:hint="eastAsia"/>
                <w:sz w:val="24"/>
                <w:szCs w:val="24"/>
              </w:rPr>
              <w:t>交流研讨</w:t>
            </w:r>
          </w:p>
        </w:tc>
        <w:tc>
          <w:tcPr>
            <w:tcW w:w="1701" w:type="dxa"/>
            <w:vAlign w:val="center"/>
          </w:tcPr>
          <w:p w14:paraId="43819C8A" w14:textId="77777777" w:rsidR="00902703" w:rsidRPr="006A209D" w:rsidRDefault="00153B25" w:rsidP="00902703">
            <w:pPr>
              <w:jc w:val="center"/>
              <w:rPr>
                <w:rFonts w:ascii="仿宋" w:eastAsia="仿宋" w:hAnsi="仿宋" w:cs="宋体"/>
                <w:sz w:val="24"/>
                <w:szCs w:val="24"/>
              </w:rPr>
            </w:pPr>
            <w:r w:rsidRPr="006A209D">
              <w:rPr>
                <w:rFonts w:ascii="仿宋" w:eastAsia="仿宋" w:hAnsi="仿宋" w:cs="宋体" w:hint="eastAsia"/>
                <w:sz w:val="24"/>
                <w:szCs w:val="24"/>
              </w:rPr>
              <w:t>李春雷</w:t>
            </w:r>
          </w:p>
        </w:tc>
        <w:tc>
          <w:tcPr>
            <w:tcW w:w="1418" w:type="dxa"/>
            <w:vAlign w:val="center"/>
          </w:tcPr>
          <w:p w14:paraId="5E5F4248" w14:textId="77777777" w:rsidR="00902703" w:rsidRPr="006A209D" w:rsidRDefault="00902703" w:rsidP="00902703">
            <w:pPr>
              <w:jc w:val="center"/>
              <w:rPr>
                <w:rFonts w:ascii="仿宋" w:eastAsia="仿宋" w:hAnsi="仿宋" w:cs="宋体"/>
                <w:sz w:val="24"/>
                <w:szCs w:val="24"/>
              </w:rPr>
            </w:pPr>
            <w:r w:rsidRPr="006A209D">
              <w:rPr>
                <w:rFonts w:ascii="仿宋" w:eastAsia="仿宋" w:hAnsi="仿宋" w:cs="宋体" w:hint="eastAsia"/>
                <w:sz w:val="24"/>
                <w:szCs w:val="24"/>
              </w:rPr>
              <w:t>校本研修领导小组</w:t>
            </w:r>
          </w:p>
        </w:tc>
        <w:tc>
          <w:tcPr>
            <w:tcW w:w="1241" w:type="dxa"/>
            <w:vAlign w:val="center"/>
          </w:tcPr>
          <w:p w14:paraId="077EB06E" w14:textId="77777777" w:rsidR="00902703" w:rsidRPr="006A209D" w:rsidRDefault="00902703" w:rsidP="00902703">
            <w:pPr>
              <w:jc w:val="center"/>
              <w:rPr>
                <w:rFonts w:ascii="仿宋" w:eastAsia="仿宋" w:hAnsi="仿宋" w:cs="宋体"/>
                <w:sz w:val="24"/>
                <w:szCs w:val="24"/>
              </w:rPr>
            </w:pPr>
            <w:r w:rsidRPr="006A209D">
              <w:rPr>
                <w:rFonts w:ascii="仿宋" w:eastAsia="仿宋" w:hAnsi="仿宋" w:cs="宋体" w:hint="eastAsia"/>
                <w:sz w:val="24"/>
                <w:szCs w:val="24"/>
              </w:rPr>
              <w:t>中心</w:t>
            </w:r>
            <w:r w:rsidR="00FE48B7" w:rsidRPr="006A209D">
              <w:rPr>
                <w:rFonts w:ascii="仿宋" w:eastAsia="仿宋" w:hAnsi="仿宋" w:cs="宋体" w:hint="eastAsia"/>
                <w:sz w:val="24"/>
                <w:szCs w:val="24"/>
              </w:rPr>
              <w:t>校</w:t>
            </w:r>
          </w:p>
        </w:tc>
      </w:tr>
      <w:tr w:rsidR="00902703" w:rsidRPr="006A209D" w14:paraId="31E9FBEF" w14:textId="77777777" w:rsidTr="00012CE8">
        <w:trPr>
          <w:trHeight w:val="841"/>
        </w:trPr>
        <w:tc>
          <w:tcPr>
            <w:tcW w:w="1271" w:type="dxa"/>
            <w:vMerge/>
            <w:vAlign w:val="center"/>
          </w:tcPr>
          <w:p w14:paraId="06CE9E32" w14:textId="77777777" w:rsidR="00902703" w:rsidRPr="006A209D" w:rsidRDefault="00902703" w:rsidP="00902703">
            <w:pPr>
              <w:jc w:val="center"/>
              <w:rPr>
                <w:rFonts w:ascii="仿宋" w:eastAsia="仿宋" w:hAnsi="仿宋" w:cs="宋体"/>
                <w:sz w:val="24"/>
                <w:szCs w:val="24"/>
              </w:rPr>
            </w:pPr>
          </w:p>
        </w:tc>
        <w:tc>
          <w:tcPr>
            <w:tcW w:w="2693" w:type="dxa"/>
            <w:vAlign w:val="center"/>
          </w:tcPr>
          <w:p w14:paraId="3F979B76" w14:textId="77777777" w:rsidR="00902703" w:rsidRPr="006A209D" w:rsidRDefault="00902703" w:rsidP="00902703">
            <w:pPr>
              <w:rPr>
                <w:rFonts w:ascii="仿宋" w:eastAsia="仿宋" w:hAnsi="仿宋" w:cs="宋体"/>
                <w:sz w:val="24"/>
                <w:szCs w:val="24"/>
              </w:rPr>
            </w:pPr>
            <w:r w:rsidRPr="006A209D">
              <w:rPr>
                <w:rFonts w:ascii="仿宋" w:eastAsia="仿宋" w:hAnsi="仿宋" w:cs="宋体" w:hint="eastAsia"/>
                <w:sz w:val="24"/>
                <w:szCs w:val="24"/>
              </w:rPr>
              <w:t>制定个人研修计划</w:t>
            </w:r>
          </w:p>
        </w:tc>
        <w:tc>
          <w:tcPr>
            <w:tcW w:w="1276" w:type="dxa"/>
            <w:vAlign w:val="center"/>
          </w:tcPr>
          <w:p w14:paraId="3633D9A8" w14:textId="77777777" w:rsidR="00902703" w:rsidRPr="006A209D" w:rsidRDefault="00902703" w:rsidP="00902703">
            <w:pPr>
              <w:jc w:val="center"/>
              <w:rPr>
                <w:rFonts w:ascii="仿宋" w:eastAsia="仿宋" w:hAnsi="仿宋" w:cs="宋体"/>
                <w:sz w:val="24"/>
                <w:szCs w:val="24"/>
              </w:rPr>
            </w:pPr>
            <w:r w:rsidRPr="006A209D">
              <w:rPr>
                <w:rFonts w:ascii="仿宋" w:eastAsia="仿宋" w:hAnsi="仿宋" w:cs="宋体" w:hint="eastAsia"/>
                <w:sz w:val="24"/>
                <w:szCs w:val="24"/>
              </w:rPr>
              <w:t>自主行动</w:t>
            </w:r>
          </w:p>
        </w:tc>
        <w:tc>
          <w:tcPr>
            <w:tcW w:w="1701" w:type="dxa"/>
            <w:vAlign w:val="center"/>
          </w:tcPr>
          <w:p w14:paraId="7E31C90F" w14:textId="77777777" w:rsidR="00902703" w:rsidRPr="006A209D" w:rsidRDefault="00902703" w:rsidP="00902703">
            <w:pPr>
              <w:jc w:val="center"/>
              <w:rPr>
                <w:rFonts w:ascii="仿宋" w:eastAsia="仿宋" w:hAnsi="仿宋" w:cs="宋体"/>
                <w:sz w:val="24"/>
                <w:szCs w:val="24"/>
              </w:rPr>
            </w:pPr>
            <w:r w:rsidRPr="006A209D">
              <w:rPr>
                <w:rFonts w:ascii="仿宋" w:eastAsia="仿宋" w:hAnsi="仿宋" w:cs="宋体" w:hint="eastAsia"/>
                <w:sz w:val="24"/>
                <w:szCs w:val="24"/>
              </w:rPr>
              <w:t>教师个人</w:t>
            </w:r>
          </w:p>
        </w:tc>
        <w:tc>
          <w:tcPr>
            <w:tcW w:w="1418" w:type="dxa"/>
            <w:vAlign w:val="center"/>
          </w:tcPr>
          <w:p w14:paraId="56FB4C25" w14:textId="77777777" w:rsidR="00902703" w:rsidRPr="006A209D" w:rsidRDefault="00902703" w:rsidP="00902703">
            <w:pPr>
              <w:jc w:val="center"/>
              <w:rPr>
                <w:rFonts w:ascii="仿宋" w:eastAsia="仿宋" w:hAnsi="仿宋" w:cs="宋体"/>
                <w:sz w:val="24"/>
                <w:szCs w:val="24"/>
              </w:rPr>
            </w:pPr>
            <w:r w:rsidRPr="006A209D">
              <w:rPr>
                <w:rFonts w:ascii="仿宋" w:eastAsia="仿宋" w:hAnsi="仿宋" w:cs="宋体" w:hint="eastAsia"/>
                <w:sz w:val="24"/>
                <w:szCs w:val="24"/>
              </w:rPr>
              <w:t>教师个人</w:t>
            </w:r>
          </w:p>
        </w:tc>
        <w:tc>
          <w:tcPr>
            <w:tcW w:w="1241" w:type="dxa"/>
            <w:vAlign w:val="center"/>
          </w:tcPr>
          <w:p w14:paraId="01A4FF7C" w14:textId="77777777" w:rsidR="00902703" w:rsidRPr="006A209D" w:rsidRDefault="00902703" w:rsidP="00902703">
            <w:pPr>
              <w:jc w:val="center"/>
              <w:rPr>
                <w:rFonts w:ascii="仿宋" w:eastAsia="仿宋" w:hAnsi="仿宋" w:cs="宋体"/>
                <w:sz w:val="24"/>
                <w:szCs w:val="24"/>
              </w:rPr>
            </w:pPr>
            <w:r w:rsidRPr="006A209D">
              <w:rPr>
                <w:rFonts w:ascii="仿宋" w:eastAsia="仿宋" w:hAnsi="仿宋" w:cs="宋体" w:hint="eastAsia"/>
                <w:sz w:val="24"/>
                <w:szCs w:val="24"/>
              </w:rPr>
              <w:t>中心小学</w:t>
            </w:r>
          </w:p>
        </w:tc>
      </w:tr>
      <w:tr w:rsidR="00012CE8" w:rsidRPr="006A209D" w14:paraId="6399F772" w14:textId="77777777" w:rsidTr="00012CE8">
        <w:trPr>
          <w:trHeight w:val="841"/>
        </w:trPr>
        <w:tc>
          <w:tcPr>
            <w:tcW w:w="1271" w:type="dxa"/>
            <w:vMerge w:val="restart"/>
            <w:vAlign w:val="center"/>
          </w:tcPr>
          <w:p w14:paraId="66C8C072" w14:textId="14356819" w:rsidR="00012CE8" w:rsidRPr="006A209D" w:rsidRDefault="00012CE8" w:rsidP="00012CE8">
            <w:pPr>
              <w:jc w:val="center"/>
              <w:rPr>
                <w:rFonts w:ascii="仿宋" w:eastAsia="仿宋" w:hAnsi="仿宋" w:cs="宋体"/>
                <w:sz w:val="24"/>
                <w:szCs w:val="24"/>
              </w:rPr>
            </w:pPr>
            <w:r>
              <w:rPr>
                <w:rFonts w:ascii="仿宋" w:eastAsia="仿宋" w:hAnsi="仿宋" w:cs="宋体" w:hint="eastAsia"/>
                <w:sz w:val="24"/>
                <w:szCs w:val="24"/>
              </w:rPr>
              <w:t>10</w:t>
            </w:r>
            <w:r w:rsidRPr="006A209D">
              <w:rPr>
                <w:rFonts w:ascii="仿宋" w:eastAsia="仿宋" w:hAnsi="仿宋" w:cs="宋体" w:hint="eastAsia"/>
                <w:sz w:val="24"/>
                <w:szCs w:val="24"/>
              </w:rPr>
              <w:t>月</w:t>
            </w:r>
            <w:r>
              <w:rPr>
                <w:rFonts w:ascii="仿宋" w:eastAsia="仿宋" w:hAnsi="仿宋" w:cs="宋体" w:hint="eastAsia"/>
                <w:sz w:val="24"/>
                <w:szCs w:val="24"/>
              </w:rPr>
              <w:t>9</w:t>
            </w:r>
            <w:r w:rsidRPr="006A209D">
              <w:rPr>
                <w:rFonts w:ascii="仿宋" w:eastAsia="仿宋" w:hAnsi="仿宋" w:cs="宋体" w:hint="eastAsia"/>
                <w:sz w:val="24"/>
                <w:szCs w:val="24"/>
              </w:rPr>
              <w:t xml:space="preserve">日至 </w:t>
            </w:r>
          </w:p>
          <w:p w14:paraId="3E8BB027" w14:textId="3DA19254" w:rsidR="00012CE8" w:rsidRPr="006A209D" w:rsidRDefault="00012CE8" w:rsidP="00012CE8">
            <w:pPr>
              <w:jc w:val="center"/>
              <w:rPr>
                <w:rFonts w:ascii="仿宋" w:eastAsia="仿宋" w:hAnsi="仿宋" w:cs="宋体"/>
                <w:sz w:val="24"/>
                <w:szCs w:val="24"/>
              </w:rPr>
            </w:pPr>
            <w:r>
              <w:rPr>
                <w:rFonts w:ascii="仿宋" w:eastAsia="仿宋" w:hAnsi="仿宋" w:cs="宋体" w:hint="eastAsia"/>
                <w:sz w:val="24"/>
                <w:szCs w:val="24"/>
              </w:rPr>
              <w:t>10</w:t>
            </w:r>
            <w:r w:rsidRPr="006A209D">
              <w:rPr>
                <w:rFonts w:ascii="仿宋" w:eastAsia="仿宋" w:hAnsi="仿宋" w:cs="宋体" w:hint="eastAsia"/>
                <w:sz w:val="24"/>
                <w:szCs w:val="24"/>
              </w:rPr>
              <w:t>月</w:t>
            </w:r>
            <w:r>
              <w:rPr>
                <w:rFonts w:ascii="仿宋" w:eastAsia="仿宋" w:hAnsi="仿宋" w:cs="宋体" w:hint="eastAsia"/>
                <w:sz w:val="24"/>
                <w:szCs w:val="24"/>
              </w:rPr>
              <w:t>25</w:t>
            </w:r>
            <w:r w:rsidRPr="006A209D">
              <w:rPr>
                <w:rFonts w:ascii="仿宋" w:eastAsia="仿宋" w:hAnsi="仿宋" w:cs="宋体" w:hint="eastAsia"/>
                <w:sz w:val="24"/>
                <w:szCs w:val="24"/>
              </w:rPr>
              <w:t>日</w:t>
            </w:r>
          </w:p>
        </w:tc>
        <w:tc>
          <w:tcPr>
            <w:tcW w:w="2693" w:type="dxa"/>
            <w:vAlign w:val="center"/>
          </w:tcPr>
          <w:p w14:paraId="0FF1A0BD" w14:textId="283F3A2A" w:rsidR="00012CE8" w:rsidRPr="006A209D" w:rsidRDefault="00012CE8" w:rsidP="00012CE8">
            <w:pPr>
              <w:rPr>
                <w:rFonts w:ascii="仿宋" w:eastAsia="仿宋" w:hAnsi="仿宋" w:cs="宋体"/>
                <w:sz w:val="24"/>
                <w:szCs w:val="24"/>
              </w:rPr>
            </w:pPr>
            <w:r w:rsidRPr="006A209D">
              <w:rPr>
                <w:rFonts w:ascii="仿宋" w:eastAsia="仿宋" w:hAnsi="仿宋" w:cs="宋体" w:hint="eastAsia"/>
                <w:sz w:val="24"/>
                <w:szCs w:val="24"/>
              </w:rPr>
              <w:t>师德培训：《教师法》</w:t>
            </w:r>
          </w:p>
        </w:tc>
        <w:tc>
          <w:tcPr>
            <w:tcW w:w="1276" w:type="dxa"/>
            <w:vAlign w:val="center"/>
          </w:tcPr>
          <w:p w14:paraId="43B01A99" w14:textId="1CA7292A" w:rsidR="00012CE8" w:rsidRPr="006A209D" w:rsidRDefault="00012CE8" w:rsidP="00012CE8">
            <w:pPr>
              <w:jc w:val="center"/>
              <w:rPr>
                <w:rFonts w:ascii="仿宋" w:eastAsia="仿宋" w:hAnsi="仿宋" w:cs="宋体"/>
                <w:sz w:val="24"/>
                <w:szCs w:val="24"/>
              </w:rPr>
            </w:pPr>
            <w:r w:rsidRPr="006A209D">
              <w:rPr>
                <w:rFonts w:ascii="仿宋" w:eastAsia="仿宋" w:hAnsi="仿宋" w:cs="宋体" w:hint="eastAsia"/>
                <w:sz w:val="24"/>
                <w:szCs w:val="24"/>
              </w:rPr>
              <w:t>专题讲座</w:t>
            </w:r>
          </w:p>
        </w:tc>
        <w:tc>
          <w:tcPr>
            <w:tcW w:w="1701" w:type="dxa"/>
            <w:vAlign w:val="center"/>
          </w:tcPr>
          <w:p w14:paraId="55F9324D" w14:textId="53E2E3CF" w:rsidR="00012CE8" w:rsidRPr="006A209D" w:rsidRDefault="00012CE8" w:rsidP="00012CE8">
            <w:pPr>
              <w:jc w:val="center"/>
              <w:rPr>
                <w:rFonts w:ascii="仿宋" w:eastAsia="仿宋" w:hAnsi="仿宋" w:cs="宋体"/>
                <w:sz w:val="24"/>
                <w:szCs w:val="24"/>
              </w:rPr>
            </w:pPr>
            <w:r w:rsidRPr="006A209D">
              <w:rPr>
                <w:rFonts w:ascii="仿宋" w:eastAsia="仿宋" w:hAnsi="仿宋" w:cs="宋体" w:hint="eastAsia"/>
                <w:sz w:val="24"/>
                <w:szCs w:val="24"/>
              </w:rPr>
              <w:t>曲晓静</w:t>
            </w:r>
          </w:p>
        </w:tc>
        <w:tc>
          <w:tcPr>
            <w:tcW w:w="1418" w:type="dxa"/>
            <w:vAlign w:val="center"/>
          </w:tcPr>
          <w:p w14:paraId="540BA231" w14:textId="424A54D7" w:rsidR="00012CE8" w:rsidRPr="006A209D" w:rsidRDefault="00012CE8" w:rsidP="00012CE8">
            <w:pPr>
              <w:jc w:val="center"/>
              <w:rPr>
                <w:rFonts w:ascii="仿宋" w:eastAsia="仿宋" w:hAnsi="仿宋" w:cs="宋体"/>
                <w:sz w:val="24"/>
                <w:szCs w:val="24"/>
              </w:rPr>
            </w:pPr>
            <w:bookmarkStart w:id="0" w:name="_GoBack"/>
            <w:r w:rsidRPr="006A209D">
              <w:rPr>
                <w:rFonts w:ascii="仿宋" w:eastAsia="仿宋" w:hAnsi="仿宋" w:cs="宋体" w:hint="eastAsia"/>
                <w:sz w:val="24"/>
                <w:szCs w:val="24"/>
              </w:rPr>
              <w:t>全体教师</w:t>
            </w:r>
            <w:bookmarkEnd w:id="0"/>
          </w:p>
        </w:tc>
        <w:tc>
          <w:tcPr>
            <w:tcW w:w="1241" w:type="dxa"/>
            <w:vAlign w:val="center"/>
          </w:tcPr>
          <w:p w14:paraId="5D5A130E" w14:textId="38A59160" w:rsidR="00012CE8" w:rsidRPr="006A209D" w:rsidRDefault="00012CE8" w:rsidP="00012CE8">
            <w:pPr>
              <w:jc w:val="center"/>
              <w:rPr>
                <w:rFonts w:ascii="仿宋" w:eastAsia="仿宋" w:hAnsi="仿宋" w:cs="宋体"/>
                <w:sz w:val="24"/>
                <w:szCs w:val="24"/>
              </w:rPr>
            </w:pPr>
            <w:r w:rsidRPr="006A209D">
              <w:rPr>
                <w:rFonts w:ascii="仿宋" w:eastAsia="仿宋" w:hAnsi="仿宋" w:cs="宋体" w:hint="eastAsia"/>
                <w:sz w:val="24"/>
                <w:szCs w:val="24"/>
              </w:rPr>
              <w:t>中心小学</w:t>
            </w:r>
          </w:p>
        </w:tc>
      </w:tr>
      <w:tr w:rsidR="00012CE8" w:rsidRPr="006A209D" w14:paraId="716F548C" w14:textId="77777777" w:rsidTr="00012CE8">
        <w:trPr>
          <w:trHeight w:val="841"/>
        </w:trPr>
        <w:tc>
          <w:tcPr>
            <w:tcW w:w="1271" w:type="dxa"/>
            <w:vMerge/>
            <w:vAlign w:val="center"/>
          </w:tcPr>
          <w:p w14:paraId="24B6B7D1" w14:textId="77777777" w:rsidR="00012CE8" w:rsidRPr="006A209D" w:rsidRDefault="00012CE8" w:rsidP="00012CE8">
            <w:pPr>
              <w:jc w:val="center"/>
              <w:rPr>
                <w:rFonts w:ascii="仿宋" w:eastAsia="仿宋" w:hAnsi="仿宋" w:cs="宋体"/>
                <w:sz w:val="24"/>
                <w:szCs w:val="24"/>
              </w:rPr>
            </w:pPr>
          </w:p>
        </w:tc>
        <w:tc>
          <w:tcPr>
            <w:tcW w:w="2693" w:type="dxa"/>
            <w:vAlign w:val="center"/>
          </w:tcPr>
          <w:p w14:paraId="10B699E1" w14:textId="2BA759AA" w:rsidR="00012CE8" w:rsidRPr="006A209D" w:rsidRDefault="00012CE8" w:rsidP="00012CE8">
            <w:pPr>
              <w:rPr>
                <w:rFonts w:ascii="仿宋" w:eastAsia="仿宋" w:hAnsi="仿宋" w:cs="宋体"/>
                <w:sz w:val="24"/>
                <w:szCs w:val="24"/>
              </w:rPr>
            </w:pPr>
            <w:r w:rsidRPr="006A209D">
              <w:rPr>
                <w:rFonts w:ascii="仿宋" w:eastAsia="仿宋" w:hAnsi="仿宋" w:cs="宋体" w:hint="eastAsia"/>
                <w:sz w:val="24"/>
                <w:szCs w:val="24"/>
              </w:rPr>
              <w:t>师德培训：职业道德规范</w:t>
            </w:r>
          </w:p>
        </w:tc>
        <w:tc>
          <w:tcPr>
            <w:tcW w:w="1276" w:type="dxa"/>
            <w:vAlign w:val="center"/>
          </w:tcPr>
          <w:p w14:paraId="483A151E" w14:textId="4E278741" w:rsidR="00012CE8" w:rsidRPr="006A209D" w:rsidRDefault="00012CE8" w:rsidP="00012CE8">
            <w:pPr>
              <w:jc w:val="center"/>
              <w:rPr>
                <w:rFonts w:ascii="仿宋" w:eastAsia="仿宋" w:hAnsi="仿宋" w:cs="宋体"/>
                <w:sz w:val="24"/>
                <w:szCs w:val="24"/>
              </w:rPr>
            </w:pPr>
            <w:r w:rsidRPr="006A209D">
              <w:rPr>
                <w:rFonts w:ascii="仿宋" w:eastAsia="仿宋" w:hAnsi="仿宋" w:cs="宋体" w:hint="eastAsia"/>
                <w:sz w:val="24"/>
                <w:szCs w:val="24"/>
              </w:rPr>
              <w:t>专题讲座</w:t>
            </w:r>
          </w:p>
        </w:tc>
        <w:tc>
          <w:tcPr>
            <w:tcW w:w="1701" w:type="dxa"/>
            <w:vAlign w:val="center"/>
          </w:tcPr>
          <w:p w14:paraId="77490B91" w14:textId="5D7CA0CD" w:rsidR="00012CE8" w:rsidRPr="006A209D" w:rsidRDefault="00012CE8" w:rsidP="00012CE8">
            <w:pPr>
              <w:jc w:val="center"/>
              <w:rPr>
                <w:rFonts w:ascii="仿宋" w:eastAsia="仿宋" w:hAnsi="仿宋" w:cs="宋体"/>
                <w:sz w:val="24"/>
                <w:szCs w:val="24"/>
              </w:rPr>
            </w:pPr>
            <w:r w:rsidRPr="006A209D">
              <w:rPr>
                <w:rFonts w:ascii="仿宋" w:eastAsia="仿宋" w:hAnsi="仿宋" w:cs="宋体" w:hint="eastAsia"/>
                <w:sz w:val="24"/>
                <w:szCs w:val="24"/>
              </w:rPr>
              <w:t>李春雷</w:t>
            </w:r>
          </w:p>
        </w:tc>
        <w:tc>
          <w:tcPr>
            <w:tcW w:w="1418" w:type="dxa"/>
            <w:vAlign w:val="center"/>
          </w:tcPr>
          <w:p w14:paraId="484DBA8D" w14:textId="1131D0A9" w:rsidR="00012CE8" w:rsidRPr="006A209D" w:rsidRDefault="00012CE8" w:rsidP="00012CE8">
            <w:pPr>
              <w:jc w:val="center"/>
              <w:rPr>
                <w:rFonts w:ascii="仿宋" w:eastAsia="仿宋" w:hAnsi="仿宋" w:cs="宋体"/>
                <w:sz w:val="24"/>
                <w:szCs w:val="24"/>
              </w:rPr>
            </w:pPr>
            <w:r w:rsidRPr="006A209D">
              <w:rPr>
                <w:rFonts w:ascii="仿宋" w:eastAsia="仿宋" w:hAnsi="仿宋" w:cs="宋体" w:hint="eastAsia"/>
                <w:sz w:val="24"/>
                <w:szCs w:val="24"/>
              </w:rPr>
              <w:t>全体教师</w:t>
            </w:r>
          </w:p>
        </w:tc>
        <w:tc>
          <w:tcPr>
            <w:tcW w:w="1241" w:type="dxa"/>
            <w:vAlign w:val="center"/>
          </w:tcPr>
          <w:p w14:paraId="68FA9D3E" w14:textId="3F1EA45C" w:rsidR="00012CE8" w:rsidRPr="006A209D" w:rsidRDefault="00012CE8" w:rsidP="00012CE8">
            <w:pPr>
              <w:jc w:val="center"/>
              <w:rPr>
                <w:rFonts w:ascii="仿宋" w:eastAsia="仿宋" w:hAnsi="仿宋" w:cs="宋体"/>
                <w:sz w:val="24"/>
                <w:szCs w:val="24"/>
              </w:rPr>
            </w:pPr>
            <w:r w:rsidRPr="006A209D">
              <w:rPr>
                <w:rFonts w:ascii="仿宋" w:eastAsia="仿宋" w:hAnsi="仿宋" w:cs="宋体" w:hint="eastAsia"/>
                <w:sz w:val="24"/>
                <w:szCs w:val="24"/>
              </w:rPr>
              <w:t>中心小学</w:t>
            </w:r>
          </w:p>
        </w:tc>
      </w:tr>
      <w:tr w:rsidR="00012CE8" w:rsidRPr="006A209D" w14:paraId="1B2534F6" w14:textId="77777777" w:rsidTr="00012CE8">
        <w:trPr>
          <w:trHeight w:val="841"/>
        </w:trPr>
        <w:tc>
          <w:tcPr>
            <w:tcW w:w="1271" w:type="dxa"/>
            <w:vMerge w:val="restart"/>
            <w:vAlign w:val="center"/>
          </w:tcPr>
          <w:p w14:paraId="229A8521" w14:textId="50D70FD3" w:rsidR="00012CE8" w:rsidRPr="006A209D" w:rsidRDefault="00012CE8" w:rsidP="00012CE8">
            <w:pPr>
              <w:jc w:val="center"/>
              <w:rPr>
                <w:rFonts w:ascii="仿宋" w:eastAsia="仿宋" w:hAnsi="仿宋" w:cs="宋体"/>
                <w:sz w:val="24"/>
                <w:szCs w:val="24"/>
              </w:rPr>
            </w:pPr>
            <w:r>
              <w:rPr>
                <w:rFonts w:ascii="仿宋" w:eastAsia="仿宋" w:hAnsi="仿宋" w:cs="宋体" w:hint="eastAsia"/>
                <w:sz w:val="24"/>
                <w:szCs w:val="24"/>
              </w:rPr>
              <w:t>10</w:t>
            </w:r>
            <w:r w:rsidRPr="006A209D">
              <w:rPr>
                <w:rFonts w:ascii="仿宋" w:eastAsia="仿宋" w:hAnsi="仿宋" w:cs="宋体" w:hint="eastAsia"/>
                <w:sz w:val="24"/>
                <w:szCs w:val="24"/>
              </w:rPr>
              <w:t>月</w:t>
            </w:r>
            <w:r>
              <w:rPr>
                <w:rFonts w:ascii="仿宋" w:eastAsia="仿宋" w:hAnsi="仿宋" w:cs="宋体" w:hint="eastAsia"/>
                <w:sz w:val="24"/>
                <w:szCs w:val="24"/>
              </w:rPr>
              <w:t>26</w:t>
            </w:r>
            <w:r w:rsidRPr="006A209D">
              <w:rPr>
                <w:rFonts w:ascii="仿宋" w:eastAsia="仿宋" w:hAnsi="仿宋" w:cs="宋体" w:hint="eastAsia"/>
                <w:sz w:val="24"/>
                <w:szCs w:val="24"/>
              </w:rPr>
              <w:t xml:space="preserve">日至 </w:t>
            </w:r>
          </w:p>
          <w:p w14:paraId="1CF20B5F" w14:textId="07836BB1" w:rsidR="00012CE8" w:rsidRPr="006A209D" w:rsidRDefault="00012CE8" w:rsidP="00012CE8">
            <w:pPr>
              <w:jc w:val="center"/>
              <w:rPr>
                <w:rFonts w:ascii="仿宋" w:eastAsia="仿宋" w:hAnsi="仿宋" w:cs="宋体"/>
                <w:sz w:val="24"/>
                <w:szCs w:val="24"/>
              </w:rPr>
            </w:pPr>
            <w:r>
              <w:rPr>
                <w:rFonts w:ascii="仿宋" w:eastAsia="仿宋" w:hAnsi="仿宋" w:cs="宋体" w:hint="eastAsia"/>
                <w:sz w:val="24"/>
                <w:szCs w:val="24"/>
              </w:rPr>
              <w:t>11</w:t>
            </w:r>
            <w:r w:rsidRPr="006A209D">
              <w:rPr>
                <w:rFonts w:ascii="仿宋" w:eastAsia="仿宋" w:hAnsi="仿宋" w:cs="宋体" w:hint="eastAsia"/>
                <w:sz w:val="24"/>
                <w:szCs w:val="24"/>
              </w:rPr>
              <w:t>月1</w:t>
            </w:r>
            <w:r>
              <w:rPr>
                <w:rFonts w:ascii="仿宋" w:eastAsia="仿宋" w:hAnsi="仿宋" w:cs="宋体" w:hint="eastAsia"/>
                <w:sz w:val="24"/>
                <w:szCs w:val="24"/>
              </w:rPr>
              <w:t>5</w:t>
            </w:r>
            <w:r w:rsidRPr="006A209D">
              <w:rPr>
                <w:rFonts w:ascii="仿宋" w:eastAsia="仿宋" w:hAnsi="仿宋" w:cs="宋体" w:hint="eastAsia"/>
                <w:sz w:val="24"/>
                <w:szCs w:val="24"/>
              </w:rPr>
              <w:t>日</w:t>
            </w:r>
          </w:p>
        </w:tc>
        <w:tc>
          <w:tcPr>
            <w:tcW w:w="2693" w:type="dxa"/>
            <w:vAlign w:val="center"/>
          </w:tcPr>
          <w:p w14:paraId="0CAB00D3" w14:textId="7FC5503B" w:rsidR="00012CE8" w:rsidRPr="006A209D" w:rsidRDefault="00012CE8" w:rsidP="00012CE8">
            <w:pPr>
              <w:rPr>
                <w:rFonts w:ascii="仿宋" w:eastAsia="仿宋" w:hAnsi="仿宋" w:cs="宋体"/>
                <w:sz w:val="24"/>
                <w:szCs w:val="24"/>
              </w:rPr>
            </w:pPr>
            <w:r w:rsidRPr="006A209D">
              <w:rPr>
                <w:rFonts w:ascii="仿宋" w:eastAsia="仿宋" w:hAnsi="仿宋" w:cs="宋体" w:hint="eastAsia"/>
                <w:sz w:val="24"/>
                <w:szCs w:val="24"/>
              </w:rPr>
              <w:t>课改理论知识培训</w:t>
            </w:r>
          </w:p>
        </w:tc>
        <w:tc>
          <w:tcPr>
            <w:tcW w:w="1276" w:type="dxa"/>
            <w:vAlign w:val="center"/>
          </w:tcPr>
          <w:p w14:paraId="174B52CE" w14:textId="4FA3D5CD" w:rsidR="00012CE8" w:rsidRPr="006A209D" w:rsidRDefault="00012CE8" w:rsidP="00012CE8">
            <w:pPr>
              <w:jc w:val="center"/>
              <w:rPr>
                <w:rFonts w:ascii="仿宋" w:eastAsia="仿宋" w:hAnsi="仿宋" w:cs="宋体"/>
                <w:sz w:val="24"/>
                <w:szCs w:val="24"/>
              </w:rPr>
            </w:pPr>
            <w:r w:rsidRPr="006A209D">
              <w:rPr>
                <w:rFonts w:ascii="仿宋" w:eastAsia="仿宋" w:hAnsi="仿宋" w:cs="宋体" w:hint="eastAsia"/>
                <w:sz w:val="24"/>
                <w:szCs w:val="24"/>
              </w:rPr>
              <w:t>专题讲座</w:t>
            </w:r>
          </w:p>
        </w:tc>
        <w:tc>
          <w:tcPr>
            <w:tcW w:w="1701" w:type="dxa"/>
            <w:vAlign w:val="center"/>
          </w:tcPr>
          <w:p w14:paraId="3FB46C7F" w14:textId="5B4E08BD" w:rsidR="00012CE8" w:rsidRPr="006A209D" w:rsidRDefault="00012CE8" w:rsidP="00012CE8">
            <w:pPr>
              <w:jc w:val="center"/>
              <w:rPr>
                <w:rFonts w:ascii="仿宋" w:eastAsia="仿宋" w:hAnsi="仿宋" w:cs="宋体"/>
                <w:sz w:val="24"/>
                <w:szCs w:val="24"/>
              </w:rPr>
            </w:pPr>
            <w:r w:rsidRPr="006A209D">
              <w:rPr>
                <w:rFonts w:ascii="仿宋" w:eastAsia="仿宋" w:hAnsi="仿宋" w:cs="宋体" w:hint="eastAsia"/>
                <w:sz w:val="24"/>
                <w:szCs w:val="24"/>
              </w:rPr>
              <w:t>姜庆文</w:t>
            </w:r>
          </w:p>
        </w:tc>
        <w:tc>
          <w:tcPr>
            <w:tcW w:w="1418" w:type="dxa"/>
            <w:vAlign w:val="center"/>
          </w:tcPr>
          <w:p w14:paraId="07B31ECE" w14:textId="5BB230BF" w:rsidR="00012CE8" w:rsidRPr="006A209D" w:rsidRDefault="00012CE8" w:rsidP="00012CE8">
            <w:pPr>
              <w:jc w:val="center"/>
              <w:rPr>
                <w:rFonts w:ascii="仿宋" w:eastAsia="仿宋" w:hAnsi="仿宋" w:cs="宋体"/>
                <w:sz w:val="24"/>
                <w:szCs w:val="24"/>
              </w:rPr>
            </w:pPr>
            <w:r w:rsidRPr="006A209D">
              <w:rPr>
                <w:rFonts w:ascii="仿宋" w:eastAsia="仿宋" w:hAnsi="仿宋" w:cs="宋体" w:hint="eastAsia"/>
                <w:sz w:val="24"/>
                <w:szCs w:val="24"/>
              </w:rPr>
              <w:t>全体教师</w:t>
            </w:r>
          </w:p>
        </w:tc>
        <w:tc>
          <w:tcPr>
            <w:tcW w:w="1241" w:type="dxa"/>
            <w:vAlign w:val="center"/>
          </w:tcPr>
          <w:p w14:paraId="7DB17011" w14:textId="5E04F36A" w:rsidR="00012CE8" w:rsidRPr="006A209D" w:rsidRDefault="00012CE8" w:rsidP="00012CE8">
            <w:pPr>
              <w:jc w:val="center"/>
              <w:rPr>
                <w:rFonts w:ascii="仿宋" w:eastAsia="仿宋" w:hAnsi="仿宋" w:cs="宋体"/>
                <w:sz w:val="24"/>
                <w:szCs w:val="24"/>
              </w:rPr>
            </w:pPr>
            <w:r w:rsidRPr="006A209D">
              <w:rPr>
                <w:rFonts w:ascii="仿宋" w:eastAsia="仿宋" w:hAnsi="仿宋" w:cs="宋体" w:hint="eastAsia"/>
                <w:sz w:val="24"/>
                <w:szCs w:val="24"/>
              </w:rPr>
              <w:t>中心小学</w:t>
            </w:r>
          </w:p>
        </w:tc>
      </w:tr>
      <w:tr w:rsidR="00012CE8" w:rsidRPr="006A209D" w14:paraId="42E499CF" w14:textId="77777777" w:rsidTr="00012CE8">
        <w:trPr>
          <w:trHeight w:val="841"/>
        </w:trPr>
        <w:tc>
          <w:tcPr>
            <w:tcW w:w="1271" w:type="dxa"/>
            <w:vMerge/>
            <w:vAlign w:val="center"/>
          </w:tcPr>
          <w:p w14:paraId="7D6D93B6" w14:textId="77777777" w:rsidR="00012CE8" w:rsidRPr="006A209D" w:rsidRDefault="00012CE8" w:rsidP="00012CE8">
            <w:pPr>
              <w:jc w:val="center"/>
              <w:rPr>
                <w:rFonts w:ascii="仿宋" w:eastAsia="仿宋" w:hAnsi="仿宋" w:cs="宋体"/>
                <w:sz w:val="24"/>
                <w:szCs w:val="24"/>
              </w:rPr>
            </w:pPr>
          </w:p>
        </w:tc>
        <w:tc>
          <w:tcPr>
            <w:tcW w:w="2693" w:type="dxa"/>
            <w:vAlign w:val="center"/>
          </w:tcPr>
          <w:p w14:paraId="6FC89EDB" w14:textId="4BDFFF50" w:rsidR="00012CE8" w:rsidRPr="006A209D" w:rsidRDefault="00012CE8" w:rsidP="00012CE8">
            <w:pPr>
              <w:rPr>
                <w:rFonts w:ascii="仿宋" w:eastAsia="仿宋" w:hAnsi="仿宋" w:cs="宋体"/>
                <w:sz w:val="24"/>
                <w:szCs w:val="24"/>
              </w:rPr>
            </w:pPr>
            <w:r w:rsidRPr="006A209D">
              <w:rPr>
                <w:rFonts w:ascii="仿宋" w:eastAsia="仿宋" w:hAnsi="仿宋" w:cs="宋体" w:hint="eastAsia"/>
                <w:sz w:val="24"/>
                <w:szCs w:val="24"/>
              </w:rPr>
              <w:t>读书汇报会</w:t>
            </w:r>
          </w:p>
        </w:tc>
        <w:tc>
          <w:tcPr>
            <w:tcW w:w="1276" w:type="dxa"/>
            <w:vAlign w:val="center"/>
          </w:tcPr>
          <w:p w14:paraId="7E832D91" w14:textId="6B52800B" w:rsidR="00012CE8" w:rsidRPr="006A209D" w:rsidRDefault="00012CE8" w:rsidP="00012CE8">
            <w:pPr>
              <w:jc w:val="center"/>
              <w:rPr>
                <w:rFonts w:ascii="仿宋" w:eastAsia="仿宋" w:hAnsi="仿宋" w:cs="宋体"/>
                <w:sz w:val="24"/>
                <w:szCs w:val="24"/>
              </w:rPr>
            </w:pPr>
            <w:r w:rsidRPr="006A209D">
              <w:rPr>
                <w:rFonts w:ascii="仿宋" w:eastAsia="仿宋" w:hAnsi="仿宋" w:cs="宋体" w:hint="eastAsia"/>
                <w:sz w:val="24"/>
                <w:szCs w:val="24"/>
              </w:rPr>
              <w:t>读书汇报</w:t>
            </w:r>
          </w:p>
        </w:tc>
        <w:tc>
          <w:tcPr>
            <w:tcW w:w="1701" w:type="dxa"/>
            <w:vAlign w:val="center"/>
          </w:tcPr>
          <w:p w14:paraId="0978172E" w14:textId="570719FC" w:rsidR="00012CE8" w:rsidRPr="006A209D" w:rsidRDefault="00012CE8" w:rsidP="00012CE8">
            <w:pPr>
              <w:jc w:val="center"/>
              <w:rPr>
                <w:rFonts w:ascii="仿宋" w:eastAsia="仿宋" w:hAnsi="仿宋" w:cs="宋体"/>
                <w:sz w:val="24"/>
                <w:szCs w:val="24"/>
              </w:rPr>
            </w:pPr>
            <w:r w:rsidRPr="006A209D">
              <w:rPr>
                <w:rFonts w:ascii="仿宋" w:eastAsia="仿宋" w:hAnsi="仿宋" w:cs="宋体" w:hint="eastAsia"/>
                <w:sz w:val="24"/>
                <w:szCs w:val="24"/>
              </w:rPr>
              <w:t>曲晓静</w:t>
            </w:r>
          </w:p>
        </w:tc>
        <w:tc>
          <w:tcPr>
            <w:tcW w:w="1418" w:type="dxa"/>
            <w:vAlign w:val="center"/>
          </w:tcPr>
          <w:p w14:paraId="5F1DEACB" w14:textId="467CB947" w:rsidR="00012CE8" w:rsidRPr="006A209D" w:rsidRDefault="00012CE8" w:rsidP="00012CE8">
            <w:pPr>
              <w:jc w:val="center"/>
              <w:rPr>
                <w:rFonts w:ascii="仿宋" w:eastAsia="仿宋" w:hAnsi="仿宋" w:cs="宋体"/>
                <w:sz w:val="24"/>
                <w:szCs w:val="24"/>
              </w:rPr>
            </w:pPr>
            <w:r w:rsidRPr="006A209D">
              <w:rPr>
                <w:rFonts w:ascii="仿宋" w:eastAsia="仿宋" w:hAnsi="仿宋" w:cs="宋体" w:hint="eastAsia"/>
                <w:sz w:val="24"/>
                <w:szCs w:val="24"/>
              </w:rPr>
              <w:t>骨干教师</w:t>
            </w:r>
          </w:p>
        </w:tc>
        <w:tc>
          <w:tcPr>
            <w:tcW w:w="1241" w:type="dxa"/>
            <w:vAlign w:val="center"/>
          </w:tcPr>
          <w:p w14:paraId="19C55899" w14:textId="39DCC5BD" w:rsidR="00012CE8" w:rsidRPr="006A209D" w:rsidRDefault="00012CE8" w:rsidP="00012CE8">
            <w:pPr>
              <w:jc w:val="center"/>
              <w:rPr>
                <w:rFonts w:ascii="仿宋" w:eastAsia="仿宋" w:hAnsi="仿宋" w:cs="宋体"/>
                <w:sz w:val="24"/>
                <w:szCs w:val="24"/>
              </w:rPr>
            </w:pPr>
            <w:r w:rsidRPr="006A209D">
              <w:rPr>
                <w:rFonts w:ascii="仿宋" w:eastAsia="仿宋" w:hAnsi="仿宋" w:cs="宋体" w:hint="eastAsia"/>
                <w:sz w:val="24"/>
                <w:szCs w:val="24"/>
              </w:rPr>
              <w:t>中心小学</w:t>
            </w:r>
          </w:p>
        </w:tc>
      </w:tr>
      <w:tr w:rsidR="00012CE8" w:rsidRPr="006A209D" w14:paraId="45A1BE46" w14:textId="77777777" w:rsidTr="00012CE8">
        <w:trPr>
          <w:trHeight w:val="841"/>
        </w:trPr>
        <w:tc>
          <w:tcPr>
            <w:tcW w:w="1271" w:type="dxa"/>
            <w:vMerge/>
            <w:vAlign w:val="center"/>
          </w:tcPr>
          <w:p w14:paraId="56ED64D4" w14:textId="77777777" w:rsidR="00012CE8" w:rsidRPr="006A209D" w:rsidRDefault="00012CE8" w:rsidP="00012CE8">
            <w:pPr>
              <w:jc w:val="center"/>
              <w:rPr>
                <w:rFonts w:ascii="仿宋" w:eastAsia="仿宋" w:hAnsi="仿宋" w:cs="宋体"/>
                <w:sz w:val="24"/>
                <w:szCs w:val="24"/>
              </w:rPr>
            </w:pPr>
          </w:p>
        </w:tc>
        <w:tc>
          <w:tcPr>
            <w:tcW w:w="2693" w:type="dxa"/>
            <w:vAlign w:val="center"/>
          </w:tcPr>
          <w:p w14:paraId="6C41EF8E" w14:textId="22706941" w:rsidR="00012CE8" w:rsidRPr="006A209D" w:rsidRDefault="00012CE8" w:rsidP="00012CE8">
            <w:pPr>
              <w:rPr>
                <w:rFonts w:ascii="仿宋" w:eastAsia="仿宋" w:hAnsi="仿宋" w:cs="宋体"/>
                <w:sz w:val="24"/>
                <w:szCs w:val="24"/>
              </w:rPr>
            </w:pPr>
            <w:r w:rsidRPr="006A209D">
              <w:rPr>
                <w:rFonts w:ascii="仿宋" w:eastAsia="仿宋" w:hAnsi="仿宋" w:cs="宋体" w:hint="eastAsia"/>
                <w:sz w:val="24"/>
                <w:szCs w:val="24"/>
              </w:rPr>
              <w:t>读书心得体会、论文展</w:t>
            </w:r>
          </w:p>
        </w:tc>
        <w:tc>
          <w:tcPr>
            <w:tcW w:w="1276" w:type="dxa"/>
            <w:vAlign w:val="center"/>
          </w:tcPr>
          <w:p w14:paraId="389012EC" w14:textId="4D82B02A" w:rsidR="00012CE8" w:rsidRPr="006A209D" w:rsidRDefault="00012CE8" w:rsidP="00012CE8">
            <w:pPr>
              <w:jc w:val="center"/>
              <w:rPr>
                <w:rFonts w:ascii="仿宋" w:eastAsia="仿宋" w:hAnsi="仿宋" w:cs="宋体"/>
                <w:sz w:val="24"/>
                <w:szCs w:val="24"/>
              </w:rPr>
            </w:pPr>
            <w:r w:rsidRPr="006A209D">
              <w:rPr>
                <w:rFonts w:ascii="仿宋" w:eastAsia="仿宋" w:hAnsi="仿宋" w:cs="宋体" w:hint="eastAsia"/>
                <w:sz w:val="24"/>
                <w:szCs w:val="24"/>
              </w:rPr>
              <w:t>论文撰写</w:t>
            </w:r>
          </w:p>
        </w:tc>
        <w:tc>
          <w:tcPr>
            <w:tcW w:w="1701" w:type="dxa"/>
            <w:vAlign w:val="center"/>
          </w:tcPr>
          <w:p w14:paraId="0A32B6CA" w14:textId="29AD1506" w:rsidR="00012CE8" w:rsidRPr="006A209D" w:rsidRDefault="00012CE8" w:rsidP="00012CE8">
            <w:pPr>
              <w:jc w:val="center"/>
              <w:rPr>
                <w:rFonts w:ascii="仿宋" w:eastAsia="仿宋" w:hAnsi="仿宋" w:cs="宋体"/>
                <w:sz w:val="24"/>
                <w:szCs w:val="24"/>
              </w:rPr>
            </w:pPr>
            <w:proofErr w:type="gramStart"/>
            <w:r>
              <w:rPr>
                <w:rFonts w:ascii="仿宋" w:eastAsia="仿宋" w:hAnsi="仿宋" w:cs="宋体" w:hint="eastAsia"/>
                <w:sz w:val="24"/>
                <w:szCs w:val="24"/>
              </w:rPr>
              <w:t>苏宝涛</w:t>
            </w:r>
            <w:proofErr w:type="gramEnd"/>
          </w:p>
        </w:tc>
        <w:tc>
          <w:tcPr>
            <w:tcW w:w="1418" w:type="dxa"/>
            <w:vAlign w:val="center"/>
          </w:tcPr>
          <w:p w14:paraId="569B08B2" w14:textId="700C51E1" w:rsidR="00012CE8" w:rsidRPr="006A209D" w:rsidRDefault="00012CE8" w:rsidP="00012CE8">
            <w:pPr>
              <w:jc w:val="center"/>
              <w:rPr>
                <w:rFonts w:ascii="仿宋" w:eastAsia="仿宋" w:hAnsi="仿宋" w:cs="宋体"/>
                <w:sz w:val="24"/>
                <w:szCs w:val="24"/>
              </w:rPr>
            </w:pPr>
            <w:r w:rsidRPr="006A209D">
              <w:rPr>
                <w:rFonts w:ascii="仿宋" w:eastAsia="仿宋" w:hAnsi="仿宋" w:cs="宋体" w:hint="eastAsia"/>
                <w:sz w:val="24"/>
                <w:szCs w:val="24"/>
              </w:rPr>
              <w:t>全体教师</w:t>
            </w:r>
          </w:p>
        </w:tc>
        <w:tc>
          <w:tcPr>
            <w:tcW w:w="1241" w:type="dxa"/>
            <w:vAlign w:val="center"/>
          </w:tcPr>
          <w:p w14:paraId="14A9800A" w14:textId="23AE289D" w:rsidR="00012CE8" w:rsidRPr="006A209D" w:rsidRDefault="00012CE8" w:rsidP="00012CE8">
            <w:pPr>
              <w:jc w:val="center"/>
              <w:rPr>
                <w:rFonts w:ascii="仿宋" w:eastAsia="仿宋" w:hAnsi="仿宋" w:cs="宋体"/>
                <w:sz w:val="24"/>
                <w:szCs w:val="24"/>
              </w:rPr>
            </w:pPr>
            <w:r w:rsidRPr="006A209D">
              <w:rPr>
                <w:rFonts w:ascii="仿宋" w:eastAsia="仿宋" w:hAnsi="仿宋" w:cs="宋体" w:hint="eastAsia"/>
                <w:sz w:val="24"/>
                <w:szCs w:val="24"/>
              </w:rPr>
              <w:t>中心小学</w:t>
            </w:r>
          </w:p>
        </w:tc>
      </w:tr>
      <w:tr w:rsidR="00012CE8" w:rsidRPr="006A209D" w14:paraId="30F7665F" w14:textId="77777777" w:rsidTr="00012CE8">
        <w:trPr>
          <w:trHeight w:val="841"/>
        </w:trPr>
        <w:tc>
          <w:tcPr>
            <w:tcW w:w="1271" w:type="dxa"/>
            <w:vMerge w:val="restart"/>
            <w:vAlign w:val="center"/>
          </w:tcPr>
          <w:p w14:paraId="647BA4AB" w14:textId="1B64F149" w:rsidR="00012CE8" w:rsidRPr="006A209D" w:rsidRDefault="00012CE8" w:rsidP="00012CE8">
            <w:pPr>
              <w:jc w:val="center"/>
              <w:rPr>
                <w:rFonts w:ascii="仿宋" w:eastAsia="仿宋" w:hAnsi="仿宋" w:cs="宋体"/>
                <w:sz w:val="24"/>
                <w:szCs w:val="24"/>
              </w:rPr>
            </w:pPr>
            <w:r>
              <w:rPr>
                <w:rFonts w:ascii="仿宋" w:eastAsia="仿宋" w:hAnsi="仿宋" w:cs="宋体" w:hint="eastAsia"/>
                <w:sz w:val="24"/>
                <w:szCs w:val="24"/>
              </w:rPr>
              <w:t>11</w:t>
            </w:r>
            <w:r w:rsidRPr="006A209D">
              <w:rPr>
                <w:rFonts w:ascii="仿宋" w:eastAsia="仿宋" w:hAnsi="仿宋" w:cs="宋体" w:hint="eastAsia"/>
                <w:sz w:val="24"/>
                <w:szCs w:val="24"/>
              </w:rPr>
              <w:t>月</w:t>
            </w:r>
            <w:r>
              <w:rPr>
                <w:rFonts w:ascii="仿宋" w:eastAsia="仿宋" w:hAnsi="仿宋" w:cs="宋体" w:hint="eastAsia"/>
                <w:sz w:val="24"/>
                <w:szCs w:val="24"/>
              </w:rPr>
              <w:t>16</w:t>
            </w:r>
            <w:r w:rsidRPr="006A209D">
              <w:rPr>
                <w:rFonts w:ascii="仿宋" w:eastAsia="仿宋" w:hAnsi="仿宋" w:cs="宋体" w:hint="eastAsia"/>
                <w:sz w:val="24"/>
                <w:szCs w:val="24"/>
              </w:rPr>
              <w:t xml:space="preserve">日至 </w:t>
            </w:r>
          </w:p>
          <w:p w14:paraId="766912AD" w14:textId="667B0E55" w:rsidR="00012CE8" w:rsidRPr="006A209D" w:rsidRDefault="00012CE8" w:rsidP="00012CE8">
            <w:pPr>
              <w:jc w:val="center"/>
              <w:rPr>
                <w:rFonts w:ascii="仿宋" w:eastAsia="仿宋" w:hAnsi="仿宋" w:cs="宋体"/>
                <w:sz w:val="24"/>
                <w:szCs w:val="24"/>
              </w:rPr>
            </w:pPr>
            <w:r>
              <w:rPr>
                <w:rFonts w:ascii="仿宋" w:eastAsia="仿宋" w:hAnsi="仿宋" w:cs="宋体" w:hint="eastAsia"/>
                <w:sz w:val="24"/>
                <w:szCs w:val="24"/>
              </w:rPr>
              <w:t>11</w:t>
            </w:r>
            <w:r w:rsidRPr="006A209D">
              <w:rPr>
                <w:rFonts w:ascii="仿宋" w:eastAsia="仿宋" w:hAnsi="仿宋" w:cs="宋体" w:hint="eastAsia"/>
                <w:sz w:val="24"/>
                <w:szCs w:val="24"/>
              </w:rPr>
              <w:t>月</w:t>
            </w:r>
            <w:r>
              <w:rPr>
                <w:rFonts w:ascii="仿宋" w:eastAsia="仿宋" w:hAnsi="仿宋" w:cs="宋体" w:hint="eastAsia"/>
                <w:sz w:val="24"/>
                <w:szCs w:val="24"/>
              </w:rPr>
              <w:t>31</w:t>
            </w:r>
            <w:r w:rsidRPr="006A209D">
              <w:rPr>
                <w:rFonts w:ascii="仿宋" w:eastAsia="仿宋" w:hAnsi="仿宋" w:cs="宋体" w:hint="eastAsia"/>
                <w:sz w:val="24"/>
                <w:szCs w:val="24"/>
              </w:rPr>
              <w:t>日</w:t>
            </w:r>
          </w:p>
        </w:tc>
        <w:tc>
          <w:tcPr>
            <w:tcW w:w="2693" w:type="dxa"/>
            <w:vAlign w:val="center"/>
          </w:tcPr>
          <w:p w14:paraId="37FE7FE4" w14:textId="72B7BBC2" w:rsidR="00012CE8" w:rsidRPr="006A209D" w:rsidRDefault="00012CE8" w:rsidP="00012CE8">
            <w:pPr>
              <w:rPr>
                <w:rFonts w:ascii="仿宋" w:eastAsia="仿宋" w:hAnsi="仿宋" w:cs="宋体"/>
                <w:sz w:val="24"/>
                <w:szCs w:val="24"/>
              </w:rPr>
            </w:pPr>
            <w:r w:rsidRPr="006A209D">
              <w:rPr>
                <w:rFonts w:ascii="仿宋" w:eastAsia="仿宋" w:hAnsi="仿宋" w:cs="宋体" w:hint="eastAsia"/>
                <w:sz w:val="24"/>
                <w:szCs w:val="24"/>
              </w:rPr>
              <w:t>数学教学研讨</w:t>
            </w:r>
          </w:p>
        </w:tc>
        <w:tc>
          <w:tcPr>
            <w:tcW w:w="1276" w:type="dxa"/>
            <w:vAlign w:val="center"/>
          </w:tcPr>
          <w:p w14:paraId="397D3036" w14:textId="0DAB06C7" w:rsidR="00012CE8" w:rsidRPr="006A209D" w:rsidRDefault="00012CE8" w:rsidP="00012CE8">
            <w:pPr>
              <w:jc w:val="center"/>
              <w:rPr>
                <w:rFonts w:ascii="仿宋" w:eastAsia="仿宋" w:hAnsi="仿宋" w:cs="宋体"/>
                <w:sz w:val="24"/>
                <w:szCs w:val="24"/>
              </w:rPr>
            </w:pPr>
            <w:r w:rsidRPr="006A209D">
              <w:rPr>
                <w:rFonts w:ascii="仿宋" w:eastAsia="仿宋" w:hAnsi="仿宋" w:cs="宋体" w:hint="eastAsia"/>
                <w:sz w:val="24"/>
                <w:szCs w:val="24"/>
              </w:rPr>
              <w:t>示范观摩</w:t>
            </w:r>
          </w:p>
        </w:tc>
        <w:tc>
          <w:tcPr>
            <w:tcW w:w="1701" w:type="dxa"/>
            <w:vAlign w:val="center"/>
          </w:tcPr>
          <w:p w14:paraId="12AF4E0E" w14:textId="752FB929" w:rsidR="00012CE8" w:rsidRPr="006A209D" w:rsidRDefault="00012CE8" w:rsidP="00012CE8">
            <w:pPr>
              <w:jc w:val="center"/>
              <w:rPr>
                <w:rFonts w:ascii="仿宋" w:eastAsia="仿宋" w:hAnsi="仿宋" w:cs="宋体"/>
                <w:sz w:val="24"/>
                <w:szCs w:val="24"/>
              </w:rPr>
            </w:pPr>
            <w:proofErr w:type="gramStart"/>
            <w:r w:rsidRPr="006A209D">
              <w:rPr>
                <w:rFonts w:ascii="仿宋" w:eastAsia="仿宋" w:hAnsi="仿宋" w:cs="宋体" w:hint="eastAsia"/>
                <w:sz w:val="24"/>
                <w:szCs w:val="24"/>
              </w:rPr>
              <w:t>王羽</w:t>
            </w:r>
            <w:proofErr w:type="gramEnd"/>
            <w:r w:rsidRPr="006A209D">
              <w:rPr>
                <w:rFonts w:ascii="仿宋" w:eastAsia="仿宋" w:hAnsi="仿宋" w:cs="宋体" w:hint="eastAsia"/>
                <w:sz w:val="24"/>
                <w:szCs w:val="24"/>
              </w:rPr>
              <w:t xml:space="preserve"> 谭丽</w:t>
            </w:r>
          </w:p>
        </w:tc>
        <w:tc>
          <w:tcPr>
            <w:tcW w:w="1418" w:type="dxa"/>
            <w:vAlign w:val="center"/>
          </w:tcPr>
          <w:p w14:paraId="6A5218AB" w14:textId="42DF54ED" w:rsidR="00012CE8" w:rsidRPr="006A209D" w:rsidRDefault="00012CE8" w:rsidP="00012CE8">
            <w:pPr>
              <w:jc w:val="center"/>
              <w:rPr>
                <w:rFonts w:ascii="仿宋" w:eastAsia="仿宋" w:hAnsi="仿宋" w:cs="宋体"/>
                <w:sz w:val="24"/>
                <w:szCs w:val="24"/>
              </w:rPr>
            </w:pPr>
            <w:r w:rsidRPr="006A209D">
              <w:rPr>
                <w:rFonts w:ascii="仿宋" w:eastAsia="仿宋" w:hAnsi="仿宋" w:cs="宋体" w:hint="eastAsia"/>
                <w:sz w:val="24"/>
                <w:szCs w:val="24"/>
              </w:rPr>
              <w:t>学科教师</w:t>
            </w:r>
          </w:p>
        </w:tc>
        <w:tc>
          <w:tcPr>
            <w:tcW w:w="1241" w:type="dxa"/>
            <w:vAlign w:val="center"/>
          </w:tcPr>
          <w:p w14:paraId="6A89510E" w14:textId="0CC9EBD5" w:rsidR="00012CE8" w:rsidRPr="006A209D" w:rsidRDefault="00012CE8" w:rsidP="00012CE8">
            <w:pPr>
              <w:jc w:val="center"/>
              <w:rPr>
                <w:rFonts w:ascii="仿宋" w:eastAsia="仿宋" w:hAnsi="仿宋" w:cs="宋体"/>
                <w:sz w:val="24"/>
                <w:szCs w:val="24"/>
              </w:rPr>
            </w:pPr>
            <w:r w:rsidRPr="006A209D">
              <w:rPr>
                <w:rFonts w:ascii="仿宋" w:eastAsia="仿宋" w:hAnsi="仿宋" w:cs="宋体" w:hint="eastAsia"/>
                <w:sz w:val="24"/>
                <w:szCs w:val="24"/>
              </w:rPr>
              <w:t>中心小学</w:t>
            </w:r>
          </w:p>
        </w:tc>
      </w:tr>
      <w:tr w:rsidR="00012CE8" w:rsidRPr="006A209D" w14:paraId="5799463C" w14:textId="77777777" w:rsidTr="00012CE8">
        <w:trPr>
          <w:trHeight w:val="841"/>
        </w:trPr>
        <w:tc>
          <w:tcPr>
            <w:tcW w:w="1271" w:type="dxa"/>
            <w:vMerge/>
            <w:vAlign w:val="center"/>
          </w:tcPr>
          <w:p w14:paraId="1E1F0DA6" w14:textId="77777777" w:rsidR="00012CE8" w:rsidRPr="006A209D" w:rsidRDefault="00012CE8" w:rsidP="00012CE8">
            <w:pPr>
              <w:jc w:val="center"/>
              <w:rPr>
                <w:rFonts w:ascii="仿宋" w:eastAsia="仿宋" w:hAnsi="仿宋" w:cs="宋体"/>
                <w:sz w:val="24"/>
                <w:szCs w:val="24"/>
              </w:rPr>
            </w:pPr>
          </w:p>
        </w:tc>
        <w:tc>
          <w:tcPr>
            <w:tcW w:w="2693" w:type="dxa"/>
            <w:vAlign w:val="center"/>
          </w:tcPr>
          <w:p w14:paraId="285B698E" w14:textId="11A8269B" w:rsidR="00012CE8" w:rsidRPr="006A209D" w:rsidRDefault="00012CE8" w:rsidP="00012CE8">
            <w:pPr>
              <w:rPr>
                <w:rFonts w:ascii="仿宋" w:eastAsia="仿宋" w:hAnsi="仿宋" w:cs="宋体"/>
                <w:sz w:val="24"/>
                <w:szCs w:val="24"/>
              </w:rPr>
            </w:pPr>
            <w:r w:rsidRPr="006A209D">
              <w:rPr>
                <w:rFonts w:ascii="仿宋" w:eastAsia="仿宋" w:hAnsi="仿宋" w:cs="宋体" w:hint="eastAsia"/>
                <w:sz w:val="24"/>
                <w:szCs w:val="24"/>
              </w:rPr>
              <w:t>教师四项活动比赛</w:t>
            </w:r>
          </w:p>
        </w:tc>
        <w:tc>
          <w:tcPr>
            <w:tcW w:w="1276" w:type="dxa"/>
            <w:vAlign w:val="center"/>
          </w:tcPr>
          <w:p w14:paraId="55ED34AA" w14:textId="7ADDC6DF" w:rsidR="00012CE8" w:rsidRPr="006A209D" w:rsidRDefault="00012CE8" w:rsidP="00012CE8">
            <w:pPr>
              <w:jc w:val="center"/>
              <w:rPr>
                <w:rFonts w:ascii="仿宋" w:eastAsia="仿宋" w:hAnsi="仿宋" w:cs="宋体"/>
                <w:sz w:val="24"/>
                <w:szCs w:val="24"/>
              </w:rPr>
            </w:pPr>
            <w:r w:rsidRPr="006A209D">
              <w:rPr>
                <w:rFonts w:ascii="仿宋" w:eastAsia="仿宋" w:hAnsi="仿宋" w:cs="宋体" w:hint="eastAsia"/>
                <w:sz w:val="24"/>
                <w:szCs w:val="24"/>
              </w:rPr>
              <w:t>技能竞赛</w:t>
            </w:r>
          </w:p>
        </w:tc>
        <w:tc>
          <w:tcPr>
            <w:tcW w:w="1701" w:type="dxa"/>
            <w:vAlign w:val="center"/>
          </w:tcPr>
          <w:p w14:paraId="080A53EC" w14:textId="29234C8E" w:rsidR="00012CE8" w:rsidRPr="006A209D" w:rsidRDefault="00012CE8" w:rsidP="00012CE8">
            <w:pPr>
              <w:jc w:val="center"/>
              <w:rPr>
                <w:rFonts w:ascii="仿宋" w:eastAsia="仿宋" w:hAnsi="仿宋" w:cs="宋体"/>
                <w:sz w:val="24"/>
                <w:szCs w:val="24"/>
              </w:rPr>
            </w:pPr>
            <w:r w:rsidRPr="006A209D">
              <w:rPr>
                <w:rFonts w:ascii="仿宋" w:eastAsia="仿宋" w:hAnsi="仿宋" w:cs="宋体" w:hint="eastAsia"/>
                <w:sz w:val="24"/>
                <w:szCs w:val="24"/>
              </w:rPr>
              <w:t>李艳红</w:t>
            </w:r>
          </w:p>
        </w:tc>
        <w:tc>
          <w:tcPr>
            <w:tcW w:w="1418" w:type="dxa"/>
            <w:vAlign w:val="center"/>
          </w:tcPr>
          <w:p w14:paraId="0F42495F" w14:textId="4A3C9AA8" w:rsidR="00012CE8" w:rsidRPr="006A209D" w:rsidRDefault="00012CE8" w:rsidP="00012CE8">
            <w:pPr>
              <w:jc w:val="center"/>
              <w:rPr>
                <w:rFonts w:ascii="仿宋" w:eastAsia="仿宋" w:hAnsi="仿宋" w:cs="宋体"/>
                <w:sz w:val="24"/>
                <w:szCs w:val="24"/>
              </w:rPr>
            </w:pPr>
            <w:r w:rsidRPr="006A209D">
              <w:rPr>
                <w:rFonts w:ascii="仿宋" w:eastAsia="仿宋" w:hAnsi="仿宋" w:cs="宋体" w:hint="eastAsia"/>
                <w:sz w:val="24"/>
                <w:szCs w:val="24"/>
              </w:rPr>
              <w:t>骨干教师</w:t>
            </w:r>
          </w:p>
        </w:tc>
        <w:tc>
          <w:tcPr>
            <w:tcW w:w="1241" w:type="dxa"/>
            <w:vAlign w:val="center"/>
          </w:tcPr>
          <w:p w14:paraId="7D0583AC" w14:textId="12060C48" w:rsidR="00012CE8" w:rsidRPr="006A209D" w:rsidRDefault="00012CE8" w:rsidP="00012CE8">
            <w:pPr>
              <w:jc w:val="center"/>
              <w:rPr>
                <w:rFonts w:ascii="仿宋" w:eastAsia="仿宋" w:hAnsi="仿宋" w:cs="宋体"/>
                <w:sz w:val="24"/>
                <w:szCs w:val="24"/>
              </w:rPr>
            </w:pPr>
            <w:r w:rsidRPr="006A209D">
              <w:rPr>
                <w:rFonts w:ascii="仿宋" w:eastAsia="仿宋" w:hAnsi="仿宋" w:cs="宋体" w:hint="eastAsia"/>
                <w:sz w:val="24"/>
                <w:szCs w:val="24"/>
              </w:rPr>
              <w:t>中心小学</w:t>
            </w:r>
          </w:p>
        </w:tc>
      </w:tr>
      <w:tr w:rsidR="00012CE8" w:rsidRPr="006A209D" w14:paraId="0808667D" w14:textId="77777777" w:rsidTr="00012CE8">
        <w:trPr>
          <w:trHeight w:val="841"/>
        </w:trPr>
        <w:tc>
          <w:tcPr>
            <w:tcW w:w="1271" w:type="dxa"/>
            <w:vMerge w:val="restart"/>
            <w:vAlign w:val="center"/>
          </w:tcPr>
          <w:p w14:paraId="085B6A1F" w14:textId="08852F0D" w:rsidR="00012CE8" w:rsidRPr="006A209D" w:rsidRDefault="00012CE8" w:rsidP="00012CE8">
            <w:pPr>
              <w:jc w:val="center"/>
              <w:rPr>
                <w:rFonts w:ascii="仿宋" w:eastAsia="仿宋" w:hAnsi="仿宋" w:cs="宋体"/>
                <w:sz w:val="24"/>
                <w:szCs w:val="24"/>
              </w:rPr>
            </w:pPr>
            <w:r>
              <w:rPr>
                <w:rFonts w:ascii="仿宋" w:eastAsia="仿宋" w:hAnsi="仿宋" w:cs="宋体" w:hint="eastAsia"/>
                <w:sz w:val="24"/>
                <w:szCs w:val="24"/>
              </w:rPr>
              <w:t>1</w:t>
            </w:r>
            <w:r>
              <w:rPr>
                <w:rFonts w:ascii="仿宋" w:eastAsia="仿宋" w:hAnsi="仿宋" w:cs="宋体" w:hint="eastAsia"/>
                <w:sz w:val="24"/>
                <w:szCs w:val="24"/>
              </w:rPr>
              <w:t>2</w:t>
            </w:r>
            <w:r w:rsidRPr="006A209D">
              <w:rPr>
                <w:rFonts w:ascii="仿宋" w:eastAsia="仿宋" w:hAnsi="仿宋" w:cs="宋体" w:hint="eastAsia"/>
                <w:sz w:val="24"/>
                <w:szCs w:val="24"/>
              </w:rPr>
              <w:t>月</w:t>
            </w:r>
            <w:r>
              <w:rPr>
                <w:rFonts w:ascii="仿宋" w:eastAsia="仿宋" w:hAnsi="仿宋" w:cs="宋体" w:hint="eastAsia"/>
                <w:sz w:val="24"/>
                <w:szCs w:val="24"/>
              </w:rPr>
              <w:t>16</w:t>
            </w:r>
            <w:r w:rsidRPr="006A209D">
              <w:rPr>
                <w:rFonts w:ascii="仿宋" w:eastAsia="仿宋" w:hAnsi="仿宋" w:cs="宋体" w:hint="eastAsia"/>
                <w:sz w:val="24"/>
                <w:szCs w:val="24"/>
              </w:rPr>
              <w:t xml:space="preserve">日至 </w:t>
            </w:r>
          </w:p>
          <w:p w14:paraId="6AD056D3" w14:textId="0DA6FA92" w:rsidR="00012CE8" w:rsidRPr="006A209D" w:rsidRDefault="00012CE8" w:rsidP="00012CE8">
            <w:pPr>
              <w:jc w:val="center"/>
              <w:rPr>
                <w:rFonts w:ascii="仿宋" w:eastAsia="仿宋" w:hAnsi="仿宋" w:cs="宋体"/>
                <w:sz w:val="24"/>
                <w:szCs w:val="24"/>
              </w:rPr>
            </w:pPr>
            <w:r>
              <w:rPr>
                <w:rFonts w:ascii="仿宋" w:eastAsia="仿宋" w:hAnsi="仿宋" w:cs="宋体" w:hint="eastAsia"/>
                <w:sz w:val="24"/>
                <w:szCs w:val="24"/>
              </w:rPr>
              <w:t>1</w:t>
            </w:r>
            <w:r>
              <w:rPr>
                <w:rFonts w:ascii="仿宋" w:eastAsia="仿宋" w:hAnsi="仿宋" w:cs="宋体" w:hint="eastAsia"/>
                <w:sz w:val="24"/>
                <w:szCs w:val="24"/>
              </w:rPr>
              <w:t>2</w:t>
            </w:r>
            <w:r w:rsidRPr="006A209D">
              <w:rPr>
                <w:rFonts w:ascii="仿宋" w:eastAsia="仿宋" w:hAnsi="仿宋" w:cs="宋体" w:hint="eastAsia"/>
                <w:sz w:val="24"/>
                <w:szCs w:val="24"/>
              </w:rPr>
              <w:t>月</w:t>
            </w:r>
            <w:r>
              <w:rPr>
                <w:rFonts w:ascii="仿宋" w:eastAsia="仿宋" w:hAnsi="仿宋" w:cs="宋体" w:hint="eastAsia"/>
                <w:sz w:val="24"/>
                <w:szCs w:val="24"/>
              </w:rPr>
              <w:t>13</w:t>
            </w:r>
            <w:r w:rsidRPr="006A209D">
              <w:rPr>
                <w:rFonts w:ascii="仿宋" w:eastAsia="仿宋" w:hAnsi="仿宋" w:cs="宋体" w:hint="eastAsia"/>
                <w:sz w:val="24"/>
                <w:szCs w:val="24"/>
              </w:rPr>
              <w:t>日</w:t>
            </w:r>
          </w:p>
        </w:tc>
        <w:tc>
          <w:tcPr>
            <w:tcW w:w="2693" w:type="dxa"/>
            <w:vAlign w:val="center"/>
          </w:tcPr>
          <w:p w14:paraId="559FC208" w14:textId="36A8D2C1" w:rsidR="00012CE8" w:rsidRPr="006A209D" w:rsidRDefault="00012CE8" w:rsidP="00012CE8">
            <w:pPr>
              <w:rPr>
                <w:rFonts w:ascii="仿宋" w:eastAsia="仿宋" w:hAnsi="仿宋" w:cs="宋体" w:hint="eastAsia"/>
                <w:sz w:val="24"/>
                <w:szCs w:val="24"/>
              </w:rPr>
            </w:pPr>
            <w:r w:rsidRPr="006A209D">
              <w:rPr>
                <w:rFonts w:ascii="仿宋" w:eastAsia="仿宋" w:hAnsi="仿宋" w:cs="宋体" w:hint="eastAsia"/>
                <w:sz w:val="24"/>
                <w:szCs w:val="24"/>
              </w:rPr>
              <w:t>现代信息技术知识的培训：“电子白板培训”</w:t>
            </w:r>
          </w:p>
        </w:tc>
        <w:tc>
          <w:tcPr>
            <w:tcW w:w="1276" w:type="dxa"/>
            <w:vAlign w:val="center"/>
          </w:tcPr>
          <w:p w14:paraId="6CE37D9A" w14:textId="05AA1820" w:rsidR="00012CE8" w:rsidRPr="006A209D" w:rsidRDefault="00012CE8" w:rsidP="00012CE8">
            <w:pPr>
              <w:jc w:val="center"/>
              <w:rPr>
                <w:rFonts w:ascii="仿宋" w:eastAsia="仿宋" w:hAnsi="仿宋" w:cs="宋体" w:hint="eastAsia"/>
                <w:sz w:val="24"/>
                <w:szCs w:val="24"/>
              </w:rPr>
            </w:pPr>
            <w:r w:rsidRPr="006A209D">
              <w:rPr>
                <w:rFonts w:ascii="仿宋" w:eastAsia="仿宋" w:hAnsi="仿宋" w:cs="宋体" w:hint="eastAsia"/>
                <w:sz w:val="24"/>
                <w:szCs w:val="24"/>
              </w:rPr>
              <w:t>集中研修</w:t>
            </w:r>
          </w:p>
        </w:tc>
        <w:tc>
          <w:tcPr>
            <w:tcW w:w="1701" w:type="dxa"/>
            <w:vAlign w:val="center"/>
          </w:tcPr>
          <w:p w14:paraId="6E566ED5" w14:textId="696C2737" w:rsidR="00012CE8" w:rsidRPr="006A209D" w:rsidRDefault="00012CE8" w:rsidP="00012CE8">
            <w:pPr>
              <w:jc w:val="center"/>
              <w:rPr>
                <w:rFonts w:ascii="仿宋" w:eastAsia="仿宋" w:hAnsi="仿宋" w:cs="宋体" w:hint="eastAsia"/>
                <w:sz w:val="24"/>
                <w:szCs w:val="24"/>
              </w:rPr>
            </w:pPr>
            <w:r w:rsidRPr="006A209D">
              <w:rPr>
                <w:rFonts w:ascii="仿宋" w:eastAsia="仿宋" w:hAnsi="仿宋" w:cs="宋体" w:hint="eastAsia"/>
                <w:sz w:val="24"/>
                <w:szCs w:val="24"/>
              </w:rPr>
              <w:t>李春雷</w:t>
            </w:r>
          </w:p>
        </w:tc>
        <w:tc>
          <w:tcPr>
            <w:tcW w:w="1418" w:type="dxa"/>
            <w:vAlign w:val="center"/>
          </w:tcPr>
          <w:p w14:paraId="04E6E52F" w14:textId="75294D88" w:rsidR="00012CE8" w:rsidRPr="006A209D" w:rsidRDefault="00012CE8" w:rsidP="00012CE8">
            <w:pPr>
              <w:jc w:val="center"/>
              <w:rPr>
                <w:rFonts w:ascii="仿宋" w:eastAsia="仿宋" w:hAnsi="仿宋" w:cs="宋体" w:hint="eastAsia"/>
                <w:sz w:val="24"/>
                <w:szCs w:val="24"/>
              </w:rPr>
            </w:pPr>
            <w:r w:rsidRPr="006A209D">
              <w:rPr>
                <w:rFonts w:ascii="仿宋" w:eastAsia="仿宋" w:hAnsi="仿宋" w:cs="宋体" w:hint="eastAsia"/>
                <w:sz w:val="24"/>
                <w:szCs w:val="24"/>
              </w:rPr>
              <w:t>全体教师</w:t>
            </w:r>
          </w:p>
        </w:tc>
        <w:tc>
          <w:tcPr>
            <w:tcW w:w="1241" w:type="dxa"/>
            <w:vAlign w:val="center"/>
          </w:tcPr>
          <w:p w14:paraId="28F2DCAB" w14:textId="4C905178" w:rsidR="00012CE8" w:rsidRPr="006A209D" w:rsidRDefault="00012CE8" w:rsidP="00012CE8">
            <w:pPr>
              <w:jc w:val="center"/>
              <w:rPr>
                <w:rFonts w:ascii="仿宋" w:eastAsia="仿宋" w:hAnsi="仿宋" w:cs="宋体" w:hint="eastAsia"/>
                <w:sz w:val="24"/>
                <w:szCs w:val="24"/>
              </w:rPr>
            </w:pPr>
            <w:r w:rsidRPr="006A209D">
              <w:rPr>
                <w:rFonts w:ascii="仿宋" w:eastAsia="仿宋" w:hAnsi="仿宋" w:cs="宋体" w:hint="eastAsia"/>
                <w:sz w:val="24"/>
                <w:szCs w:val="24"/>
              </w:rPr>
              <w:t>中心小学</w:t>
            </w:r>
          </w:p>
        </w:tc>
      </w:tr>
      <w:tr w:rsidR="00012CE8" w:rsidRPr="006A209D" w14:paraId="6D81BB72" w14:textId="77777777" w:rsidTr="00012CE8">
        <w:trPr>
          <w:trHeight w:val="841"/>
        </w:trPr>
        <w:tc>
          <w:tcPr>
            <w:tcW w:w="1271" w:type="dxa"/>
            <w:vMerge/>
            <w:vAlign w:val="center"/>
          </w:tcPr>
          <w:p w14:paraId="09E6EBAC" w14:textId="77777777" w:rsidR="00012CE8" w:rsidRDefault="00012CE8" w:rsidP="00012CE8">
            <w:pPr>
              <w:jc w:val="center"/>
              <w:rPr>
                <w:rFonts w:ascii="仿宋" w:eastAsia="仿宋" w:hAnsi="仿宋" w:cs="宋体" w:hint="eastAsia"/>
                <w:sz w:val="24"/>
                <w:szCs w:val="24"/>
              </w:rPr>
            </w:pPr>
          </w:p>
        </w:tc>
        <w:tc>
          <w:tcPr>
            <w:tcW w:w="2693" w:type="dxa"/>
            <w:vAlign w:val="center"/>
          </w:tcPr>
          <w:p w14:paraId="7AEBEA57" w14:textId="1A40915D" w:rsidR="00012CE8" w:rsidRPr="006A209D" w:rsidRDefault="00012CE8" w:rsidP="00012CE8">
            <w:pPr>
              <w:rPr>
                <w:rFonts w:ascii="仿宋" w:eastAsia="仿宋" w:hAnsi="仿宋" w:cs="宋体" w:hint="eastAsia"/>
                <w:sz w:val="24"/>
                <w:szCs w:val="24"/>
              </w:rPr>
            </w:pPr>
            <w:r w:rsidRPr="006A209D">
              <w:rPr>
                <w:rFonts w:ascii="仿宋" w:eastAsia="仿宋" w:hAnsi="仿宋" w:cs="宋体" w:hint="eastAsia"/>
                <w:sz w:val="24"/>
                <w:szCs w:val="24"/>
              </w:rPr>
              <w:t>制作、说课件比赛</w:t>
            </w:r>
          </w:p>
        </w:tc>
        <w:tc>
          <w:tcPr>
            <w:tcW w:w="1276" w:type="dxa"/>
            <w:vAlign w:val="center"/>
          </w:tcPr>
          <w:p w14:paraId="478A0909" w14:textId="3A1564CB" w:rsidR="00012CE8" w:rsidRPr="006A209D" w:rsidRDefault="00012CE8" w:rsidP="00012CE8">
            <w:pPr>
              <w:jc w:val="center"/>
              <w:rPr>
                <w:rFonts w:ascii="仿宋" w:eastAsia="仿宋" w:hAnsi="仿宋" w:cs="宋体" w:hint="eastAsia"/>
                <w:sz w:val="24"/>
                <w:szCs w:val="24"/>
              </w:rPr>
            </w:pPr>
            <w:r w:rsidRPr="006A209D">
              <w:rPr>
                <w:rFonts w:ascii="仿宋" w:eastAsia="仿宋" w:hAnsi="仿宋" w:cs="宋体" w:hint="eastAsia"/>
                <w:sz w:val="24"/>
                <w:szCs w:val="24"/>
              </w:rPr>
              <w:t>技能竞赛</w:t>
            </w:r>
          </w:p>
        </w:tc>
        <w:tc>
          <w:tcPr>
            <w:tcW w:w="1701" w:type="dxa"/>
            <w:vAlign w:val="center"/>
          </w:tcPr>
          <w:p w14:paraId="15897ACF" w14:textId="4B76207A" w:rsidR="00012CE8" w:rsidRPr="006A209D" w:rsidRDefault="00012CE8" w:rsidP="00012CE8">
            <w:pPr>
              <w:jc w:val="center"/>
              <w:rPr>
                <w:rFonts w:ascii="仿宋" w:eastAsia="仿宋" w:hAnsi="仿宋" w:cs="宋体" w:hint="eastAsia"/>
                <w:sz w:val="24"/>
                <w:szCs w:val="24"/>
              </w:rPr>
            </w:pPr>
            <w:r>
              <w:rPr>
                <w:rFonts w:ascii="仿宋" w:eastAsia="仿宋" w:hAnsi="仿宋" w:cs="宋体" w:hint="eastAsia"/>
                <w:sz w:val="24"/>
                <w:szCs w:val="24"/>
              </w:rPr>
              <w:t>李春雷</w:t>
            </w:r>
          </w:p>
        </w:tc>
        <w:tc>
          <w:tcPr>
            <w:tcW w:w="1418" w:type="dxa"/>
            <w:vAlign w:val="center"/>
          </w:tcPr>
          <w:p w14:paraId="56391730" w14:textId="652C5E85" w:rsidR="00012CE8" w:rsidRPr="006A209D" w:rsidRDefault="00012CE8" w:rsidP="00012CE8">
            <w:pPr>
              <w:jc w:val="center"/>
              <w:rPr>
                <w:rFonts w:ascii="仿宋" w:eastAsia="仿宋" w:hAnsi="仿宋" w:cs="宋体" w:hint="eastAsia"/>
                <w:sz w:val="24"/>
                <w:szCs w:val="24"/>
              </w:rPr>
            </w:pPr>
            <w:r w:rsidRPr="006A209D">
              <w:rPr>
                <w:rFonts w:ascii="仿宋" w:eastAsia="仿宋" w:hAnsi="仿宋" w:cs="宋体" w:hint="eastAsia"/>
                <w:sz w:val="24"/>
                <w:szCs w:val="24"/>
              </w:rPr>
              <w:t>骨干教师</w:t>
            </w:r>
          </w:p>
        </w:tc>
        <w:tc>
          <w:tcPr>
            <w:tcW w:w="1241" w:type="dxa"/>
            <w:vAlign w:val="center"/>
          </w:tcPr>
          <w:p w14:paraId="673B6AEC" w14:textId="7232FC77" w:rsidR="00012CE8" w:rsidRPr="006A209D" w:rsidRDefault="00012CE8" w:rsidP="00012CE8">
            <w:pPr>
              <w:jc w:val="center"/>
              <w:rPr>
                <w:rFonts w:ascii="仿宋" w:eastAsia="仿宋" w:hAnsi="仿宋" w:cs="宋体" w:hint="eastAsia"/>
                <w:sz w:val="24"/>
                <w:szCs w:val="24"/>
              </w:rPr>
            </w:pPr>
            <w:r w:rsidRPr="006A209D">
              <w:rPr>
                <w:rFonts w:ascii="仿宋" w:eastAsia="仿宋" w:hAnsi="仿宋" w:cs="宋体" w:hint="eastAsia"/>
                <w:sz w:val="24"/>
                <w:szCs w:val="24"/>
              </w:rPr>
              <w:t>中心小学</w:t>
            </w:r>
          </w:p>
        </w:tc>
      </w:tr>
      <w:tr w:rsidR="00012CE8" w:rsidRPr="006A209D" w14:paraId="481DC6CC" w14:textId="77777777" w:rsidTr="00012CE8">
        <w:trPr>
          <w:trHeight w:val="841"/>
        </w:trPr>
        <w:tc>
          <w:tcPr>
            <w:tcW w:w="1271" w:type="dxa"/>
            <w:vMerge/>
            <w:vAlign w:val="center"/>
          </w:tcPr>
          <w:p w14:paraId="22FABFCD" w14:textId="77777777" w:rsidR="00012CE8" w:rsidRDefault="00012CE8" w:rsidP="00012CE8">
            <w:pPr>
              <w:jc w:val="center"/>
              <w:rPr>
                <w:rFonts w:ascii="仿宋" w:eastAsia="仿宋" w:hAnsi="仿宋" w:cs="宋体" w:hint="eastAsia"/>
                <w:sz w:val="24"/>
                <w:szCs w:val="24"/>
              </w:rPr>
            </w:pPr>
          </w:p>
        </w:tc>
        <w:tc>
          <w:tcPr>
            <w:tcW w:w="2693" w:type="dxa"/>
            <w:vAlign w:val="center"/>
          </w:tcPr>
          <w:p w14:paraId="089CCF54" w14:textId="53BEF1A6" w:rsidR="00012CE8" w:rsidRPr="006A209D" w:rsidRDefault="00012CE8" w:rsidP="00012CE8">
            <w:pPr>
              <w:rPr>
                <w:rFonts w:ascii="仿宋" w:eastAsia="仿宋" w:hAnsi="仿宋" w:cs="宋体" w:hint="eastAsia"/>
                <w:sz w:val="24"/>
                <w:szCs w:val="24"/>
              </w:rPr>
            </w:pPr>
            <w:r w:rsidRPr="006A209D">
              <w:rPr>
                <w:rFonts w:ascii="仿宋" w:eastAsia="仿宋" w:hAnsi="仿宋" w:cs="宋体" w:hint="eastAsia"/>
                <w:sz w:val="24"/>
                <w:szCs w:val="24"/>
              </w:rPr>
              <w:t>个人研修总结</w:t>
            </w:r>
          </w:p>
        </w:tc>
        <w:tc>
          <w:tcPr>
            <w:tcW w:w="1276" w:type="dxa"/>
            <w:vAlign w:val="center"/>
          </w:tcPr>
          <w:p w14:paraId="02CA714E" w14:textId="5F496171" w:rsidR="00012CE8" w:rsidRPr="006A209D" w:rsidRDefault="00012CE8" w:rsidP="00012CE8">
            <w:pPr>
              <w:jc w:val="center"/>
              <w:rPr>
                <w:rFonts w:ascii="仿宋" w:eastAsia="仿宋" w:hAnsi="仿宋" w:cs="宋体" w:hint="eastAsia"/>
                <w:sz w:val="24"/>
                <w:szCs w:val="24"/>
              </w:rPr>
            </w:pPr>
            <w:r w:rsidRPr="006A209D">
              <w:rPr>
                <w:rFonts w:ascii="仿宋" w:eastAsia="仿宋" w:hAnsi="仿宋" w:cs="宋体" w:hint="eastAsia"/>
                <w:sz w:val="24"/>
                <w:szCs w:val="24"/>
              </w:rPr>
              <w:t>自主行动</w:t>
            </w:r>
          </w:p>
        </w:tc>
        <w:tc>
          <w:tcPr>
            <w:tcW w:w="1701" w:type="dxa"/>
            <w:vAlign w:val="center"/>
          </w:tcPr>
          <w:p w14:paraId="2B69821F" w14:textId="1D2C1AB9" w:rsidR="00012CE8" w:rsidRPr="006A209D" w:rsidRDefault="00012CE8" w:rsidP="00012CE8">
            <w:pPr>
              <w:jc w:val="center"/>
              <w:rPr>
                <w:rFonts w:ascii="仿宋" w:eastAsia="仿宋" w:hAnsi="仿宋" w:cs="宋体" w:hint="eastAsia"/>
                <w:sz w:val="24"/>
                <w:szCs w:val="24"/>
              </w:rPr>
            </w:pPr>
            <w:r w:rsidRPr="006A209D">
              <w:rPr>
                <w:rFonts w:ascii="仿宋" w:eastAsia="仿宋" w:hAnsi="仿宋" w:cs="宋体" w:hint="eastAsia"/>
                <w:sz w:val="24"/>
                <w:szCs w:val="24"/>
              </w:rPr>
              <w:t>教师个人</w:t>
            </w:r>
          </w:p>
        </w:tc>
        <w:tc>
          <w:tcPr>
            <w:tcW w:w="1418" w:type="dxa"/>
            <w:vAlign w:val="center"/>
          </w:tcPr>
          <w:p w14:paraId="09B1AF5E" w14:textId="4009E98C" w:rsidR="00012CE8" w:rsidRPr="006A209D" w:rsidRDefault="00012CE8" w:rsidP="00012CE8">
            <w:pPr>
              <w:jc w:val="center"/>
              <w:rPr>
                <w:rFonts w:ascii="仿宋" w:eastAsia="仿宋" w:hAnsi="仿宋" w:cs="宋体" w:hint="eastAsia"/>
                <w:sz w:val="24"/>
                <w:szCs w:val="24"/>
              </w:rPr>
            </w:pPr>
            <w:r w:rsidRPr="006A209D">
              <w:rPr>
                <w:rFonts w:ascii="仿宋" w:eastAsia="仿宋" w:hAnsi="仿宋" w:cs="宋体" w:hint="eastAsia"/>
                <w:sz w:val="24"/>
                <w:szCs w:val="24"/>
              </w:rPr>
              <w:t>全体教师</w:t>
            </w:r>
          </w:p>
        </w:tc>
        <w:tc>
          <w:tcPr>
            <w:tcW w:w="1241" w:type="dxa"/>
            <w:vAlign w:val="center"/>
          </w:tcPr>
          <w:p w14:paraId="00A153F0" w14:textId="57517E7E" w:rsidR="00012CE8" w:rsidRPr="006A209D" w:rsidRDefault="00012CE8" w:rsidP="00012CE8">
            <w:pPr>
              <w:jc w:val="center"/>
              <w:rPr>
                <w:rFonts w:ascii="仿宋" w:eastAsia="仿宋" w:hAnsi="仿宋" w:cs="宋体" w:hint="eastAsia"/>
                <w:sz w:val="24"/>
                <w:szCs w:val="24"/>
              </w:rPr>
            </w:pPr>
            <w:r w:rsidRPr="006A209D">
              <w:rPr>
                <w:rFonts w:ascii="仿宋" w:eastAsia="仿宋" w:hAnsi="仿宋" w:cs="宋体" w:hint="eastAsia"/>
                <w:sz w:val="24"/>
                <w:szCs w:val="24"/>
              </w:rPr>
              <w:t>中心小学</w:t>
            </w:r>
          </w:p>
        </w:tc>
      </w:tr>
      <w:tr w:rsidR="00012CE8" w:rsidRPr="006A209D" w14:paraId="4855F0FB" w14:textId="77777777" w:rsidTr="00012CE8">
        <w:trPr>
          <w:trHeight w:val="841"/>
        </w:trPr>
        <w:tc>
          <w:tcPr>
            <w:tcW w:w="1271" w:type="dxa"/>
            <w:vMerge/>
            <w:vAlign w:val="center"/>
          </w:tcPr>
          <w:p w14:paraId="3D9739B4" w14:textId="77777777" w:rsidR="00012CE8" w:rsidRDefault="00012CE8" w:rsidP="00012CE8">
            <w:pPr>
              <w:jc w:val="center"/>
              <w:rPr>
                <w:rFonts w:ascii="仿宋" w:eastAsia="仿宋" w:hAnsi="仿宋" w:cs="宋体" w:hint="eastAsia"/>
                <w:sz w:val="24"/>
                <w:szCs w:val="24"/>
              </w:rPr>
            </w:pPr>
          </w:p>
        </w:tc>
        <w:tc>
          <w:tcPr>
            <w:tcW w:w="2693" w:type="dxa"/>
            <w:vAlign w:val="center"/>
          </w:tcPr>
          <w:p w14:paraId="6D8D93C4" w14:textId="6C6E916C" w:rsidR="00012CE8" w:rsidRPr="006A209D" w:rsidRDefault="00012CE8" w:rsidP="00012CE8">
            <w:pPr>
              <w:rPr>
                <w:rFonts w:ascii="仿宋" w:eastAsia="仿宋" w:hAnsi="仿宋" w:cs="宋体" w:hint="eastAsia"/>
                <w:sz w:val="24"/>
                <w:szCs w:val="24"/>
              </w:rPr>
            </w:pPr>
            <w:r w:rsidRPr="006A209D">
              <w:rPr>
                <w:rFonts w:ascii="仿宋" w:eastAsia="仿宋" w:hAnsi="仿宋" w:cs="宋体" w:hint="eastAsia"/>
                <w:sz w:val="24"/>
                <w:szCs w:val="24"/>
              </w:rPr>
              <w:t>学校校本研修工作总结</w:t>
            </w:r>
          </w:p>
        </w:tc>
        <w:tc>
          <w:tcPr>
            <w:tcW w:w="1276" w:type="dxa"/>
            <w:vAlign w:val="center"/>
          </w:tcPr>
          <w:p w14:paraId="6B6ABD30" w14:textId="68CDBA6B" w:rsidR="00012CE8" w:rsidRPr="006A209D" w:rsidRDefault="00012CE8" w:rsidP="00012CE8">
            <w:pPr>
              <w:jc w:val="center"/>
              <w:rPr>
                <w:rFonts w:ascii="仿宋" w:eastAsia="仿宋" w:hAnsi="仿宋" w:cs="宋体" w:hint="eastAsia"/>
                <w:sz w:val="24"/>
                <w:szCs w:val="24"/>
              </w:rPr>
            </w:pPr>
            <w:r w:rsidRPr="006A209D">
              <w:rPr>
                <w:rFonts w:ascii="仿宋" w:eastAsia="仿宋" w:hAnsi="仿宋" w:cs="宋体" w:hint="eastAsia"/>
                <w:sz w:val="24"/>
                <w:szCs w:val="24"/>
              </w:rPr>
              <w:t>交流研讨</w:t>
            </w:r>
          </w:p>
        </w:tc>
        <w:tc>
          <w:tcPr>
            <w:tcW w:w="1701" w:type="dxa"/>
            <w:vAlign w:val="center"/>
          </w:tcPr>
          <w:p w14:paraId="78E8C55B" w14:textId="37758126" w:rsidR="00012CE8" w:rsidRPr="006A209D" w:rsidRDefault="00012CE8" w:rsidP="00012CE8">
            <w:pPr>
              <w:jc w:val="center"/>
              <w:rPr>
                <w:rFonts w:ascii="仿宋" w:eastAsia="仿宋" w:hAnsi="仿宋" w:cs="宋体" w:hint="eastAsia"/>
                <w:sz w:val="24"/>
                <w:szCs w:val="24"/>
              </w:rPr>
            </w:pPr>
            <w:r w:rsidRPr="006A209D">
              <w:rPr>
                <w:rFonts w:ascii="仿宋" w:eastAsia="仿宋" w:hAnsi="仿宋" w:cs="宋体" w:hint="eastAsia"/>
                <w:sz w:val="24"/>
                <w:szCs w:val="24"/>
              </w:rPr>
              <w:t>李春雷</w:t>
            </w:r>
          </w:p>
        </w:tc>
        <w:tc>
          <w:tcPr>
            <w:tcW w:w="1418" w:type="dxa"/>
            <w:vAlign w:val="center"/>
          </w:tcPr>
          <w:p w14:paraId="14E83C0E" w14:textId="31E86652" w:rsidR="00012CE8" w:rsidRPr="006A209D" w:rsidRDefault="00012CE8" w:rsidP="00012CE8">
            <w:pPr>
              <w:jc w:val="center"/>
              <w:rPr>
                <w:rFonts w:ascii="仿宋" w:eastAsia="仿宋" w:hAnsi="仿宋" w:cs="宋体" w:hint="eastAsia"/>
                <w:sz w:val="24"/>
                <w:szCs w:val="24"/>
              </w:rPr>
            </w:pPr>
            <w:r w:rsidRPr="006A209D">
              <w:rPr>
                <w:rFonts w:ascii="仿宋" w:eastAsia="仿宋" w:hAnsi="仿宋" w:cs="宋体" w:hint="eastAsia"/>
                <w:sz w:val="24"/>
                <w:szCs w:val="24"/>
              </w:rPr>
              <w:t>领导小组</w:t>
            </w:r>
          </w:p>
        </w:tc>
        <w:tc>
          <w:tcPr>
            <w:tcW w:w="1241" w:type="dxa"/>
            <w:vAlign w:val="center"/>
          </w:tcPr>
          <w:p w14:paraId="2C54B2A3" w14:textId="3BAA379F" w:rsidR="00012CE8" w:rsidRPr="006A209D" w:rsidRDefault="00012CE8" w:rsidP="00012CE8">
            <w:pPr>
              <w:jc w:val="center"/>
              <w:rPr>
                <w:rFonts w:ascii="仿宋" w:eastAsia="仿宋" w:hAnsi="仿宋" w:cs="宋体" w:hint="eastAsia"/>
                <w:sz w:val="24"/>
                <w:szCs w:val="24"/>
              </w:rPr>
            </w:pPr>
            <w:r w:rsidRPr="006A209D">
              <w:rPr>
                <w:rFonts w:ascii="仿宋" w:eastAsia="仿宋" w:hAnsi="仿宋" w:cs="宋体" w:hint="eastAsia"/>
                <w:sz w:val="24"/>
                <w:szCs w:val="24"/>
              </w:rPr>
              <w:t>中心校</w:t>
            </w:r>
          </w:p>
        </w:tc>
      </w:tr>
    </w:tbl>
    <w:p w14:paraId="59A85406" w14:textId="77777777" w:rsidR="00161BD9" w:rsidRDefault="00161BD9" w:rsidP="00012CE8">
      <w:pPr>
        <w:rPr>
          <w:rFonts w:ascii="宋体" w:eastAsia="宋体" w:hAnsi="宋体" w:hint="eastAsia"/>
          <w:sz w:val="28"/>
          <w:szCs w:val="28"/>
        </w:rPr>
      </w:pPr>
    </w:p>
    <w:p w14:paraId="29AC545B" w14:textId="77777777" w:rsidR="00607854" w:rsidRDefault="00607854">
      <w:pPr>
        <w:widowControl/>
        <w:jc w:val="left"/>
        <w:rPr>
          <w:rFonts w:ascii="宋体" w:eastAsia="宋体" w:hAnsi="宋体"/>
          <w:sz w:val="32"/>
          <w:szCs w:val="32"/>
        </w:rPr>
      </w:pPr>
      <w:r>
        <w:rPr>
          <w:rFonts w:ascii="宋体" w:eastAsia="宋体" w:hAnsi="宋体"/>
          <w:sz w:val="32"/>
          <w:szCs w:val="32"/>
        </w:rPr>
        <w:br w:type="page"/>
      </w:r>
    </w:p>
    <w:p w14:paraId="532CE94B" w14:textId="78A49B7E" w:rsidR="00161BD9" w:rsidRPr="006A209D" w:rsidRDefault="00161BD9" w:rsidP="006A209D">
      <w:pPr>
        <w:spacing w:line="360" w:lineRule="auto"/>
        <w:jc w:val="center"/>
        <w:rPr>
          <w:rFonts w:ascii="黑体" w:eastAsia="黑体" w:hAnsi="黑体"/>
          <w:sz w:val="36"/>
          <w:szCs w:val="36"/>
        </w:rPr>
      </w:pPr>
      <w:r w:rsidRPr="006A209D">
        <w:rPr>
          <w:rFonts w:ascii="黑体" w:eastAsia="黑体" w:hAnsi="黑体" w:hint="eastAsia"/>
          <w:sz w:val="36"/>
          <w:szCs w:val="36"/>
        </w:rPr>
        <w:lastRenderedPageBreak/>
        <w:t>校本研修评价细则（满分</w:t>
      </w:r>
      <w:r w:rsidR="00012CE8">
        <w:rPr>
          <w:rFonts w:ascii="黑体" w:eastAsia="黑体" w:hAnsi="黑体" w:hint="eastAsia"/>
          <w:sz w:val="36"/>
          <w:szCs w:val="36"/>
        </w:rPr>
        <w:t>3</w:t>
      </w:r>
      <w:r w:rsidRPr="006A209D">
        <w:rPr>
          <w:rFonts w:ascii="黑体" w:eastAsia="黑体" w:hAnsi="黑体" w:hint="eastAsia"/>
          <w:sz w:val="36"/>
          <w:szCs w:val="36"/>
        </w:rPr>
        <w:t>0分）</w:t>
      </w:r>
    </w:p>
    <w:tbl>
      <w:tblPr>
        <w:tblStyle w:val="a3"/>
        <w:tblW w:w="9920" w:type="dxa"/>
        <w:tblLayout w:type="fixed"/>
        <w:tblLook w:val="0000" w:firstRow="0" w:lastRow="0" w:firstColumn="0" w:lastColumn="0" w:noHBand="0" w:noVBand="0"/>
      </w:tblPr>
      <w:tblGrid>
        <w:gridCol w:w="1329"/>
        <w:gridCol w:w="780"/>
        <w:gridCol w:w="6435"/>
        <w:gridCol w:w="1376"/>
      </w:tblGrid>
      <w:tr w:rsidR="00161BD9" w:rsidRPr="006A209D" w14:paraId="33BB3230" w14:textId="77777777" w:rsidTr="00012CE8">
        <w:trPr>
          <w:trHeight w:val="539"/>
        </w:trPr>
        <w:tc>
          <w:tcPr>
            <w:tcW w:w="1329" w:type="dxa"/>
          </w:tcPr>
          <w:p w14:paraId="7CFED1F6" w14:textId="77777777" w:rsidR="00161BD9" w:rsidRPr="006A209D" w:rsidRDefault="00161BD9" w:rsidP="00262D88">
            <w:pPr>
              <w:jc w:val="center"/>
              <w:rPr>
                <w:rFonts w:ascii="仿宋" w:eastAsia="仿宋" w:hAnsi="仿宋"/>
                <w:sz w:val="24"/>
                <w:szCs w:val="24"/>
              </w:rPr>
            </w:pPr>
            <w:r w:rsidRPr="006A209D">
              <w:rPr>
                <w:rFonts w:ascii="仿宋" w:eastAsia="仿宋" w:hAnsi="仿宋" w:hint="eastAsia"/>
                <w:sz w:val="24"/>
                <w:szCs w:val="24"/>
              </w:rPr>
              <w:t>内容</w:t>
            </w:r>
          </w:p>
        </w:tc>
        <w:tc>
          <w:tcPr>
            <w:tcW w:w="780" w:type="dxa"/>
          </w:tcPr>
          <w:p w14:paraId="56C9C3E6" w14:textId="77777777" w:rsidR="00161BD9" w:rsidRPr="006A209D" w:rsidRDefault="00161BD9" w:rsidP="00262D88">
            <w:pPr>
              <w:jc w:val="center"/>
              <w:rPr>
                <w:rFonts w:ascii="仿宋" w:eastAsia="仿宋" w:hAnsi="仿宋"/>
                <w:sz w:val="24"/>
                <w:szCs w:val="24"/>
              </w:rPr>
            </w:pPr>
            <w:r w:rsidRPr="006A209D">
              <w:rPr>
                <w:rFonts w:ascii="仿宋" w:eastAsia="仿宋" w:hAnsi="仿宋" w:hint="eastAsia"/>
                <w:sz w:val="24"/>
                <w:szCs w:val="24"/>
              </w:rPr>
              <w:t>权重</w:t>
            </w:r>
          </w:p>
        </w:tc>
        <w:tc>
          <w:tcPr>
            <w:tcW w:w="6435" w:type="dxa"/>
          </w:tcPr>
          <w:p w14:paraId="156D4060" w14:textId="77777777" w:rsidR="00161BD9" w:rsidRPr="006A209D" w:rsidRDefault="00161BD9" w:rsidP="00262D88">
            <w:pPr>
              <w:jc w:val="center"/>
              <w:rPr>
                <w:rFonts w:ascii="仿宋" w:eastAsia="仿宋" w:hAnsi="仿宋"/>
                <w:sz w:val="24"/>
                <w:szCs w:val="24"/>
              </w:rPr>
            </w:pPr>
            <w:r w:rsidRPr="006A209D">
              <w:rPr>
                <w:rFonts w:ascii="仿宋" w:eastAsia="仿宋" w:hAnsi="仿宋" w:hint="eastAsia"/>
                <w:sz w:val="24"/>
                <w:szCs w:val="24"/>
              </w:rPr>
              <w:t>考核标准及要求</w:t>
            </w:r>
          </w:p>
        </w:tc>
        <w:tc>
          <w:tcPr>
            <w:tcW w:w="1376" w:type="dxa"/>
          </w:tcPr>
          <w:p w14:paraId="1B4B52FB" w14:textId="77777777" w:rsidR="00161BD9" w:rsidRPr="006A209D" w:rsidRDefault="00161BD9" w:rsidP="00262D88">
            <w:pPr>
              <w:jc w:val="center"/>
              <w:rPr>
                <w:rFonts w:ascii="仿宋" w:eastAsia="仿宋" w:hAnsi="仿宋"/>
                <w:sz w:val="24"/>
                <w:szCs w:val="24"/>
              </w:rPr>
            </w:pPr>
            <w:r w:rsidRPr="006A209D">
              <w:rPr>
                <w:rFonts w:ascii="仿宋" w:eastAsia="仿宋" w:hAnsi="仿宋" w:hint="eastAsia"/>
                <w:sz w:val="24"/>
                <w:szCs w:val="24"/>
              </w:rPr>
              <w:t>评价方式</w:t>
            </w:r>
          </w:p>
        </w:tc>
      </w:tr>
      <w:tr w:rsidR="00161BD9" w:rsidRPr="006A209D" w14:paraId="7E73D028" w14:textId="77777777" w:rsidTr="0013502F">
        <w:trPr>
          <w:trHeight w:val="1886"/>
        </w:trPr>
        <w:tc>
          <w:tcPr>
            <w:tcW w:w="1329" w:type="dxa"/>
            <w:vAlign w:val="center"/>
          </w:tcPr>
          <w:p w14:paraId="2F812E76" w14:textId="77777777" w:rsidR="00161BD9" w:rsidRPr="006A209D" w:rsidRDefault="00161BD9" w:rsidP="00262D88">
            <w:pPr>
              <w:rPr>
                <w:rFonts w:ascii="仿宋" w:eastAsia="仿宋" w:hAnsi="仿宋" w:cs="宋体"/>
                <w:sz w:val="24"/>
                <w:szCs w:val="24"/>
              </w:rPr>
            </w:pPr>
            <w:r w:rsidRPr="006A209D">
              <w:rPr>
                <w:rFonts w:ascii="仿宋" w:eastAsia="仿宋" w:hAnsi="仿宋" w:cs="宋体" w:hint="eastAsia"/>
                <w:sz w:val="24"/>
                <w:szCs w:val="24"/>
              </w:rPr>
              <w:t>制定计划</w:t>
            </w:r>
          </w:p>
        </w:tc>
        <w:tc>
          <w:tcPr>
            <w:tcW w:w="780" w:type="dxa"/>
            <w:vAlign w:val="center"/>
          </w:tcPr>
          <w:p w14:paraId="09E0223D" w14:textId="1D1D34ED" w:rsidR="00161BD9" w:rsidRPr="006A209D" w:rsidRDefault="0013502F" w:rsidP="00262D88">
            <w:pPr>
              <w:jc w:val="center"/>
              <w:rPr>
                <w:rFonts w:ascii="仿宋" w:eastAsia="仿宋" w:hAnsi="仿宋" w:cs="宋体"/>
                <w:sz w:val="24"/>
                <w:szCs w:val="24"/>
              </w:rPr>
            </w:pPr>
            <w:r>
              <w:rPr>
                <w:rFonts w:ascii="仿宋" w:eastAsia="仿宋" w:hAnsi="仿宋" w:cs="宋体" w:hint="eastAsia"/>
                <w:sz w:val="24"/>
                <w:szCs w:val="24"/>
              </w:rPr>
              <w:t>5</w:t>
            </w:r>
          </w:p>
        </w:tc>
        <w:tc>
          <w:tcPr>
            <w:tcW w:w="6435" w:type="dxa"/>
            <w:vAlign w:val="center"/>
          </w:tcPr>
          <w:p w14:paraId="768E2891" w14:textId="77777777" w:rsidR="00161BD9" w:rsidRPr="006A209D" w:rsidRDefault="00161BD9" w:rsidP="00262D88">
            <w:pPr>
              <w:rPr>
                <w:rFonts w:ascii="仿宋" w:eastAsia="仿宋" w:hAnsi="仿宋" w:cs="宋体"/>
                <w:sz w:val="24"/>
                <w:szCs w:val="24"/>
              </w:rPr>
            </w:pPr>
            <w:r w:rsidRPr="006A209D">
              <w:rPr>
                <w:rFonts w:ascii="仿宋" w:eastAsia="仿宋" w:hAnsi="仿宋" w:cs="宋体" w:hint="eastAsia"/>
                <w:sz w:val="24"/>
                <w:szCs w:val="24"/>
              </w:rPr>
              <w:t>教师制定个人研修计划，读书活动计划</w:t>
            </w:r>
          </w:p>
        </w:tc>
        <w:tc>
          <w:tcPr>
            <w:tcW w:w="1376" w:type="dxa"/>
            <w:vAlign w:val="center"/>
          </w:tcPr>
          <w:p w14:paraId="46B73B89" w14:textId="77777777" w:rsidR="00161BD9" w:rsidRPr="006A209D" w:rsidRDefault="00161BD9" w:rsidP="00262D88">
            <w:pPr>
              <w:rPr>
                <w:rFonts w:ascii="仿宋" w:eastAsia="仿宋" w:hAnsi="仿宋" w:cs="宋体"/>
                <w:sz w:val="24"/>
                <w:szCs w:val="24"/>
              </w:rPr>
            </w:pPr>
            <w:r w:rsidRPr="006A209D">
              <w:rPr>
                <w:rFonts w:ascii="仿宋" w:eastAsia="仿宋" w:hAnsi="仿宋" w:cs="宋体" w:hint="eastAsia"/>
                <w:sz w:val="24"/>
                <w:szCs w:val="24"/>
              </w:rPr>
              <w:t>查看材料</w:t>
            </w:r>
          </w:p>
        </w:tc>
      </w:tr>
      <w:tr w:rsidR="0013502F" w:rsidRPr="006A209D" w14:paraId="2F691410" w14:textId="77777777" w:rsidTr="0013502F">
        <w:trPr>
          <w:trHeight w:val="1886"/>
        </w:trPr>
        <w:tc>
          <w:tcPr>
            <w:tcW w:w="1329" w:type="dxa"/>
            <w:vAlign w:val="center"/>
          </w:tcPr>
          <w:p w14:paraId="3C05831F" w14:textId="3F60A8D8" w:rsidR="0013502F" w:rsidRPr="006A209D" w:rsidRDefault="0013502F" w:rsidP="0013502F">
            <w:pPr>
              <w:rPr>
                <w:rFonts w:ascii="仿宋" w:eastAsia="仿宋" w:hAnsi="仿宋" w:cs="宋体"/>
                <w:sz w:val="24"/>
                <w:szCs w:val="24"/>
              </w:rPr>
            </w:pPr>
            <w:r w:rsidRPr="006A209D">
              <w:rPr>
                <w:rFonts w:ascii="仿宋" w:eastAsia="仿宋" w:hAnsi="仿宋" w:cs="宋体" w:hint="eastAsia"/>
                <w:sz w:val="24"/>
                <w:szCs w:val="24"/>
              </w:rPr>
              <w:t>师德培训</w:t>
            </w:r>
          </w:p>
        </w:tc>
        <w:tc>
          <w:tcPr>
            <w:tcW w:w="780" w:type="dxa"/>
            <w:vAlign w:val="center"/>
          </w:tcPr>
          <w:p w14:paraId="3A840804" w14:textId="7A3A3CB5" w:rsidR="0013502F" w:rsidRPr="006A209D" w:rsidRDefault="0013502F" w:rsidP="0013502F">
            <w:pPr>
              <w:jc w:val="center"/>
              <w:rPr>
                <w:rFonts w:ascii="仿宋" w:eastAsia="仿宋" w:hAnsi="仿宋" w:cs="宋体"/>
                <w:sz w:val="24"/>
                <w:szCs w:val="24"/>
              </w:rPr>
            </w:pPr>
            <w:r w:rsidRPr="006A209D">
              <w:rPr>
                <w:rFonts w:ascii="仿宋" w:eastAsia="仿宋" w:hAnsi="仿宋" w:cs="宋体" w:hint="eastAsia"/>
                <w:sz w:val="24"/>
                <w:szCs w:val="24"/>
              </w:rPr>
              <w:t>5</w:t>
            </w:r>
          </w:p>
        </w:tc>
        <w:tc>
          <w:tcPr>
            <w:tcW w:w="6435" w:type="dxa"/>
            <w:vAlign w:val="center"/>
          </w:tcPr>
          <w:p w14:paraId="76344D6D" w14:textId="2737EE95" w:rsidR="0013502F" w:rsidRPr="006A209D" w:rsidRDefault="0013502F" w:rsidP="0013502F">
            <w:pPr>
              <w:rPr>
                <w:rFonts w:ascii="仿宋" w:eastAsia="仿宋" w:hAnsi="仿宋" w:cs="宋体"/>
                <w:sz w:val="24"/>
                <w:szCs w:val="24"/>
              </w:rPr>
            </w:pPr>
            <w:r w:rsidRPr="006A209D">
              <w:rPr>
                <w:rFonts w:ascii="仿宋" w:eastAsia="仿宋" w:hAnsi="仿宋" w:cs="宋体" w:hint="eastAsia"/>
                <w:sz w:val="24"/>
                <w:szCs w:val="24"/>
              </w:rPr>
              <w:t>教师要积极参加师德的培训学习，加强教师职业道德素养，提高自身理论修养。要按时记好教师业务学习笔记，按质量优劣分别得5分、4分、3分。</w:t>
            </w:r>
          </w:p>
        </w:tc>
        <w:tc>
          <w:tcPr>
            <w:tcW w:w="1376" w:type="dxa"/>
            <w:vAlign w:val="center"/>
          </w:tcPr>
          <w:p w14:paraId="4F8B55D8" w14:textId="27C8834D" w:rsidR="0013502F" w:rsidRPr="006A209D" w:rsidRDefault="0013502F" w:rsidP="0013502F">
            <w:pPr>
              <w:rPr>
                <w:rFonts w:ascii="仿宋" w:eastAsia="仿宋" w:hAnsi="仿宋" w:cs="宋体"/>
                <w:sz w:val="24"/>
                <w:szCs w:val="24"/>
              </w:rPr>
            </w:pPr>
            <w:r w:rsidRPr="006A209D">
              <w:rPr>
                <w:rFonts w:ascii="仿宋" w:eastAsia="仿宋" w:hAnsi="仿宋" w:hint="eastAsia"/>
                <w:sz w:val="24"/>
                <w:szCs w:val="24"/>
              </w:rPr>
              <w:t>查看材料</w:t>
            </w:r>
          </w:p>
        </w:tc>
      </w:tr>
      <w:tr w:rsidR="0013502F" w:rsidRPr="006A209D" w14:paraId="41124AF2" w14:textId="77777777" w:rsidTr="0013502F">
        <w:trPr>
          <w:trHeight w:val="1886"/>
        </w:trPr>
        <w:tc>
          <w:tcPr>
            <w:tcW w:w="1329" w:type="dxa"/>
            <w:vAlign w:val="center"/>
          </w:tcPr>
          <w:p w14:paraId="4B443AAA" w14:textId="06556BD3" w:rsidR="0013502F" w:rsidRPr="006A209D" w:rsidRDefault="0013502F" w:rsidP="0013502F">
            <w:pPr>
              <w:rPr>
                <w:rFonts w:ascii="仿宋" w:eastAsia="仿宋" w:hAnsi="仿宋" w:cs="宋体" w:hint="eastAsia"/>
                <w:sz w:val="24"/>
                <w:szCs w:val="24"/>
              </w:rPr>
            </w:pPr>
            <w:r w:rsidRPr="006A209D">
              <w:rPr>
                <w:rFonts w:ascii="仿宋" w:eastAsia="仿宋" w:hAnsi="仿宋" w:cs="宋体" w:hint="eastAsia"/>
                <w:sz w:val="24"/>
                <w:szCs w:val="24"/>
              </w:rPr>
              <w:t>现代教育、课改理论知识培训</w:t>
            </w:r>
          </w:p>
        </w:tc>
        <w:tc>
          <w:tcPr>
            <w:tcW w:w="780" w:type="dxa"/>
            <w:vAlign w:val="center"/>
          </w:tcPr>
          <w:p w14:paraId="138B69CC" w14:textId="5FE2915E" w:rsidR="0013502F" w:rsidRPr="006A209D" w:rsidRDefault="0013502F" w:rsidP="0013502F">
            <w:pPr>
              <w:jc w:val="center"/>
              <w:rPr>
                <w:rFonts w:ascii="仿宋" w:eastAsia="仿宋" w:hAnsi="仿宋" w:cs="宋体" w:hint="eastAsia"/>
                <w:sz w:val="24"/>
                <w:szCs w:val="24"/>
              </w:rPr>
            </w:pPr>
            <w:r>
              <w:rPr>
                <w:rFonts w:ascii="仿宋" w:eastAsia="仿宋" w:hAnsi="仿宋" w:cs="宋体" w:hint="eastAsia"/>
                <w:sz w:val="24"/>
                <w:szCs w:val="24"/>
              </w:rPr>
              <w:t>5</w:t>
            </w:r>
          </w:p>
        </w:tc>
        <w:tc>
          <w:tcPr>
            <w:tcW w:w="6435" w:type="dxa"/>
            <w:vAlign w:val="center"/>
          </w:tcPr>
          <w:p w14:paraId="66666902" w14:textId="658C5A1D" w:rsidR="0013502F" w:rsidRPr="006A209D" w:rsidRDefault="0013502F" w:rsidP="0013502F">
            <w:pPr>
              <w:rPr>
                <w:rFonts w:ascii="仿宋" w:eastAsia="仿宋" w:hAnsi="仿宋" w:cs="宋体" w:hint="eastAsia"/>
                <w:sz w:val="24"/>
                <w:szCs w:val="24"/>
              </w:rPr>
            </w:pPr>
            <w:r w:rsidRPr="006A209D">
              <w:rPr>
                <w:rFonts w:ascii="仿宋" w:eastAsia="仿宋" w:hAnsi="仿宋" w:cs="宋体" w:hint="eastAsia"/>
                <w:sz w:val="24"/>
                <w:szCs w:val="24"/>
              </w:rPr>
              <w:t>教师要积极参加课改理论培训和学科理论培训学习，加强教育教学理论学习，接受先进教育理念，提高自身理论修养。要按时记好教师业务学习笔记、文化学习笔记按质量优劣分别得</w:t>
            </w:r>
            <w:r>
              <w:rPr>
                <w:rFonts w:ascii="仿宋" w:eastAsia="仿宋" w:hAnsi="仿宋" w:cs="宋体" w:hint="eastAsia"/>
                <w:sz w:val="24"/>
                <w:szCs w:val="24"/>
              </w:rPr>
              <w:t>5</w:t>
            </w:r>
            <w:r w:rsidRPr="006A209D">
              <w:rPr>
                <w:rFonts w:ascii="仿宋" w:eastAsia="仿宋" w:hAnsi="仿宋" w:cs="宋体" w:hint="eastAsia"/>
                <w:sz w:val="24"/>
                <w:szCs w:val="24"/>
              </w:rPr>
              <w:t>分、</w:t>
            </w:r>
            <w:r>
              <w:rPr>
                <w:rFonts w:ascii="仿宋" w:eastAsia="仿宋" w:hAnsi="仿宋" w:cs="宋体" w:hint="eastAsia"/>
                <w:sz w:val="24"/>
                <w:szCs w:val="24"/>
              </w:rPr>
              <w:t>4</w:t>
            </w:r>
            <w:r w:rsidRPr="006A209D">
              <w:rPr>
                <w:rFonts w:ascii="仿宋" w:eastAsia="仿宋" w:hAnsi="仿宋" w:cs="宋体" w:hint="eastAsia"/>
                <w:sz w:val="24"/>
                <w:szCs w:val="24"/>
              </w:rPr>
              <w:t>分、</w:t>
            </w:r>
            <w:r>
              <w:rPr>
                <w:rFonts w:ascii="仿宋" w:eastAsia="仿宋" w:hAnsi="仿宋" w:cs="宋体" w:hint="eastAsia"/>
                <w:sz w:val="24"/>
                <w:szCs w:val="24"/>
              </w:rPr>
              <w:t>3</w:t>
            </w:r>
            <w:r w:rsidRPr="006A209D">
              <w:rPr>
                <w:rFonts w:ascii="仿宋" w:eastAsia="仿宋" w:hAnsi="仿宋" w:cs="宋体" w:hint="eastAsia"/>
                <w:sz w:val="24"/>
                <w:szCs w:val="24"/>
              </w:rPr>
              <w:t>分。</w:t>
            </w:r>
          </w:p>
        </w:tc>
        <w:tc>
          <w:tcPr>
            <w:tcW w:w="1376" w:type="dxa"/>
            <w:vAlign w:val="center"/>
          </w:tcPr>
          <w:p w14:paraId="01D770E2" w14:textId="05AAAC85" w:rsidR="0013502F" w:rsidRPr="006A209D" w:rsidRDefault="0013502F" w:rsidP="0013502F">
            <w:pPr>
              <w:rPr>
                <w:rFonts w:ascii="仿宋" w:eastAsia="仿宋" w:hAnsi="仿宋" w:hint="eastAsia"/>
                <w:sz w:val="24"/>
                <w:szCs w:val="24"/>
              </w:rPr>
            </w:pPr>
            <w:r w:rsidRPr="006A209D">
              <w:rPr>
                <w:rFonts w:ascii="仿宋" w:eastAsia="仿宋" w:hAnsi="仿宋" w:cs="宋体" w:hint="eastAsia"/>
                <w:sz w:val="24"/>
                <w:szCs w:val="24"/>
              </w:rPr>
              <w:t>查看材料</w:t>
            </w:r>
          </w:p>
        </w:tc>
      </w:tr>
      <w:tr w:rsidR="0013502F" w:rsidRPr="006A209D" w14:paraId="1FC99FD6" w14:textId="77777777" w:rsidTr="0013502F">
        <w:trPr>
          <w:trHeight w:val="1886"/>
        </w:trPr>
        <w:tc>
          <w:tcPr>
            <w:tcW w:w="1329" w:type="dxa"/>
            <w:vAlign w:val="center"/>
          </w:tcPr>
          <w:p w14:paraId="1597E03F" w14:textId="77777777" w:rsidR="0013502F" w:rsidRPr="006A209D" w:rsidRDefault="0013502F" w:rsidP="0013502F">
            <w:pPr>
              <w:rPr>
                <w:rFonts w:ascii="仿宋" w:eastAsia="仿宋" w:hAnsi="仿宋" w:cs="宋体"/>
                <w:sz w:val="24"/>
                <w:szCs w:val="24"/>
              </w:rPr>
            </w:pPr>
            <w:r w:rsidRPr="006A209D">
              <w:rPr>
                <w:rFonts w:ascii="仿宋" w:eastAsia="仿宋" w:hAnsi="仿宋" w:cs="宋体" w:hint="eastAsia"/>
                <w:sz w:val="24"/>
                <w:szCs w:val="24"/>
              </w:rPr>
              <w:t>教育教学技能培训</w:t>
            </w:r>
          </w:p>
        </w:tc>
        <w:tc>
          <w:tcPr>
            <w:tcW w:w="780" w:type="dxa"/>
            <w:vAlign w:val="center"/>
          </w:tcPr>
          <w:p w14:paraId="7E8280D6" w14:textId="338E233E" w:rsidR="0013502F" w:rsidRPr="006A209D" w:rsidRDefault="0013502F" w:rsidP="0013502F">
            <w:pPr>
              <w:jc w:val="center"/>
              <w:rPr>
                <w:rFonts w:ascii="仿宋" w:eastAsia="仿宋" w:hAnsi="仿宋" w:cs="宋体"/>
                <w:sz w:val="24"/>
                <w:szCs w:val="24"/>
              </w:rPr>
            </w:pPr>
            <w:r>
              <w:rPr>
                <w:rFonts w:ascii="仿宋" w:eastAsia="仿宋" w:hAnsi="仿宋" w:cs="宋体" w:hint="eastAsia"/>
                <w:sz w:val="24"/>
                <w:szCs w:val="24"/>
              </w:rPr>
              <w:t>5</w:t>
            </w:r>
          </w:p>
        </w:tc>
        <w:tc>
          <w:tcPr>
            <w:tcW w:w="6435" w:type="dxa"/>
            <w:vAlign w:val="center"/>
          </w:tcPr>
          <w:p w14:paraId="6F959B88" w14:textId="2B9CE8B6" w:rsidR="0013502F" w:rsidRPr="006A209D" w:rsidRDefault="0013502F" w:rsidP="0013502F">
            <w:pPr>
              <w:rPr>
                <w:rFonts w:ascii="仿宋" w:eastAsia="仿宋" w:hAnsi="仿宋" w:cs="宋体"/>
                <w:sz w:val="24"/>
                <w:szCs w:val="24"/>
              </w:rPr>
            </w:pPr>
            <w:r w:rsidRPr="006A209D">
              <w:rPr>
                <w:rFonts w:ascii="仿宋" w:eastAsia="仿宋" w:hAnsi="仿宋" w:cs="宋体" w:hint="eastAsia"/>
                <w:sz w:val="24"/>
                <w:szCs w:val="24"/>
              </w:rPr>
              <w:t>教师每学期至少承担一次公开课、示范课或研讨课的任务，上课结束后将导学案、教后反思等及时交中心校。不参与上课者每次扣</w:t>
            </w:r>
            <w:r>
              <w:rPr>
                <w:rFonts w:ascii="仿宋" w:eastAsia="仿宋" w:hAnsi="仿宋" w:cs="宋体" w:hint="eastAsia"/>
                <w:sz w:val="24"/>
                <w:szCs w:val="24"/>
              </w:rPr>
              <w:t>5</w:t>
            </w:r>
            <w:r w:rsidRPr="006A209D">
              <w:rPr>
                <w:rFonts w:ascii="仿宋" w:eastAsia="仿宋" w:hAnsi="仿宋" w:cs="宋体" w:hint="eastAsia"/>
                <w:sz w:val="24"/>
                <w:szCs w:val="24"/>
              </w:rPr>
              <w:t>分，不按时上交资料每次扣3分。</w:t>
            </w:r>
          </w:p>
        </w:tc>
        <w:tc>
          <w:tcPr>
            <w:tcW w:w="1376" w:type="dxa"/>
            <w:vAlign w:val="center"/>
          </w:tcPr>
          <w:p w14:paraId="597CB21B" w14:textId="77777777" w:rsidR="0013502F" w:rsidRPr="006A209D" w:rsidRDefault="0013502F" w:rsidP="0013502F">
            <w:pPr>
              <w:rPr>
                <w:rFonts w:ascii="仿宋" w:eastAsia="仿宋" w:hAnsi="仿宋"/>
                <w:sz w:val="24"/>
                <w:szCs w:val="24"/>
              </w:rPr>
            </w:pPr>
            <w:r w:rsidRPr="006A209D">
              <w:rPr>
                <w:rFonts w:ascii="仿宋" w:eastAsia="仿宋" w:hAnsi="仿宋" w:hint="eastAsia"/>
                <w:sz w:val="24"/>
                <w:szCs w:val="24"/>
              </w:rPr>
              <w:t>查看材料</w:t>
            </w:r>
          </w:p>
        </w:tc>
      </w:tr>
      <w:tr w:rsidR="0013502F" w:rsidRPr="006A209D" w14:paraId="1DFCE22E" w14:textId="77777777" w:rsidTr="0013502F">
        <w:trPr>
          <w:trHeight w:val="1886"/>
        </w:trPr>
        <w:tc>
          <w:tcPr>
            <w:tcW w:w="1329" w:type="dxa"/>
            <w:vAlign w:val="center"/>
          </w:tcPr>
          <w:p w14:paraId="54AA24E0" w14:textId="77777777" w:rsidR="0013502F" w:rsidRPr="006A209D" w:rsidRDefault="0013502F" w:rsidP="0013502F">
            <w:pPr>
              <w:rPr>
                <w:rFonts w:ascii="仿宋" w:eastAsia="仿宋" w:hAnsi="仿宋" w:cs="宋体"/>
                <w:sz w:val="24"/>
                <w:szCs w:val="24"/>
              </w:rPr>
            </w:pPr>
            <w:r w:rsidRPr="006A209D">
              <w:rPr>
                <w:rFonts w:ascii="仿宋" w:eastAsia="仿宋" w:hAnsi="仿宋" w:cs="宋体" w:hint="eastAsia"/>
                <w:sz w:val="24"/>
                <w:szCs w:val="24"/>
              </w:rPr>
              <w:t>现代信息技术知识的培训</w:t>
            </w:r>
          </w:p>
        </w:tc>
        <w:tc>
          <w:tcPr>
            <w:tcW w:w="780" w:type="dxa"/>
            <w:vAlign w:val="center"/>
          </w:tcPr>
          <w:p w14:paraId="1E557567" w14:textId="6175CE84" w:rsidR="0013502F" w:rsidRPr="006A209D" w:rsidRDefault="0013502F" w:rsidP="0013502F">
            <w:pPr>
              <w:jc w:val="center"/>
              <w:rPr>
                <w:rFonts w:ascii="仿宋" w:eastAsia="仿宋" w:hAnsi="仿宋" w:cs="宋体"/>
                <w:sz w:val="24"/>
                <w:szCs w:val="24"/>
              </w:rPr>
            </w:pPr>
            <w:r>
              <w:rPr>
                <w:rFonts w:ascii="仿宋" w:eastAsia="仿宋" w:hAnsi="仿宋" w:cs="宋体" w:hint="eastAsia"/>
                <w:sz w:val="24"/>
                <w:szCs w:val="24"/>
              </w:rPr>
              <w:t>5</w:t>
            </w:r>
          </w:p>
        </w:tc>
        <w:tc>
          <w:tcPr>
            <w:tcW w:w="6435" w:type="dxa"/>
            <w:vAlign w:val="center"/>
          </w:tcPr>
          <w:p w14:paraId="4F85A398" w14:textId="77777777" w:rsidR="0013502F" w:rsidRPr="006A209D" w:rsidRDefault="0013502F" w:rsidP="0013502F">
            <w:pPr>
              <w:rPr>
                <w:rFonts w:ascii="仿宋" w:eastAsia="仿宋" w:hAnsi="仿宋" w:cs="宋体"/>
                <w:sz w:val="24"/>
                <w:szCs w:val="24"/>
              </w:rPr>
            </w:pPr>
            <w:r w:rsidRPr="006A209D">
              <w:rPr>
                <w:rFonts w:ascii="仿宋" w:eastAsia="仿宋" w:hAnsi="仿宋" w:cs="宋体" w:hint="eastAsia"/>
                <w:sz w:val="24"/>
                <w:szCs w:val="24"/>
              </w:rPr>
              <w:t>教师要积极参加现代信息技术知识的培训学习，提高自身信息技术能力。要按时记好多媒体课件、电子版本培训学习笔记，按质量优劣分别得5分、4分、3分。积极参加课件比赛，不参与上课者每次扣5分，不按时上交资料每次扣3分。</w:t>
            </w:r>
          </w:p>
        </w:tc>
        <w:tc>
          <w:tcPr>
            <w:tcW w:w="1376" w:type="dxa"/>
            <w:vAlign w:val="center"/>
          </w:tcPr>
          <w:p w14:paraId="54E1DA61" w14:textId="77777777" w:rsidR="0013502F" w:rsidRPr="006A209D" w:rsidRDefault="0013502F" w:rsidP="0013502F">
            <w:pPr>
              <w:rPr>
                <w:rFonts w:ascii="仿宋" w:eastAsia="仿宋" w:hAnsi="仿宋" w:cs="宋体"/>
                <w:sz w:val="24"/>
                <w:szCs w:val="24"/>
              </w:rPr>
            </w:pPr>
            <w:r w:rsidRPr="006A209D">
              <w:rPr>
                <w:rFonts w:ascii="仿宋" w:eastAsia="仿宋" w:hAnsi="仿宋" w:cs="宋体" w:hint="eastAsia"/>
                <w:sz w:val="24"/>
                <w:szCs w:val="24"/>
              </w:rPr>
              <w:t>查看材料</w:t>
            </w:r>
          </w:p>
          <w:p w14:paraId="7783A51C" w14:textId="77777777" w:rsidR="0013502F" w:rsidRPr="006A209D" w:rsidRDefault="0013502F" w:rsidP="0013502F">
            <w:pPr>
              <w:rPr>
                <w:rFonts w:ascii="仿宋" w:eastAsia="仿宋" w:hAnsi="仿宋" w:cs="宋体"/>
                <w:sz w:val="24"/>
                <w:szCs w:val="24"/>
              </w:rPr>
            </w:pPr>
          </w:p>
          <w:p w14:paraId="10621644" w14:textId="77777777" w:rsidR="0013502F" w:rsidRPr="006A209D" w:rsidRDefault="0013502F" w:rsidP="0013502F">
            <w:pPr>
              <w:rPr>
                <w:rFonts w:ascii="仿宋" w:eastAsia="仿宋" w:hAnsi="仿宋" w:cs="宋体"/>
                <w:sz w:val="24"/>
                <w:szCs w:val="24"/>
              </w:rPr>
            </w:pPr>
            <w:r w:rsidRPr="006A209D">
              <w:rPr>
                <w:rFonts w:ascii="仿宋" w:eastAsia="仿宋" w:hAnsi="仿宋" w:cs="宋体" w:hint="eastAsia"/>
                <w:sz w:val="24"/>
                <w:szCs w:val="24"/>
              </w:rPr>
              <w:t>比赛</w:t>
            </w:r>
          </w:p>
        </w:tc>
      </w:tr>
      <w:tr w:rsidR="0013502F" w:rsidRPr="006A209D" w14:paraId="23A41254" w14:textId="77777777" w:rsidTr="0013502F">
        <w:trPr>
          <w:trHeight w:val="1886"/>
        </w:trPr>
        <w:tc>
          <w:tcPr>
            <w:tcW w:w="1329" w:type="dxa"/>
            <w:vAlign w:val="center"/>
          </w:tcPr>
          <w:p w14:paraId="149B6BC8" w14:textId="77777777" w:rsidR="0013502F" w:rsidRPr="006A209D" w:rsidRDefault="0013502F" w:rsidP="0013502F">
            <w:pPr>
              <w:rPr>
                <w:rFonts w:ascii="仿宋" w:eastAsia="仿宋" w:hAnsi="仿宋" w:cs="宋体"/>
                <w:sz w:val="24"/>
                <w:szCs w:val="24"/>
              </w:rPr>
            </w:pPr>
            <w:r w:rsidRPr="006A209D">
              <w:rPr>
                <w:rFonts w:ascii="仿宋" w:eastAsia="仿宋" w:hAnsi="仿宋" w:cs="宋体" w:hint="eastAsia"/>
                <w:sz w:val="24"/>
                <w:szCs w:val="24"/>
              </w:rPr>
              <w:t>制作、说课件比赛</w:t>
            </w:r>
          </w:p>
        </w:tc>
        <w:tc>
          <w:tcPr>
            <w:tcW w:w="780" w:type="dxa"/>
            <w:vAlign w:val="center"/>
          </w:tcPr>
          <w:p w14:paraId="29829C5E" w14:textId="7F15F1B1" w:rsidR="0013502F" w:rsidRPr="006A209D" w:rsidRDefault="0013502F" w:rsidP="0013502F">
            <w:pPr>
              <w:jc w:val="center"/>
              <w:rPr>
                <w:rFonts w:ascii="仿宋" w:eastAsia="仿宋" w:hAnsi="仿宋" w:cs="宋体"/>
                <w:sz w:val="24"/>
                <w:szCs w:val="24"/>
              </w:rPr>
            </w:pPr>
            <w:r>
              <w:rPr>
                <w:rFonts w:ascii="仿宋" w:eastAsia="仿宋" w:hAnsi="仿宋" w:cs="宋体" w:hint="eastAsia"/>
                <w:sz w:val="24"/>
                <w:szCs w:val="24"/>
              </w:rPr>
              <w:t>5</w:t>
            </w:r>
          </w:p>
        </w:tc>
        <w:tc>
          <w:tcPr>
            <w:tcW w:w="6435" w:type="dxa"/>
            <w:vAlign w:val="center"/>
          </w:tcPr>
          <w:p w14:paraId="12B58B48" w14:textId="2F0B40C2" w:rsidR="0013502F" w:rsidRPr="006A209D" w:rsidRDefault="0013502F" w:rsidP="0013502F">
            <w:pPr>
              <w:rPr>
                <w:rFonts w:ascii="仿宋" w:eastAsia="仿宋" w:hAnsi="仿宋" w:cs="宋体"/>
                <w:sz w:val="24"/>
                <w:szCs w:val="24"/>
              </w:rPr>
            </w:pPr>
            <w:r w:rsidRPr="006A209D">
              <w:rPr>
                <w:rFonts w:ascii="仿宋" w:eastAsia="仿宋" w:hAnsi="仿宋" w:cs="宋体" w:hint="eastAsia"/>
                <w:sz w:val="24"/>
                <w:szCs w:val="24"/>
              </w:rPr>
              <w:t>按比赛名次得</w:t>
            </w:r>
            <w:r>
              <w:rPr>
                <w:rFonts w:ascii="仿宋" w:eastAsia="仿宋" w:hAnsi="仿宋" w:cs="宋体" w:hint="eastAsia"/>
                <w:sz w:val="24"/>
                <w:szCs w:val="24"/>
              </w:rPr>
              <w:t>5</w:t>
            </w:r>
            <w:r w:rsidRPr="006A209D">
              <w:rPr>
                <w:rFonts w:ascii="仿宋" w:eastAsia="仿宋" w:hAnsi="仿宋" w:cs="宋体" w:hint="eastAsia"/>
                <w:sz w:val="24"/>
                <w:szCs w:val="24"/>
              </w:rPr>
              <w:t>、</w:t>
            </w:r>
            <w:r>
              <w:rPr>
                <w:rFonts w:ascii="仿宋" w:eastAsia="仿宋" w:hAnsi="仿宋" w:cs="宋体" w:hint="eastAsia"/>
                <w:sz w:val="24"/>
                <w:szCs w:val="24"/>
              </w:rPr>
              <w:t>4</w:t>
            </w:r>
            <w:r w:rsidRPr="006A209D">
              <w:rPr>
                <w:rFonts w:ascii="仿宋" w:eastAsia="仿宋" w:hAnsi="仿宋" w:cs="宋体" w:hint="eastAsia"/>
                <w:sz w:val="24"/>
                <w:szCs w:val="24"/>
              </w:rPr>
              <w:t>、</w:t>
            </w:r>
            <w:r>
              <w:rPr>
                <w:rFonts w:ascii="仿宋" w:eastAsia="仿宋" w:hAnsi="仿宋" w:cs="宋体" w:hint="eastAsia"/>
                <w:sz w:val="24"/>
                <w:szCs w:val="24"/>
              </w:rPr>
              <w:t>3</w:t>
            </w:r>
            <w:r w:rsidRPr="006A209D">
              <w:rPr>
                <w:rFonts w:ascii="仿宋" w:eastAsia="仿宋" w:hAnsi="仿宋" w:cs="宋体" w:hint="eastAsia"/>
                <w:sz w:val="24"/>
                <w:szCs w:val="24"/>
              </w:rPr>
              <w:t>分。</w:t>
            </w:r>
          </w:p>
          <w:p w14:paraId="59AD076C" w14:textId="77777777" w:rsidR="0013502F" w:rsidRPr="006A209D" w:rsidRDefault="0013502F" w:rsidP="0013502F">
            <w:pPr>
              <w:rPr>
                <w:rFonts w:ascii="仿宋" w:eastAsia="仿宋" w:hAnsi="仿宋" w:cs="宋体"/>
                <w:sz w:val="24"/>
                <w:szCs w:val="24"/>
              </w:rPr>
            </w:pPr>
            <w:r w:rsidRPr="006A209D">
              <w:rPr>
                <w:rFonts w:ascii="仿宋" w:eastAsia="仿宋" w:hAnsi="仿宋" w:cs="宋体" w:hint="eastAsia"/>
                <w:sz w:val="24"/>
                <w:szCs w:val="24"/>
              </w:rPr>
              <w:t>不参与比赛者每次扣5分。</w:t>
            </w:r>
          </w:p>
        </w:tc>
        <w:tc>
          <w:tcPr>
            <w:tcW w:w="1376" w:type="dxa"/>
            <w:vAlign w:val="center"/>
          </w:tcPr>
          <w:p w14:paraId="5E0291E6" w14:textId="77777777" w:rsidR="0013502F" w:rsidRPr="006A209D" w:rsidRDefault="0013502F" w:rsidP="0013502F">
            <w:pPr>
              <w:rPr>
                <w:rFonts w:ascii="仿宋" w:eastAsia="仿宋" w:hAnsi="仿宋" w:cs="宋体"/>
                <w:sz w:val="24"/>
                <w:szCs w:val="24"/>
              </w:rPr>
            </w:pPr>
            <w:r w:rsidRPr="006A209D">
              <w:rPr>
                <w:rFonts w:ascii="仿宋" w:eastAsia="仿宋" w:hAnsi="仿宋" w:cs="宋体" w:hint="eastAsia"/>
                <w:sz w:val="24"/>
                <w:szCs w:val="24"/>
              </w:rPr>
              <w:t>查看比赛成绩</w:t>
            </w:r>
          </w:p>
        </w:tc>
      </w:tr>
    </w:tbl>
    <w:p w14:paraId="2EFDD5C6" w14:textId="77777777" w:rsidR="00493AC1" w:rsidRPr="00607854" w:rsidRDefault="00493AC1" w:rsidP="00493AC1">
      <w:pPr>
        <w:spacing w:line="300" w:lineRule="auto"/>
        <w:rPr>
          <w:rFonts w:ascii="仿宋" w:eastAsia="仿宋" w:hAnsi="仿宋"/>
          <w:sz w:val="2"/>
          <w:szCs w:val="2"/>
        </w:rPr>
      </w:pPr>
    </w:p>
    <w:sectPr w:rsidR="00493AC1" w:rsidRPr="00607854" w:rsidSect="006C289F">
      <w:pgSz w:w="11906" w:h="16838" w:code="9"/>
      <w:pgMar w:top="1134" w:right="1134" w:bottom="1134" w:left="1134"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8340A2" w14:textId="77777777" w:rsidR="00390124" w:rsidRDefault="00390124" w:rsidP="001B7407">
      <w:r>
        <w:separator/>
      </w:r>
    </w:p>
  </w:endnote>
  <w:endnote w:type="continuationSeparator" w:id="0">
    <w:p w14:paraId="26E5CF32" w14:textId="77777777" w:rsidR="00390124" w:rsidRDefault="00390124" w:rsidP="001B7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767BAC" w14:textId="77777777" w:rsidR="00390124" w:rsidRDefault="00390124" w:rsidP="001B7407">
      <w:r>
        <w:separator/>
      </w:r>
    </w:p>
  </w:footnote>
  <w:footnote w:type="continuationSeparator" w:id="0">
    <w:p w14:paraId="44378112" w14:textId="77777777" w:rsidR="00390124" w:rsidRDefault="00390124" w:rsidP="001B74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E45F35"/>
    <w:multiLevelType w:val="hybridMultilevel"/>
    <w:tmpl w:val="99F6FDE4"/>
    <w:lvl w:ilvl="0" w:tplc="BFEC59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BFD4563"/>
    <w:multiLevelType w:val="hybridMultilevel"/>
    <w:tmpl w:val="4170E75A"/>
    <w:lvl w:ilvl="0" w:tplc="F550C8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8D62B33"/>
    <w:multiLevelType w:val="hybridMultilevel"/>
    <w:tmpl w:val="0C86DEDC"/>
    <w:lvl w:ilvl="0" w:tplc="655005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8F01C30"/>
    <w:multiLevelType w:val="hybridMultilevel"/>
    <w:tmpl w:val="FA9CE8CC"/>
    <w:lvl w:ilvl="0" w:tplc="8E1C69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95F0181"/>
    <w:multiLevelType w:val="hybridMultilevel"/>
    <w:tmpl w:val="9450246C"/>
    <w:lvl w:ilvl="0" w:tplc="6B6EC5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F3B"/>
    <w:rsid w:val="00012CE8"/>
    <w:rsid w:val="000D4060"/>
    <w:rsid w:val="000F442E"/>
    <w:rsid w:val="0010759D"/>
    <w:rsid w:val="0012605C"/>
    <w:rsid w:val="00132B1F"/>
    <w:rsid w:val="0013502F"/>
    <w:rsid w:val="00153B25"/>
    <w:rsid w:val="00161BD9"/>
    <w:rsid w:val="00185F3B"/>
    <w:rsid w:val="001B7407"/>
    <w:rsid w:val="0022719A"/>
    <w:rsid w:val="0024439E"/>
    <w:rsid w:val="00362156"/>
    <w:rsid w:val="00390124"/>
    <w:rsid w:val="00394E77"/>
    <w:rsid w:val="00493AC1"/>
    <w:rsid w:val="004A14E4"/>
    <w:rsid w:val="005A0753"/>
    <w:rsid w:val="00607854"/>
    <w:rsid w:val="006270CF"/>
    <w:rsid w:val="006A209D"/>
    <w:rsid w:val="006C289F"/>
    <w:rsid w:val="00795952"/>
    <w:rsid w:val="00897D13"/>
    <w:rsid w:val="008F0EE9"/>
    <w:rsid w:val="008F6FDD"/>
    <w:rsid w:val="00902703"/>
    <w:rsid w:val="00915FD9"/>
    <w:rsid w:val="00B464AB"/>
    <w:rsid w:val="00C52C47"/>
    <w:rsid w:val="00D100D3"/>
    <w:rsid w:val="00DD2E9F"/>
    <w:rsid w:val="00F453BA"/>
    <w:rsid w:val="00FE48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C81B3A"/>
  <w15:chartTrackingRefBased/>
  <w15:docId w15:val="{006635B5-BFBC-4B01-925C-7935EADCA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493A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93AC1"/>
    <w:pPr>
      <w:ind w:firstLineChars="200" w:firstLine="420"/>
    </w:pPr>
  </w:style>
  <w:style w:type="paragraph" w:styleId="a5">
    <w:name w:val="Balloon Text"/>
    <w:basedOn w:val="a"/>
    <w:link w:val="a6"/>
    <w:uiPriority w:val="99"/>
    <w:semiHidden/>
    <w:unhideWhenUsed/>
    <w:rsid w:val="00132B1F"/>
    <w:rPr>
      <w:sz w:val="18"/>
      <w:szCs w:val="18"/>
    </w:rPr>
  </w:style>
  <w:style w:type="character" w:customStyle="1" w:styleId="a6">
    <w:name w:val="批注框文本 字符"/>
    <w:basedOn w:val="a0"/>
    <w:link w:val="a5"/>
    <w:uiPriority w:val="99"/>
    <w:semiHidden/>
    <w:rsid w:val="00132B1F"/>
    <w:rPr>
      <w:sz w:val="18"/>
      <w:szCs w:val="18"/>
    </w:rPr>
  </w:style>
  <w:style w:type="paragraph" w:styleId="a7">
    <w:name w:val="header"/>
    <w:basedOn w:val="a"/>
    <w:link w:val="a8"/>
    <w:uiPriority w:val="99"/>
    <w:unhideWhenUsed/>
    <w:rsid w:val="001B7407"/>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1B7407"/>
    <w:rPr>
      <w:sz w:val="18"/>
      <w:szCs w:val="18"/>
    </w:rPr>
  </w:style>
  <w:style w:type="paragraph" w:styleId="a9">
    <w:name w:val="footer"/>
    <w:basedOn w:val="a"/>
    <w:link w:val="aa"/>
    <w:uiPriority w:val="99"/>
    <w:unhideWhenUsed/>
    <w:rsid w:val="001B7407"/>
    <w:pPr>
      <w:tabs>
        <w:tab w:val="center" w:pos="4153"/>
        <w:tab w:val="right" w:pos="8306"/>
      </w:tabs>
      <w:snapToGrid w:val="0"/>
      <w:jc w:val="left"/>
    </w:pPr>
    <w:rPr>
      <w:sz w:val="18"/>
      <w:szCs w:val="18"/>
    </w:rPr>
  </w:style>
  <w:style w:type="character" w:customStyle="1" w:styleId="aa">
    <w:name w:val="页脚 字符"/>
    <w:basedOn w:val="a0"/>
    <w:link w:val="a9"/>
    <w:uiPriority w:val="99"/>
    <w:rsid w:val="001B740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686</Words>
  <Characters>3911</Characters>
  <Application>Microsoft Office Word</Application>
  <DocSecurity>0</DocSecurity>
  <Lines>32</Lines>
  <Paragraphs>9</Paragraphs>
  <ScaleCrop>false</ScaleCrop>
  <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cp:lastModifiedBy>
  <cp:revision>2</cp:revision>
  <cp:lastPrinted>2016-04-26T05:14:00Z</cp:lastPrinted>
  <dcterms:created xsi:type="dcterms:W3CDTF">2020-09-28T02:54:00Z</dcterms:created>
  <dcterms:modified xsi:type="dcterms:W3CDTF">2020-09-28T02:54:00Z</dcterms:modified>
</cp:coreProperties>
</file>