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 临江镇东风中学  主管领导： 李薇  联系方式：18945341323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褚继昌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李薇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郭旋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高姗姗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吉银玲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张艳慧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李媛媛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曲婉秋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何雨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刘律言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刘妍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eastAsia="zh-CN"/>
              </w:rPr>
              <w:t>杨宇航</w:t>
            </w:r>
            <w:bookmarkStart w:id="0" w:name="_GoBack"/>
            <w:bookmarkEnd w:id="0"/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关洪越</w:t>
            </w: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707" w:type="dxa"/>
          </w:tcPr>
          <w:p/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注：按学员加入班级顺序排列，培训学员和补培学员各一份，2020年9月28日前发送到班级共享及指定邮箱。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80848"/>
    <w:rsid w:val="000A5E07"/>
    <w:rsid w:val="003C6EB1"/>
    <w:rsid w:val="008D7815"/>
    <w:rsid w:val="00AF0637"/>
    <w:rsid w:val="00D333D3"/>
    <w:rsid w:val="447318D0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405</Characters>
  <Lines>3</Lines>
  <Paragraphs>1</Paragraphs>
  <TotalTime>41</TotalTime>
  <ScaleCrop>false</ScaleCrop>
  <LinksUpToDate>false</LinksUpToDate>
  <CharactersWithSpaces>474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2020-09-30T06:10:52Z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