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单位： </w:t>
      </w:r>
      <w:r>
        <w:rPr>
          <w:rFonts w:hint="eastAsia"/>
          <w:sz w:val="28"/>
          <w:szCs w:val="28"/>
          <w:lang w:eastAsia="zh-CN"/>
        </w:rPr>
        <w:t>平山二中小学部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 主管领导：</w:t>
      </w:r>
      <w:r>
        <w:rPr>
          <w:rFonts w:hint="eastAsia"/>
          <w:sz w:val="28"/>
          <w:szCs w:val="28"/>
          <w:lang w:eastAsia="zh-CN"/>
        </w:rPr>
        <w:t>吴文海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  <w:lang w:val="en-US" w:eastAsia="zh-CN"/>
        </w:rPr>
        <w:t>13311484206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韩冰</w:t>
            </w:r>
          </w:p>
        </w:tc>
        <w:tc>
          <w:tcPr>
            <w:tcW w:w="1138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 w:eastAsiaTheme="minor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牛洪伟</w:t>
            </w:r>
          </w:p>
        </w:tc>
        <w:tc>
          <w:tcPr>
            <w:tcW w:w="1138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 w:eastAsiaTheme="minor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金钰</w:t>
            </w:r>
          </w:p>
        </w:tc>
        <w:tc>
          <w:tcPr>
            <w:tcW w:w="1138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 w:eastAsiaTheme="minor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钱志超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徐倩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马梦莹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冯丽丽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韩学厚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贾广生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于库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</w:t>
      </w:r>
      <w:r>
        <w:rPr>
          <w:rFonts w:hint="eastAsia"/>
          <w:lang w:val="en-US" w:eastAsia="zh-CN"/>
        </w:rPr>
        <w:t>2021年4月20日前发送到班级共享。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05816284"/>
    <w:rsid w:val="1AE3637D"/>
    <w:rsid w:val="2AEB6266"/>
    <w:rsid w:val="4F9C1AFE"/>
    <w:rsid w:val="544A43EC"/>
    <w:rsid w:val="567E348D"/>
    <w:rsid w:val="6457041B"/>
    <w:rsid w:val="65754A58"/>
    <w:rsid w:val="6D6561A7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1</TotalTime>
  <ScaleCrop>false</ScaleCrop>
  <LinksUpToDate>false</LinksUpToDate>
  <CharactersWithSpaces>287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2020-09-23T07:09:00Z</cp:lastPrinted>
  <dcterms:modified xsi:type="dcterms:W3CDTF">2021-04-22T02:14:30Z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16961187652048EE88DF102F45601AB4</vt:lpwstr>
  </property>
</Properties>
</file>