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07" w:rsidRDefault="00593607" w:rsidP="00593607">
      <w:pPr>
        <w:pStyle w:val="a3"/>
        <w:spacing w:before="0" w:beforeAutospacing="0" w:after="0" w:afterAutospacing="0" w:line="560" w:lineRule="atLeast"/>
        <w:jc w:val="center"/>
        <w:rPr>
          <w:rFonts w:ascii="Tahoma" w:hAnsi="Tahoma" w:cs="Tahoma"/>
          <w:color w:val="666666"/>
          <w:sz w:val="21"/>
          <w:szCs w:val="21"/>
        </w:rPr>
      </w:pPr>
      <w:r>
        <w:rPr>
          <w:rFonts w:ascii="黑体" w:eastAsia="黑体" w:hAnsi="黑体" w:cs="Tahoma" w:hint="eastAsia"/>
          <w:color w:val="666666"/>
          <w:sz w:val="44"/>
          <w:szCs w:val="44"/>
        </w:rPr>
        <w:t>校本师德师风心得体会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jc w:val="center"/>
        <w:rPr>
          <w:rFonts w:ascii="Tahoma" w:hAnsi="Tahoma" w:cs="Tahoma"/>
          <w:color w:val="666666"/>
          <w:sz w:val="21"/>
          <w:szCs w:val="21"/>
        </w:rPr>
      </w:pPr>
      <w:r>
        <w:rPr>
          <w:rFonts w:ascii="楷体" w:eastAsia="楷体" w:hAnsi="楷体" w:cs="Tahoma" w:hint="eastAsia"/>
          <w:color w:val="666666"/>
          <w:sz w:val="32"/>
          <w:szCs w:val="32"/>
        </w:rPr>
        <w:t>远大第一中学李爽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随着时代的发展，教师这个职业被赋予的道德内涵：爱岗敬业、教书育人、为人师表等等。“德”即良好的修养、是平和的心境、是宽广的眼界、是高贵的品质。师德学习的重要性也就不言而喻了。师德师风学习主要包括学习教育新政策，师德修养、教师专业发展和自主学习等内容。通过学习，受益良多，体会如下：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黑体" w:eastAsia="黑体" w:hAnsi="黑体" w:cs="Tahoma" w:hint="eastAsia"/>
          <w:color w:val="666666"/>
          <w:sz w:val="32"/>
          <w:szCs w:val="32"/>
        </w:rPr>
        <w:t>一、爱岗敬业，体验幸福。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作为一个人民教师，自然不同于其它一些行业的工作，我们的身上肩负着一代人的未来。相信很多老师都有很强的责任心，爱岗敬业精神，都希望自己的学生获得极大的成绩。有了爱岗敬业精神的驱动，很多教师自觉地、不断地完善自我；用这种精神去感染家长，在家长心目中树立威信，感染学生，在学生心中树立进取向上、勤奋努力的榜样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爱是伟大的，老师对学生的爱也是如此。只是这种于日常生活中微妙体现的爱却未必能让的人看到，所以我们的老师的时候都是默默无闻的。然而，平凡人依然能够成绩伟大事业，他们的光辉将永远的闪耀在我们的心灵深处。汶川大地震中的他们，是一群最平凡的人。地动山摇，是他们，用沉着、冷静、鲜血和生命挽救了无数个花朵般的生命，奏响了荡气回肠的生命之歌。在最危急的时刻，他们用勇敢无畏的</w:t>
      </w:r>
      <w:r>
        <w:rPr>
          <w:rFonts w:ascii="仿宋" w:eastAsia="仿宋" w:hAnsi="仿宋" w:cs="Tahoma" w:hint="eastAsia"/>
          <w:color w:val="666666"/>
          <w:sz w:val="32"/>
          <w:szCs w:val="32"/>
        </w:rPr>
        <w:lastRenderedPageBreak/>
        <w:t>心锻铸出不朽的师魂。是的，他们走了，因为天堂里的孩子需要他们；然而，他们那张开守护翅膀的身躯将化为永恒。灾难面前，伟大的师德闪耀，平凡人以一种伟大的姿态站立在历史的浪口。或许再多的话语再多的颂扬也无法挽回那些地震中逝去的生命，但是我们的人民教师以自己英勇的表现，在共和国的丰碑上留下了永远的记忆。谭千秋、张米亚、苟晓超等等，他们是我们永远的楷模，他们用生命谱写着“大爱”，铸就伟大师魂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大爱至上，这就是爱岗敬业精神、师德谱写出的最美妙的乐章，时代的最强音。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黑体" w:eastAsia="黑体" w:hAnsi="黑体" w:cs="Tahoma" w:hint="eastAsia"/>
          <w:color w:val="666666"/>
          <w:sz w:val="32"/>
          <w:szCs w:val="32"/>
        </w:rPr>
        <w:t>二、教书育人，诲人不倦。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教育是爱的事业，学生是学习的主体。你不爱他，他会爱你吗？我们教师职业的价值，正是体现在一个个学生心灵的升华上，教师的教育像涓涓的流水，滋润着一个个个体的心田，完善人格，培养良好品德。但爱学生时要讲究艺术、手段及方式。教师的教最终是为了不教，重点要培养学生的各种能力，培养学生独立自主、自强不息的品质。这才是真正地教学生，爱学生，而不是简单地教会他们认字、计算仅此而已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教师还要变“管理”为“服务”的观念，树立引领学生学习的意识。建立良好的师生关系，更要平等、公平、公正地</w:t>
      </w:r>
      <w:r>
        <w:rPr>
          <w:rFonts w:ascii="仿宋" w:eastAsia="仿宋" w:hAnsi="仿宋" w:cs="Tahoma" w:hint="eastAsia"/>
          <w:color w:val="666666"/>
          <w:sz w:val="32"/>
          <w:szCs w:val="32"/>
        </w:rPr>
        <w:lastRenderedPageBreak/>
        <w:t>对待每一个学生，换位思考，“蹲下身来”倾听，让学生发挥自己的能力不断发展。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黑体" w:eastAsia="黑体" w:hAnsi="黑体" w:cs="Tahoma" w:hint="eastAsia"/>
          <w:color w:val="666666"/>
          <w:sz w:val="32"/>
          <w:szCs w:val="32"/>
        </w:rPr>
        <w:t>三、为人师表，以身作则。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首先，教师一定要时时处处为学生做出榜样，凡是教师要求学生要做到的，自己首先做到；凡是要求学生不能做的，自己坚决不做。严于律已，以身作则，才能让学生心服囗服。“其身正，不令则行；其身不正，虽令不从。”</w:t>
      </w:r>
    </w:p>
    <w:p w:rsidR="00593607" w:rsidRDefault="00593607" w:rsidP="00593607">
      <w:pPr>
        <w:pStyle w:val="a3"/>
        <w:spacing w:before="0" w:beforeAutospacing="0" w:after="0" w:afterAutospacing="0" w:line="560" w:lineRule="atLeast"/>
        <w:ind w:firstLine="420"/>
        <w:rPr>
          <w:rFonts w:ascii="Tahoma" w:hAnsi="Tahoma" w:cs="Tahoma"/>
          <w:color w:val="666666"/>
          <w:sz w:val="21"/>
          <w:szCs w:val="21"/>
        </w:rPr>
      </w:pPr>
      <w:r>
        <w:rPr>
          <w:rFonts w:ascii="仿宋" w:eastAsia="仿宋" w:hAnsi="仿宋" w:cs="Tahoma" w:hint="eastAsia"/>
          <w:color w:val="666666"/>
          <w:sz w:val="32"/>
          <w:szCs w:val="32"/>
        </w:rPr>
        <w:t>其次，老师还要不断地给自己充电，不被社会所淘汰。苏霍姆林斯基曾提出：“要给学生一杯水，教师需要有一桶水。”然而，在知识经济的时代背景下，教师更应该是一条清澈的，不断流动的小溪，吸引着学生到你身边来汲水。曾有一位教师这样说过：“开始教学的时候我是一个学科本位的教师，那时总是把学科放在首位。……随着时间的推移，我感到我是教艺术的，……”由此，一名优秀的教师，除了必须熟练掌握专业学科知识和教材教法之外，还要努力提高自己的语言文学修养、听说读写水平、观察思考判断能力。努力提高自己的学历层次、教育教学基本功。身体力行，以自己的光彩，自己的魅力来感召我们每一位学生。</w:t>
      </w:r>
    </w:p>
    <w:p w:rsidR="00AF7162" w:rsidRPr="00593607" w:rsidRDefault="00593607">
      <w:bookmarkStart w:id="0" w:name="_GoBack"/>
      <w:bookmarkEnd w:id="0"/>
    </w:p>
    <w:sectPr w:rsidR="00AF7162" w:rsidRPr="0059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39"/>
    <w:rsid w:val="000546A5"/>
    <w:rsid w:val="000E665E"/>
    <w:rsid w:val="00593607"/>
    <w:rsid w:val="00B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6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6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张柏栋</dc:creator>
  <cp:keywords/>
  <dc:description/>
  <cp:lastModifiedBy>张柏栋</cp:lastModifiedBy>
  <cp:revision>2</cp:revision>
  <dcterms:created xsi:type="dcterms:W3CDTF">2021-05-26T00:31:00Z</dcterms:created>
  <dcterms:modified xsi:type="dcterms:W3CDTF">2021-05-26T00:31:00Z</dcterms:modified>
</cp:coreProperties>
</file>