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3E0" w:rsidRPr="000C215C" w:rsidRDefault="000C215C">
      <w:pPr>
        <w:rPr>
          <w:rFonts w:ascii="黑体" w:eastAsia="黑体" w:hAnsi="黑体" w:hint="eastAsia"/>
          <w:b/>
          <w:sz w:val="44"/>
          <w:szCs w:val="44"/>
        </w:rPr>
      </w:pPr>
      <w:r>
        <w:rPr>
          <w:rFonts w:hint="eastAsia"/>
        </w:rPr>
        <w:t xml:space="preserve">                    </w:t>
      </w:r>
      <w:r w:rsidRPr="000C215C">
        <w:rPr>
          <w:rFonts w:ascii="黑体" w:eastAsia="黑体" w:hAnsi="黑体" w:hint="eastAsia"/>
          <w:b/>
          <w:sz w:val="44"/>
          <w:szCs w:val="44"/>
        </w:rPr>
        <w:t>平山一中校本培训日程安排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0C215C" w:rsidTr="009C7EA3">
        <w:tc>
          <w:tcPr>
            <w:tcW w:w="2130" w:type="dxa"/>
            <w:vMerge w:val="restart"/>
          </w:tcPr>
          <w:p w:rsidR="000C215C" w:rsidRDefault="000C215C">
            <w:pPr>
              <w:rPr>
                <w:rFonts w:hint="eastAsia"/>
              </w:rPr>
            </w:pPr>
          </w:p>
          <w:p w:rsidR="000C215C" w:rsidRDefault="000C215C" w:rsidP="000C215C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时间安排</w:t>
            </w:r>
          </w:p>
        </w:tc>
        <w:tc>
          <w:tcPr>
            <w:tcW w:w="4261" w:type="dxa"/>
            <w:gridSpan w:val="2"/>
          </w:tcPr>
          <w:p w:rsidR="000C215C" w:rsidRDefault="000C215C" w:rsidP="000C215C">
            <w:pPr>
              <w:ind w:firstLineChars="750" w:firstLine="1575"/>
              <w:rPr>
                <w:rFonts w:hint="eastAsia"/>
              </w:rPr>
            </w:pPr>
            <w:r>
              <w:rPr>
                <w:rFonts w:hint="eastAsia"/>
              </w:rPr>
              <w:t>培训内容</w:t>
            </w:r>
          </w:p>
        </w:tc>
        <w:tc>
          <w:tcPr>
            <w:tcW w:w="2131" w:type="dxa"/>
            <w:vMerge w:val="restart"/>
          </w:tcPr>
          <w:p w:rsidR="000C215C" w:rsidRDefault="000C215C" w:rsidP="000C215C">
            <w:pPr>
              <w:ind w:firstLineChars="150" w:firstLine="315"/>
              <w:rPr>
                <w:rFonts w:hint="eastAsia"/>
              </w:rPr>
            </w:pPr>
          </w:p>
          <w:p w:rsidR="000C215C" w:rsidRDefault="000C215C" w:rsidP="000C215C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培训要求</w:t>
            </w:r>
          </w:p>
        </w:tc>
      </w:tr>
      <w:tr w:rsidR="000C215C" w:rsidTr="000C215C">
        <w:tc>
          <w:tcPr>
            <w:tcW w:w="2130" w:type="dxa"/>
            <w:vMerge/>
          </w:tcPr>
          <w:p w:rsidR="000C215C" w:rsidRDefault="000C215C"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 w:rsidR="000C215C" w:rsidRDefault="000C215C" w:rsidP="000C215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微课制作</w:t>
            </w:r>
          </w:p>
        </w:tc>
        <w:tc>
          <w:tcPr>
            <w:tcW w:w="2131" w:type="dxa"/>
          </w:tcPr>
          <w:p w:rsidR="000C215C" w:rsidRDefault="000C215C" w:rsidP="000C215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政治理论学习</w:t>
            </w:r>
          </w:p>
        </w:tc>
        <w:tc>
          <w:tcPr>
            <w:tcW w:w="2131" w:type="dxa"/>
            <w:vMerge/>
          </w:tcPr>
          <w:p w:rsidR="000C215C" w:rsidRDefault="000C215C">
            <w:pPr>
              <w:rPr>
                <w:rFonts w:hint="eastAsia"/>
              </w:rPr>
            </w:pPr>
          </w:p>
        </w:tc>
      </w:tr>
      <w:tr w:rsidR="000C215C" w:rsidTr="000C215C">
        <w:tc>
          <w:tcPr>
            <w:tcW w:w="2130" w:type="dxa"/>
          </w:tcPr>
          <w:p w:rsidR="00C73974" w:rsidRDefault="000C215C">
            <w:pPr>
              <w:rPr>
                <w:rFonts w:hint="eastAsia"/>
              </w:rPr>
            </w:pPr>
            <w:r>
              <w:rPr>
                <w:rFonts w:hint="eastAsia"/>
              </w:rPr>
              <w:t>10.01----10.20</w:t>
            </w:r>
          </w:p>
          <w:p w:rsidR="000C215C" w:rsidRDefault="00C73974">
            <w:pPr>
              <w:rPr>
                <w:rFonts w:hint="eastAsia"/>
              </w:rPr>
            </w:pPr>
            <w:r>
              <w:rPr>
                <w:rFonts w:hint="eastAsia"/>
              </w:rPr>
              <w:t>召开启动会</w:t>
            </w:r>
          </w:p>
        </w:tc>
        <w:tc>
          <w:tcPr>
            <w:tcW w:w="2130" w:type="dxa"/>
          </w:tcPr>
          <w:p w:rsidR="00D4617F" w:rsidRDefault="000C215C">
            <w:pPr>
              <w:rPr>
                <w:rFonts w:hint="eastAsia"/>
              </w:rPr>
            </w:pPr>
            <w:r>
              <w:rPr>
                <w:rFonts w:hint="eastAsia"/>
              </w:rPr>
              <w:t>召开微课制作培训会，由信息化干事主讲。利用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节课时间向教师讲授微课的制作</w:t>
            </w:r>
            <w:r w:rsidR="00C73974">
              <w:rPr>
                <w:rFonts w:hint="eastAsia"/>
              </w:rPr>
              <w:t>的工具、</w:t>
            </w:r>
            <w:r>
              <w:rPr>
                <w:rFonts w:hint="eastAsia"/>
              </w:rPr>
              <w:t>方法</w:t>
            </w:r>
            <w:r w:rsidR="00C73974">
              <w:rPr>
                <w:rFonts w:hint="eastAsia"/>
              </w:rPr>
              <w:t>及流程，使用微课的意义</w:t>
            </w:r>
          </w:p>
          <w:p w:rsidR="000C215C" w:rsidRDefault="00C73974">
            <w:pPr>
              <w:rPr>
                <w:rFonts w:hint="eastAsia"/>
              </w:rPr>
            </w:pPr>
            <w:r>
              <w:rPr>
                <w:rFonts w:hint="eastAsia"/>
              </w:rPr>
              <w:t>和作用。</w:t>
            </w:r>
          </w:p>
          <w:p w:rsidR="00D4617F" w:rsidRDefault="00D4617F">
            <w:pPr>
              <w:rPr>
                <w:rFonts w:hint="eastAsia"/>
              </w:rPr>
            </w:pPr>
          </w:p>
          <w:p w:rsidR="00D4617F" w:rsidRDefault="00D4617F">
            <w:pPr>
              <w:rPr>
                <w:rFonts w:hint="eastAsia"/>
              </w:rPr>
            </w:pPr>
          </w:p>
          <w:p w:rsidR="00D4617F" w:rsidRDefault="00D4617F">
            <w:pPr>
              <w:rPr>
                <w:rFonts w:hint="eastAsia"/>
              </w:rPr>
            </w:pPr>
          </w:p>
        </w:tc>
        <w:tc>
          <w:tcPr>
            <w:tcW w:w="2131" w:type="dxa"/>
          </w:tcPr>
          <w:p w:rsidR="000C215C" w:rsidRDefault="00C73974">
            <w:pPr>
              <w:rPr>
                <w:rFonts w:hint="eastAsia"/>
              </w:rPr>
            </w:pPr>
            <w:r>
              <w:rPr>
                <w:rFonts w:hint="eastAsia"/>
              </w:rPr>
              <w:t>党支部牵头召开贯彻七一精神的宣讲会，由支部书记主讲，讲授我党的百年历史，百年辉煌。教师要忠于党的教育事业，教书育人，不负所托。</w:t>
            </w:r>
          </w:p>
        </w:tc>
        <w:tc>
          <w:tcPr>
            <w:tcW w:w="2131" w:type="dxa"/>
          </w:tcPr>
          <w:p w:rsidR="000C215C" w:rsidRDefault="00C73974">
            <w:pPr>
              <w:rPr>
                <w:rFonts w:hint="eastAsia"/>
              </w:rPr>
            </w:pPr>
            <w:r>
              <w:rPr>
                <w:rFonts w:hint="eastAsia"/>
              </w:rPr>
              <w:t>全员参会，认真聆听，按着要求做到位。</w:t>
            </w:r>
          </w:p>
        </w:tc>
      </w:tr>
      <w:tr w:rsidR="000C215C" w:rsidTr="000C215C">
        <w:tc>
          <w:tcPr>
            <w:tcW w:w="2130" w:type="dxa"/>
          </w:tcPr>
          <w:p w:rsidR="00D4617F" w:rsidRDefault="00D4617F">
            <w:pPr>
              <w:rPr>
                <w:rFonts w:hint="eastAsia"/>
              </w:rPr>
            </w:pPr>
          </w:p>
          <w:p w:rsidR="00D4617F" w:rsidRDefault="00D4617F">
            <w:pPr>
              <w:rPr>
                <w:rFonts w:hint="eastAsia"/>
              </w:rPr>
            </w:pPr>
          </w:p>
          <w:p w:rsidR="000C215C" w:rsidRDefault="00C73974">
            <w:pPr>
              <w:rPr>
                <w:rFonts w:hint="eastAsia"/>
              </w:rPr>
            </w:pPr>
            <w:r>
              <w:rPr>
                <w:rFonts w:hint="eastAsia"/>
              </w:rPr>
              <w:t>10.21----11.30</w:t>
            </w:r>
          </w:p>
          <w:p w:rsidR="00D4617F" w:rsidRDefault="00D4617F">
            <w:pPr>
              <w:rPr>
                <w:rFonts w:hint="eastAsia"/>
              </w:rPr>
            </w:pPr>
            <w:r>
              <w:rPr>
                <w:rFonts w:hint="eastAsia"/>
              </w:rPr>
              <w:t>具体实施阶段</w:t>
            </w:r>
          </w:p>
        </w:tc>
        <w:tc>
          <w:tcPr>
            <w:tcW w:w="2130" w:type="dxa"/>
          </w:tcPr>
          <w:p w:rsidR="00D4617F" w:rsidRDefault="00D4617F">
            <w:pPr>
              <w:rPr>
                <w:rFonts w:hint="eastAsia"/>
              </w:rPr>
            </w:pPr>
          </w:p>
          <w:p w:rsidR="00D4617F" w:rsidRDefault="00D4617F">
            <w:pPr>
              <w:rPr>
                <w:rFonts w:hint="eastAsia"/>
              </w:rPr>
            </w:pPr>
          </w:p>
          <w:p w:rsidR="000C215C" w:rsidRDefault="00C73974">
            <w:pPr>
              <w:rPr>
                <w:rFonts w:hint="eastAsia"/>
              </w:rPr>
            </w:pPr>
            <w:r>
              <w:rPr>
                <w:rFonts w:hint="eastAsia"/>
              </w:rPr>
              <w:t>以组为单位研究微课的制作，并在教学中加以运用。</w:t>
            </w:r>
          </w:p>
        </w:tc>
        <w:tc>
          <w:tcPr>
            <w:tcW w:w="2131" w:type="dxa"/>
          </w:tcPr>
          <w:p w:rsidR="00D4617F" w:rsidRDefault="00D4617F">
            <w:pPr>
              <w:rPr>
                <w:rFonts w:hint="eastAsia"/>
              </w:rPr>
            </w:pPr>
          </w:p>
          <w:p w:rsidR="00D4617F" w:rsidRDefault="00D4617F">
            <w:pPr>
              <w:rPr>
                <w:rFonts w:hint="eastAsia"/>
              </w:rPr>
            </w:pPr>
          </w:p>
          <w:p w:rsidR="000C215C" w:rsidRDefault="00C73974">
            <w:pPr>
              <w:rPr>
                <w:rFonts w:hint="eastAsia"/>
              </w:rPr>
            </w:pPr>
            <w:r>
              <w:rPr>
                <w:rFonts w:hint="eastAsia"/>
              </w:rPr>
              <w:t>七一讲话全文的学习。</w:t>
            </w:r>
          </w:p>
        </w:tc>
        <w:tc>
          <w:tcPr>
            <w:tcW w:w="2131" w:type="dxa"/>
          </w:tcPr>
          <w:p w:rsidR="000C215C" w:rsidRDefault="00C73974">
            <w:pPr>
              <w:rPr>
                <w:rFonts w:hint="eastAsia"/>
              </w:rPr>
            </w:pPr>
            <w:r>
              <w:rPr>
                <w:rFonts w:hint="eastAsia"/>
              </w:rPr>
              <w:t>一、微课制作</w:t>
            </w:r>
          </w:p>
          <w:p w:rsidR="00C73974" w:rsidRDefault="00C739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1.</w:t>
            </w:r>
            <w:r>
              <w:rPr>
                <w:rFonts w:hint="eastAsia"/>
              </w:rPr>
              <w:t>每学期使用次数不少于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次，由教务处</w:t>
            </w:r>
            <w:r w:rsidR="00D4617F">
              <w:rPr>
                <w:rFonts w:hint="eastAsia"/>
              </w:rPr>
              <w:t>认真记载。</w:t>
            </w:r>
          </w:p>
          <w:p w:rsidR="00D4617F" w:rsidRDefault="00D461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2.</w:t>
            </w:r>
            <w:r>
              <w:rPr>
                <w:rFonts w:hint="eastAsia"/>
              </w:rPr>
              <w:t>学期末提交一篇高质量的微课作品，能够参加县里的评选。</w:t>
            </w:r>
          </w:p>
          <w:p w:rsidR="00D4617F" w:rsidRDefault="00D4617F">
            <w:pPr>
              <w:rPr>
                <w:rFonts w:hint="eastAsia"/>
              </w:rPr>
            </w:pPr>
            <w:r>
              <w:rPr>
                <w:rFonts w:hint="eastAsia"/>
              </w:rPr>
              <w:t>二、政治理论</w:t>
            </w:r>
          </w:p>
          <w:p w:rsidR="00D4617F" w:rsidRDefault="00D461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1.</w:t>
            </w:r>
            <w:r>
              <w:rPr>
                <w:rFonts w:hint="eastAsia"/>
              </w:rPr>
              <w:t>要有全文的学习笔记。</w:t>
            </w:r>
          </w:p>
          <w:p w:rsidR="00D4617F" w:rsidRDefault="00D461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2.</w:t>
            </w:r>
            <w:r>
              <w:rPr>
                <w:rFonts w:hint="eastAsia"/>
              </w:rPr>
              <w:t>学期末提交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篇心得体会。</w:t>
            </w:r>
          </w:p>
        </w:tc>
      </w:tr>
    </w:tbl>
    <w:p w:rsidR="000C215C" w:rsidRDefault="000C215C">
      <w:pPr>
        <w:rPr>
          <w:rFonts w:hint="eastAsia"/>
        </w:rPr>
      </w:pPr>
    </w:p>
    <w:p w:rsidR="000C215C" w:rsidRDefault="000C215C"/>
    <w:sectPr w:rsidR="000C215C" w:rsidSect="00F15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215C"/>
    <w:rsid w:val="000C215C"/>
    <w:rsid w:val="00BD3A14"/>
    <w:rsid w:val="00C73974"/>
    <w:rsid w:val="00D4617F"/>
    <w:rsid w:val="00F15112"/>
    <w:rsid w:val="00F7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1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1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2021-09-28T07:31:00Z</dcterms:created>
  <dcterms:modified xsi:type="dcterms:W3CDTF">2021-09-28T07:56:00Z</dcterms:modified>
</cp:coreProperties>
</file>