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napToGrid/>
        <w:spacing w:before="0" w:beforeAutospacing="false" w:after="0" w:afterAutospacing="false" w:lineRule="auto" w:line="240"/>
        <w:ind w:firstLine="1807" w:firstLineChars="500"/>
        <w:jc w:val="center"/>
        <w:textAlignment w:val="baseline"/>
        <w:rPr>
          <w:rStyle w:val="style4097"/>
          <w:rFonts w:ascii="Calibri" w:eastAsia="宋体" w:hAnsi="Calibri"/>
          <w:b w:val="false"/>
          <w:i w:val="false"/>
          <w:caps w:val="false"/>
          <w:spacing w:val="0"/>
          <w:w w:val="100"/>
          <w:kern w:val="2"/>
          <w:sz w:val="30"/>
          <w:szCs w:val="30"/>
          <w:lang w:val="en-US" w:bidi="ar-SA" w:eastAsia="zh-CN"/>
        </w:rPr>
      </w:pPr>
      <w:r>
        <w:rPr>
          <w:rStyle w:val="style4097"/>
          <w:rFonts w:ascii="黑体" w:cs="黑体" w:eastAsia="黑体" w:hAnsi="黑体" w:hint="eastAsia"/>
          <w:b/>
          <w:bCs/>
          <w:i w:val="false"/>
          <w:caps w:val="false"/>
          <w:spacing w:val="0"/>
          <w:w w:val="100"/>
          <w:kern w:val="2"/>
          <w:sz w:val="36"/>
          <w:szCs w:val="36"/>
          <w:lang w:val="en-US" w:bidi="ar-SA" w:eastAsia="zh-CN"/>
        </w:rPr>
        <w:t>榆林中心</w:t>
      </w:r>
      <w:r>
        <w:rPr>
          <w:rStyle w:val="style4097"/>
          <w:rFonts w:ascii="黑体" w:cs="黑体" w:eastAsia="黑体" w:hAnsi="黑体"/>
          <w:b/>
          <w:bCs/>
          <w:i w:val="false"/>
          <w:caps w:val="false"/>
          <w:spacing w:val="0"/>
          <w:w w:val="100"/>
          <w:kern w:val="2"/>
          <w:sz w:val="36"/>
          <w:szCs w:val="36"/>
          <w:lang w:val="en-US" w:bidi="ar-SA" w:eastAsia="zh-CN"/>
        </w:rPr>
        <w:t>幼儿园2021——2022第一学期培训日程</w:t>
      </w:r>
    </w:p>
    <w:tbl>
      <w:tblPr>
        <w:tblW w:w="150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718"/>
        <w:gridCol w:w="3894"/>
        <w:gridCol w:w="6250"/>
        <w:gridCol w:w="4234"/>
      </w:tblGrid>
      <w:tr>
        <w:trPr>
          <w:trHeight w:val="401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时间</w:t>
            </w:r>
          </w:p>
        </w:tc>
        <w:tc>
          <w:tcPr>
            <w:tcW w:w="14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园本培训</w:t>
            </w:r>
          </w:p>
        </w:tc>
      </w:tr>
      <w:tr>
        <w:tblPrEx/>
        <w:trPr>
          <w:trHeight w:val="333" w:hRule="atLeast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9月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30日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/>
              <w:pict>
                <v:line id="1027" filled="f" stroked="t" from="9.25pt,3.5pt" to="10.15pt,68.3pt" style="position:absolute;z-index:2;mso-position-horizontal-relative:text;mso-position-vertical-relative:text;mso-width-relative:page;mso-height-relative:page;mso-wrap-distance-left:0.0pt;mso-wrap-distance-right:0.0pt;visibility:visible;flip:x;">
                  <v:fill/>
                </v:line>
              </w:pic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11月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5日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培训内容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课程来源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研修作业与考评</w:t>
            </w:r>
          </w:p>
        </w:tc>
      </w:tr>
      <w:tr>
        <w:tblPrEx/>
        <w:trPr>
          <w:trHeight w:val="1286" w:hRule="atLeast"/>
        </w:trPr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</w:tc>
        <w:tc>
          <w:tcPr>
            <w:tcW w:w="3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ind w:firstLine="630" w:firstLineChars="30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校本培训师德师风培训（9月30日——10月8日）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ind w:firstLine="630" w:firstLineChars="30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ind w:firstLine="630" w:firstLineChars="30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ind w:firstLine="630" w:firstLineChars="30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小班研讨内容《幼儿</w:t>
            </w:r>
            <w:r>
              <w:rPr>
                <w:rStyle w:val="style4097"/>
                <w:rFonts w:ascii="Calibri" w:eastAsia="宋体" w:hAnsi="Calibri" w:hint="eastAsia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行为习惯</w:t>
            </w: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》（10月15日—10月22日）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ind w:firstLine="630" w:firstLineChars="30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ind w:firstLine="630" w:firstLineChars="30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ind w:firstLine="630" w:firstLineChars="30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ind w:firstLine="630" w:firstLineChars="30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</w:pP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中班研修内容《</w:t>
            </w:r>
            <w:r>
              <w:rPr>
                <w:rStyle w:val="style4097"/>
                <w:rFonts w:ascii="Calibri" w:eastAsia="宋体" w:hAnsi="Calibri" w:hint="eastAsia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幼儿语言能力培养</w:t>
            </w: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》（10月25日  ——10月29日）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</w:pPr>
            <w:r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  <w:t>大班研修内容《</w:t>
            </w:r>
            <w:r>
              <w:rPr>
                <w:rFonts w:ascii="Calibri" w:eastAsia="宋体" w:hAnsi="Calibri" w:hint="eastAsia"/>
                <w:b w:val="false"/>
                <w:i w:val="false"/>
                <w:caps w:val="false"/>
                <w:spacing w:val="0"/>
                <w:w w:val="100"/>
                <w:sz w:val="21"/>
                <w:lang w:eastAsia="zh-CN"/>
              </w:rPr>
              <w:t>幼儿自主创编</w:t>
            </w:r>
            <w:r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  <w:t>》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</w:pPr>
            <w:r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  <w:t>（10月29--11月5日）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</w:tc>
        <w:tc>
          <w:tcPr>
            <w:tcW w:w="6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第一部分：《师德师风培训学习》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第二部分：</w:t>
            </w:r>
            <w:r>
              <w:rPr>
                <w:rStyle w:val="style4097"/>
                <w:rFonts w:ascii="Calibri" w:eastAsia="宋体" w:hAnsi="Calibri" w:hint="eastAsia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小班</w:t>
            </w: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《</w:t>
            </w:r>
            <w:r>
              <w:rPr>
                <w:rStyle w:val="style4097"/>
                <w:rFonts w:ascii="Calibri" w:eastAsia="宋体" w:hAnsi="Calibri" w:hint="eastAsia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幼儿行为习惯</w:t>
            </w: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》反思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第三部分：</w:t>
            </w:r>
            <w:r>
              <w:rPr>
                <w:rStyle w:val="style4097"/>
                <w:rFonts w:ascii="Calibri" w:eastAsia="宋体" w:hAnsi="Calibri" w:hint="eastAsia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中班</w:t>
            </w: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《</w:t>
            </w:r>
            <w:r>
              <w:rPr>
                <w:rStyle w:val="style4097"/>
                <w:rFonts w:ascii="Calibri" w:eastAsia="宋体" w:hAnsi="Calibri" w:hint="eastAsia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幼儿语言能力培养</w:t>
            </w: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》活动计划</w:t>
            </w:r>
          </w:p>
          <w:p>
            <w:pPr>
              <w:pStyle w:val="style0"/>
              <w:snapToGrid/>
              <w:spacing w:before="0" w:beforeAutospacing="false" w:after="0" w:afterAutospacing="false" w:lineRule="exact" w:line="200"/>
              <w:ind w:left="0" w:leftChars="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exact" w:line="200"/>
              <w:ind w:left="0" w:leftChars="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color w:val="000000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exact" w:line="200"/>
              <w:ind w:left="0" w:leftChars="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color w:val="000000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18"/>
                <w:szCs w:val="18"/>
                <w:lang w:val="en-US" w:bidi="ar-SA" w:eastAsia="zh-CN"/>
              </w:rPr>
              <w:t>第四部分：</w:t>
            </w:r>
            <w:r>
              <w:rPr>
                <w:rStyle w:val="style4097"/>
                <w:rFonts w:ascii="Calibri" w:eastAsia="宋体" w:hAnsi="Calibri" w:hint="eastAsia"/>
                <w:b w:val="false"/>
                <w:i w:val="false"/>
                <w:caps w:val="false"/>
                <w:spacing w:val="0"/>
                <w:w w:val="100"/>
                <w:kern w:val="2"/>
                <w:sz w:val="18"/>
                <w:szCs w:val="18"/>
                <w:lang w:val="en-US" w:bidi="ar-SA" w:eastAsia="zh-CN"/>
              </w:rPr>
              <w:t>大班</w:t>
            </w: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18"/>
                <w:szCs w:val="18"/>
                <w:lang w:val="en-US" w:bidi="ar-SA" w:eastAsia="zh-CN"/>
              </w:rPr>
              <w:t>《</w:t>
            </w:r>
            <w:r>
              <w:rPr>
                <w:rStyle w:val="style4097"/>
                <w:rFonts w:ascii="Calibri" w:eastAsia="宋体" w:hAnsi="Calibri" w:hint="eastAsia"/>
                <w:b w:val="false"/>
                <w:i w:val="false"/>
                <w:caps w:val="false"/>
                <w:spacing w:val="0"/>
                <w:w w:val="100"/>
                <w:kern w:val="2"/>
                <w:sz w:val="18"/>
                <w:szCs w:val="18"/>
                <w:lang w:val="en-US" w:bidi="ar-SA" w:eastAsia="zh-CN"/>
              </w:rPr>
              <w:t>幼儿自主创编</w:t>
            </w: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18"/>
                <w:szCs w:val="18"/>
                <w:lang w:val="en-US" w:bidi="ar-SA" w:eastAsia="zh-CN"/>
              </w:rPr>
              <w:t>》总结</w:t>
            </w:r>
          </w:p>
        </w:tc>
        <w:tc>
          <w:tcPr>
            <w:tcW w:w="4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作业一：上交一篇师德师风心得体会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</w:pPr>
            <w:r>
              <w:rPr>
                <w:rStyle w:val="style4097"/>
                <w:rFonts w:ascii="Calibri" w:cs="Times New Roman" w:eastAsia="宋体" w:hAnsi="Calibri"/>
                <w:b/>
                <w:bCs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考核评价：</w:t>
            </w: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此板块考核满分为</w:t>
            </w: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15</w:t>
            </w: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>分，上交一次得15分，不交视为0分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sz w:val="21"/>
              </w:rPr>
            </w:pP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  <w:t xml:space="preserve">作业二：第二部分，第三部分，第四部分看好时间上交相关材料，反思，计划，总结，每交上交一次得5，三次都提交得15分，每少一项扣5分。                              </w:t>
            </w:r>
          </w:p>
        </w:tc>
      </w:tr>
      <w:tr>
        <w:tblPrEx/>
        <w:trPr>
          <w:trHeight w:val="2324" w:hRule="atLeast"/>
        </w:trPr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</w:tc>
        <w:tc>
          <w:tcPr>
            <w:tcW w:w="38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</w:tc>
        <w:tc>
          <w:tcPr>
            <w:tcW w:w="6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</w:tc>
        <w:tc>
          <w:tcPr>
            <w:tcW w:w="42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</w:tc>
      </w:tr>
      <w:tr>
        <w:tblPrEx/>
        <w:trPr>
          <w:trHeight w:val="1370" w:hRule="atLeast"/>
        </w:trPr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</w:tc>
        <w:tc>
          <w:tcPr>
            <w:tcW w:w="38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</w:tc>
        <w:tc>
          <w:tcPr>
            <w:tcW w:w="6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</w:tc>
        <w:tc>
          <w:tcPr>
            <w:tcW w:w="42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</w:tc>
      </w:tr>
      <w:tr>
        <w:tblPrEx/>
        <w:trPr>
          <w:trHeight w:val="978" w:hRule="atLeast"/>
        </w:trPr>
        <w:tc>
          <w:tcPr>
            <w:tcW w:w="7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</w:tc>
        <w:tc>
          <w:tcPr>
            <w:tcW w:w="38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</w:tc>
        <w:tc>
          <w:tcPr>
            <w:tcW w:w="6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</w:tc>
        <w:tc>
          <w:tcPr>
            <w:tcW w:w="42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left"/>
              <w:textAlignment w:val="baseline"/>
              <w:rPr>
                <w:rStyle w:val="style4097"/>
                <w:rFonts w:ascii="Calibri" w:eastAsia="宋体" w:hAnsi="Calibri"/>
                <w:b w:val="false"/>
                <w:i w:val="false"/>
                <w:caps w:val="false"/>
                <w:spacing w:val="0"/>
                <w:w w:val="100"/>
                <w:kern w:val="2"/>
                <w:sz w:val="21"/>
                <w:szCs w:val="21"/>
                <w:lang w:val="en-US" w:bidi="ar-SA" w:eastAsia="zh-CN"/>
              </w:rPr>
            </w:pPr>
          </w:p>
        </w:tc>
      </w:tr>
    </w:tbl>
    <w:p>
      <w:pPr>
        <w:pStyle w:val="style0"/>
        <w:snapToGrid/>
        <w:spacing w:before="0" w:beforeAutospacing="false" w:after="0" w:afterAutospacing="false" w:lineRule="auto" w:line="240"/>
        <w:jc w:val="left"/>
        <w:textAlignment w:val="baseline"/>
        <w:rPr>
          <w:rStyle w:val="style4097"/>
          <w:rFonts w:ascii="Calibri" w:eastAsia="宋体" w:hAnsi="Calibri"/>
          <w:b w:val="false"/>
          <w:i w:val="false"/>
          <w:caps w:val="false"/>
          <w:spacing w:val="0"/>
          <w:w w:val="100"/>
          <w:kern w:val="2"/>
          <w:sz w:val="30"/>
          <w:szCs w:val="30"/>
          <w:lang w:val="en-US" w:bidi="ar-SA" w:eastAsia="zh-CN"/>
        </w:rPr>
      </w:pPr>
    </w:p>
    <w:sectPr>
      <w:type w:val="nextPage"/>
      <w:pgSz w:w="16838" w:h="11906" w:orient="portrait"/>
      <w:pgMar w:top="839" w:right="930" w:bottom="839" w:left="873" w:header="851" w:footer="992" w:gutter="0"/>
      <w:paperSrc w:first="0" w:oth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auto"/>
    <w:pitch w:val="default"/>
    <w:sig w:usb0="E0002AFF" w:usb1="C0007841" w:usb2="00000009" w:usb3="00000000" w:csb0="4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0"/>
  <w:displayVerticalDrawingGridEvery w:val="2"/>
  <w:doNotUseMarginsForDrawingGridOrigin/>
  <w:noPunctuationKerning/>
  <w:compat>
    <w:balanceSingleByteDoubleByteWidth/>
    <w:doNotLeaveBackslashAlon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/>
        <w:lang w:val="en-US"/>
      </w:rPr>
    </w:rPrDefault>
    <w:pPrDefault>
      <w:pPr/>
    </w:pPrDefault>
  </w:docDefaults>
  <w:style w:type="paragraph" w:default="1" w:styleId="style0">
    <w:name w:val="Normal"/>
    <w:next w:val="style0"/>
    <w:pPr>
      <w:jc w:val="both"/>
      <w:textAlignment w:val="baseline"/>
    </w:pPr>
    <w:rPr>
      <w:rFonts w:ascii="Calibri" w:eastAsia="宋体" w:hAnsi="Calibri"/>
      <w:kern w:val="2"/>
      <w:sz w:val="21"/>
      <w:szCs w:val="24"/>
      <w:lang w:val="en-US" w:bidi="ar-SA" w:eastAsia="zh-CN"/>
    </w:rPr>
  </w:style>
  <w:style w:type="character" w:customStyle="1" w:styleId="style4097">
    <w:name w:val="NormalCharacter"/>
    <w:next w:val="style4097"/>
  </w:style>
  <w:style w:type="table" w:customStyle="1" w:styleId="style4098">
    <w:name w:val="TableNormal"/>
    <w:next w:val="style4098"/>
    <w:pPr/>
    <w:tcPr>
      <w:tcBorders/>
    </w:tcPr>
  </w:style>
  <w:style w:type="paragraph" w:customStyle="1" w:styleId="style4099">
    <w:name w:val="HtmlNormal"/>
    <w:basedOn w:val="style0"/>
    <w:next w:val="style4099"/>
    <w:pPr>
      <w:spacing w:before="100" w:beforeAutospacing="true" w:after="100" w:afterAutospacing="true"/>
      <w:ind w:left="0" w:right="0"/>
      <w:jc w:val="left"/>
      <w:textAlignment w:val="baseline"/>
    </w:pPr>
    <w:rPr>
      <w:rFonts w:ascii="Calibri" w:eastAsia="宋体" w:hAnsi="Calibri"/>
      <w:kern w:val="0"/>
      <w:sz w:val="24"/>
      <w:szCs w:val="24"/>
      <w:lang w:val="en-US" w:eastAsia="zh-CN"/>
    </w:rPr>
  </w:style>
  <w:style w:type="table" w:customStyle="1" w:styleId="style4100">
    <w:name w:val="TableGrid"/>
    <w:basedOn w:val="style4098"/>
    <w:next w:val="style4100"/>
    <w:pPr/>
    <w:tcPr>
      <w:tcBorders/>
    </w:tcPr>
  </w:style>
  <w:style w:type="character" w:styleId="style86">
    <w:name w:val="FollowedHyperlink"/>
    <w:basedOn w:val="style4097"/>
    <w:next w:val="style86"/>
    <w:rPr>
      <w:color w:val="800080"/>
    </w:rPr>
  </w:style>
  <w:style w:type="character" w:styleId="style85">
    <w:name w:val="Hyperlink"/>
    <w:basedOn w:val="style4097"/>
    <w:next w:val="style85"/>
    <w:rPr>
      <w:color w:val="0000ff"/>
    </w:rPr>
  </w:style>
  <w:style w:type="character" w:customStyle="1" w:styleId="style4101">
    <w:name w:val="UserStyle_0"/>
    <w:basedOn w:val="style4097"/>
    <w:next w:val="style410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Words>318</Words>
  <Characters>352</Characters>
  <Application>WPS Office</Application>
  <Paragraphs>91</Paragraphs>
  <CharactersWithSpaces>384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2021-09-30T04:17:19Z</dcterms:created>
  <dc:creator>WPS Office</dc:creator>
  <lastModifiedBy>V1816A</lastModifiedBy>
  <dcterms:modified xsi:type="dcterms:W3CDTF">2021-09-30T04:17:19Z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caa7189c4ac943dcb2539649ee7098d8</vt:lpwstr>
  </property>
</Properties>
</file>