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康荣一中中学部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eastAsia="zh-CN"/>
        </w:rPr>
        <w:t>刘春海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13846781933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石进夺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吴文才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张大国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于鑫淼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崔亚娟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张亚春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袁亚波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于跃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田红娟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张春梅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王雷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张春静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李金波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王影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李岩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孙洪宝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李成刚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于溪平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赵东绵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许娜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王天元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张悦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常红艳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王微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袁冬雪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赵永发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肖文静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史玉春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刘志红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贺云宏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孙雨溪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董权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pPr>
        <w:rPr>
          <w:rFonts w:hint="eastAsia"/>
        </w:rPr>
      </w:pPr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通知: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各校负责人:</w:t>
      </w:r>
    </w:p>
    <w:p>
      <w:pPr>
        <w:ind w:firstLine="210" w:firstLineChars="100"/>
      </w:pPr>
      <w:r>
        <w:rPr>
          <w:rFonts w:hint="eastAsia"/>
        </w:rPr>
        <w:t>请按照各校学员加入班级顺序，填报2022-2023学年度上学期培训学员信息表。然后发到“班级共享”里。上报截止时间:2022年9月30日完成。望各校认真落实，多谢合作！！！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ZTZmZjVkYTUxYzQ0Yzc4NDhhNTU0ZDE3Y2E2Mzc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6AC6595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A4E3631"/>
    <w:rsid w:val="4F9C1AFE"/>
    <w:rsid w:val="50430111"/>
    <w:rsid w:val="50D70BAB"/>
    <w:rsid w:val="51BD5701"/>
    <w:rsid w:val="53D91EC7"/>
    <w:rsid w:val="567E348D"/>
    <w:rsid w:val="57990B3D"/>
    <w:rsid w:val="5F497608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519</Characters>
  <Lines>3</Lines>
  <Paragraphs>1</Paragraphs>
  <TotalTime>3</TotalTime>
  <ScaleCrop>false</ScaleCrop>
  <LinksUpToDate>false</LinksUpToDate>
  <CharactersWithSpaces>541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2022-09-29T04:58:00Z</cp:lastPrinted>
  <dcterms:modified xsi:type="dcterms:W3CDTF">2022-09-29T05:09:19Z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