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181" w:beforeLines="50" w:beforeAutospacing="0" w:after="313" w:afterLines="100" w:afterAutospacing="0" w:line="700" w:lineRule="exact"/>
        <w:jc w:val="center"/>
        <w:textAlignment w:val="auto"/>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202</w:t>
      </w:r>
      <w:r>
        <w:rPr>
          <w:rFonts w:hint="eastAsia" w:ascii="黑体" w:hAnsi="黑体" w:eastAsia="黑体" w:cs="黑体"/>
          <w:b/>
          <w:bCs/>
          <w:color w:val="000000"/>
          <w:kern w:val="0"/>
          <w:sz w:val="44"/>
          <w:szCs w:val="44"/>
          <w:lang w:val="en-US" w:eastAsia="zh-CN"/>
        </w:rPr>
        <w:t>3年春季学期</w:t>
      </w:r>
      <w:r>
        <w:rPr>
          <w:rFonts w:hint="eastAsia" w:ascii="黑体" w:hAnsi="黑体" w:eastAsia="黑体" w:cs="黑体"/>
          <w:b/>
          <w:bCs/>
          <w:color w:val="000000"/>
          <w:kern w:val="0"/>
          <w:sz w:val="44"/>
          <w:szCs w:val="44"/>
          <w:lang w:eastAsia="zh-CN"/>
        </w:rPr>
        <w:t>研培工作方案</w:t>
      </w:r>
    </w:p>
    <w:p>
      <w:pPr>
        <w:pStyle w:val="6"/>
        <w:keepNext/>
        <w:keepLines/>
        <w:pageBreakBefore w:val="0"/>
        <w:kinsoku/>
        <w:wordWrap/>
        <w:overflowPunct/>
        <w:topLinePunct w:val="0"/>
        <w:autoSpaceDE/>
        <w:autoSpaceDN/>
        <w:bidi w:val="0"/>
        <w:adjustRightInd/>
        <w:snapToGrid/>
        <w:spacing w:after="0" w:line="520" w:lineRule="exact"/>
        <w:ind w:left="0" w:firstLine="600" w:firstLineChars="200"/>
        <w:jc w:val="left"/>
        <w:textAlignment w:val="auto"/>
        <w:rPr>
          <w:rFonts w:hint="eastAsia" w:ascii="仿宋" w:hAnsi="仿宋" w:eastAsia="仿宋" w:cs="仿宋"/>
          <w:b w:val="0"/>
          <w:bCs w:val="0"/>
          <w:color w:val="000000"/>
          <w:kern w:val="0"/>
          <w:sz w:val="30"/>
          <w:szCs w:val="30"/>
          <w:lang w:eastAsia="zh-CN"/>
        </w:rPr>
      </w:pPr>
      <w:r>
        <w:rPr>
          <w:rFonts w:hint="eastAsia" w:ascii="仿宋" w:hAnsi="仿宋" w:eastAsia="仿宋" w:cs="仿宋"/>
          <w:b w:val="0"/>
          <w:bCs w:val="0"/>
          <w:color w:val="000000"/>
          <w:kern w:val="0"/>
          <w:sz w:val="30"/>
          <w:szCs w:val="30"/>
          <w:u w:val="none"/>
          <w:shd w:val="clear" w:color="auto" w:fill="FFFFFF"/>
          <w:lang w:val="en-US" w:eastAsia="zh-CN" w:bidi="ar-SA"/>
        </w:rPr>
        <w:t>按照国家、省、市、县2023年教育工作会议的精神，严格落实《关于开展全市教育系统“大学习、大研培、大提高”网络研培的通知》和《兰西县中小学“推门听课”活动实施方案的通知》要求，新一年的研培活动将教研、科研、培训、信息技术2.0有机结合</w:t>
      </w:r>
      <w:r>
        <w:rPr>
          <w:rFonts w:hint="default" w:ascii="仿宋" w:hAnsi="仿宋" w:eastAsia="仿宋" w:cs="仿宋"/>
          <w:b w:val="0"/>
          <w:bCs w:val="0"/>
          <w:color w:val="000000"/>
          <w:kern w:val="0"/>
          <w:sz w:val="30"/>
          <w:szCs w:val="30"/>
          <w:u w:val="none"/>
          <w:shd w:val="clear" w:color="auto" w:fill="FFFFFF"/>
          <w:lang w:val="en-US" w:eastAsia="zh-CN" w:bidi="ar-SA"/>
        </w:rPr>
        <w:t>,</w:t>
      </w:r>
      <w:r>
        <w:rPr>
          <w:rFonts w:hint="eastAsia" w:ascii="仿宋" w:hAnsi="仿宋" w:eastAsia="仿宋" w:cs="仿宋"/>
          <w:b w:val="0"/>
          <w:bCs w:val="0"/>
          <w:color w:val="000000"/>
          <w:kern w:val="0"/>
          <w:sz w:val="30"/>
          <w:szCs w:val="30"/>
          <w:u w:val="none"/>
          <w:shd w:val="clear" w:color="auto" w:fill="FFFFFF"/>
          <w:lang w:val="en-US" w:eastAsia="zh-CN" w:bidi="ar-SA"/>
        </w:rPr>
        <w:t>以教师能力素质提升为中心，在活动开展上要从课堂教学到教学研究，从教学研究到教师培训，从参与活动到学时转化。</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sz w:val="30"/>
          <w:szCs w:val="30"/>
        </w:rPr>
      </w:pPr>
      <w:r>
        <w:rPr>
          <w:rFonts w:hint="eastAsia" w:ascii="仿宋" w:hAnsi="仿宋" w:eastAsia="仿宋" w:cs="仿宋"/>
          <w:b/>
          <w:bCs/>
          <w:color w:val="000000"/>
          <w:kern w:val="0"/>
          <w:sz w:val="30"/>
          <w:szCs w:val="30"/>
          <w:lang w:eastAsia="zh-CN"/>
        </w:rPr>
        <w:t>一、</w:t>
      </w:r>
      <w:r>
        <w:rPr>
          <w:rFonts w:hint="eastAsia" w:ascii="仿宋" w:hAnsi="仿宋" w:eastAsia="仿宋" w:cs="仿宋"/>
          <w:b/>
          <w:bCs/>
          <w:color w:val="000000"/>
          <w:kern w:val="0"/>
          <w:sz w:val="30"/>
          <w:szCs w:val="30"/>
        </w:rPr>
        <w:t>指导思想</w:t>
      </w:r>
    </w:p>
    <w:p>
      <w:pPr>
        <w:pStyle w:val="7"/>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firstLine="600" w:firstLineChars="200"/>
        <w:jc w:val="both"/>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i w:val="0"/>
          <w:iCs w:val="0"/>
          <w:caps w:val="0"/>
          <w:color w:val="000000"/>
          <w:spacing w:val="0"/>
          <w:sz w:val="30"/>
          <w:szCs w:val="30"/>
          <w:shd w:val="clear" w:color="auto" w:fill="FFFFFF"/>
        </w:rPr>
        <w:t>深入贯彻落实“十四五”规划，加快建设高质量教育体系，全面提高</w:t>
      </w:r>
      <w:r>
        <w:rPr>
          <w:rFonts w:hint="eastAsia" w:ascii="仿宋" w:hAnsi="仿宋" w:eastAsia="仿宋" w:cs="仿宋"/>
          <w:b w:val="0"/>
          <w:bCs w:val="0"/>
          <w:i w:val="0"/>
          <w:iCs w:val="0"/>
          <w:caps w:val="0"/>
          <w:color w:val="000000"/>
          <w:spacing w:val="0"/>
          <w:sz w:val="30"/>
          <w:szCs w:val="30"/>
          <w:shd w:val="clear" w:color="auto" w:fill="FFFFFF"/>
          <w:lang w:eastAsia="zh-CN"/>
        </w:rPr>
        <w:t>我校</w:t>
      </w:r>
      <w:r>
        <w:rPr>
          <w:rFonts w:hint="eastAsia" w:ascii="仿宋" w:hAnsi="仿宋" w:eastAsia="仿宋" w:cs="仿宋"/>
          <w:b w:val="0"/>
          <w:bCs w:val="0"/>
          <w:i w:val="0"/>
          <w:iCs w:val="0"/>
          <w:caps w:val="0"/>
          <w:color w:val="000000"/>
          <w:spacing w:val="0"/>
          <w:sz w:val="30"/>
          <w:szCs w:val="30"/>
          <w:shd w:val="clear" w:color="auto" w:fill="FFFFFF"/>
        </w:rPr>
        <w:t>基础教育教学质量，</w:t>
      </w:r>
      <w:r>
        <w:rPr>
          <w:rFonts w:hint="eastAsia" w:ascii="仿宋" w:hAnsi="仿宋" w:eastAsia="仿宋" w:cs="仿宋"/>
          <w:b w:val="0"/>
          <w:bCs w:val="0"/>
          <w:color w:val="000000"/>
          <w:spacing w:val="0"/>
          <w:w w:val="100"/>
          <w:position w:val="0"/>
          <w:sz w:val="30"/>
          <w:szCs w:val="30"/>
        </w:rPr>
        <w:t>坚持以习近平新时代中国特色社会主义思想和习近平总书记关于教育的重要论述为指导，坚定实施科教兴</w:t>
      </w:r>
      <w:r>
        <w:rPr>
          <w:rFonts w:hint="eastAsia" w:ascii="仿宋" w:hAnsi="仿宋" w:eastAsia="仿宋" w:cs="仿宋"/>
          <w:b w:val="0"/>
          <w:bCs w:val="0"/>
          <w:color w:val="000000"/>
          <w:spacing w:val="0"/>
          <w:w w:val="100"/>
          <w:position w:val="0"/>
          <w:sz w:val="30"/>
          <w:szCs w:val="30"/>
          <w:lang w:eastAsia="zh-CN"/>
        </w:rPr>
        <w:t>县</w:t>
      </w:r>
      <w:r>
        <w:rPr>
          <w:rFonts w:hint="eastAsia" w:ascii="仿宋" w:hAnsi="仿宋" w:eastAsia="仿宋" w:cs="仿宋"/>
          <w:b w:val="0"/>
          <w:bCs w:val="0"/>
          <w:color w:val="000000"/>
          <w:spacing w:val="0"/>
          <w:w w:val="100"/>
          <w:position w:val="0"/>
          <w:sz w:val="30"/>
          <w:szCs w:val="30"/>
        </w:rPr>
        <w:t>、人才强</w:t>
      </w:r>
      <w:r>
        <w:rPr>
          <w:rFonts w:hint="eastAsia" w:ascii="仿宋" w:hAnsi="仿宋" w:eastAsia="仿宋" w:cs="仿宋"/>
          <w:b w:val="0"/>
          <w:bCs w:val="0"/>
          <w:color w:val="000000"/>
          <w:spacing w:val="0"/>
          <w:w w:val="100"/>
          <w:position w:val="0"/>
          <w:sz w:val="30"/>
          <w:szCs w:val="30"/>
          <w:lang w:eastAsia="zh-CN"/>
        </w:rPr>
        <w:t>县</w:t>
      </w:r>
      <w:r>
        <w:rPr>
          <w:rFonts w:hint="eastAsia" w:ascii="仿宋" w:hAnsi="仿宋" w:eastAsia="仿宋" w:cs="仿宋"/>
          <w:b w:val="0"/>
          <w:bCs w:val="0"/>
          <w:color w:val="000000"/>
          <w:spacing w:val="0"/>
          <w:w w:val="100"/>
          <w:position w:val="0"/>
          <w:sz w:val="30"/>
          <w:szCs w:val="30"/>
        </w:rPr>
        <w:t>战略，创新</w:t>
      </w:r>
      <w:r>
        <w:rPr>
          <w:rFonts w:hint="eastAsia" w:ascii="仿宋" w:hAnsi="仿宋" w:eastAsia="仿宋" w:cs="仿宋"/>
          <w:b w:val="0"/>
          <w:bCs w:val="0"/>
          <w:color w:val="000000"/>
          <w:spacing w:val="0"/>
          <w:w w:val="100"/>
          <w:position w:val="0"/>
          <w:sz w:val="30"/>
          <w:szCs w:val="30"/>
          <w:lang w:val="en-US" w:eastAsia="zh-CN"/>
        </w:rPr>
        <w:t>研培</w:t>
      </w:r>
      <w:r>
        <w:rPr>
          <w:rFonts w:hint="eastAsia" w:ascii="仿宋" w:hAnsi="仿宋" w:eastAsia="仿宋" w:cs="仿宋"/>
          <w:b w:val="0"/>
          <w:bCs w:val="0"/>
          <w:color w:val="000000"/>
          <w:spacing w:val="0"/>
          <w:w w:val="100"/>
          <w:position w:val="0"/>
          <w:sz w:val="30"/>
          <w:szCs w:val="30"/>
        </w:rPr>
        <w:t>模式、完善</w:t>
      </w:r>
      <w:r>
        <w:rPr>
          <w:rFonts w:hint="eastAsia" w:ascii="仿宋" w:hAnsi="仿宋" w:eastAsia="仿宋" w:cs="仿宋"/>
          <w:b w:val="0"/>
          <w:bCs w:val="0"/>
          <w:color w:val="000000"/>
          <w:spacing w:val="0"/>
          <w:w w:val="100"/>
          <w:position w:val="0"/>
          <w:sz w:val="30"/>
          <w:szCs w:val="30"/>
          <w:lang w:val="en-US" w:eastAsia="zh-CN"/>
        </w:rPr>
        <w:t>研培</w:t>
      </w:r>
      <w:r>
        <w:rPr>
          <w:rFonts w:hint="eastAsia" w:ascii="仿宋" w:hAnsi="仿宋" w:eastAsia="仿宋" w:cs="仿宋"/>
          <w:b w:val="0"/>
          <w:bCs w:val="0"/>
          <w:color w:val="000000"/>
          <w:spacing w:val="0"/>
          <w:w w:val="100"/>
          <w:position w:val="0"/>
          <w:sz w:val="30"/>
          <w:szCs w:val="30"/>
        </w:rPr>
        <w:t>制度，着力构建开放灵活的教师</w:t>
      </w:r>
      <w:r>
        <w:rPr>
          <w:rFonts w:hint="eastAsia" w:ascii="仿宋" w:hAnsi="仿宋" w:eastAsia="仿宋" w:cs="仿宋"/>
          <w:b w:val="0"/>
          <w:bCs w:val="0"/>
          <w:color w:val="000000"/>
          <w:spacing w:val="0"/>
          <w:w w:val="100"/>
          <w:position w:val="0"/>
          <w:sz w:val="30"/>
          <w:szCs w:val="30"/>
          <w:lang w:val="en-US" w:eastAsia="zh-CN"/>
        </w:rPr>
        <w:t>研</w:t>
      </w:r>
      <w:r>
        <w:rPr>
          <w:rFonts w:hint="eastAsia" w:ascii="仿宋" w:hAnsi="仿宋" w:eastAsia="仿宋" w:cs="仿宋"/>
          <w:b w:val="0"/>
          <w:bCs w:val="0"/>
          <w:color w:val="000000"/>
          <w:spacing w:val="0"/>
          <w:w w:val="100"/>
          <w:position w:val="0"/>
          <w:sz w:val="30"/>
          <w:szCs w:val="30"/>
        </w:rPr>
        <w:t>培体系，建设成一支高素质、专业化、创新型的教师队伍，为</w:t>
      </w:r>
      <w:r>
        <w:rPr>
          <w:rFonts w:hint="eastAsia" w:ascii="仿宋" w:hAnsi="仿宋" w:eastAsia="仿宋" w:cs="仿宋"/>
          <w:b w:val="0"/>
          <w:bCs w:val="0"/>
          <w:color w:val="000000"/>
          <w:spacing w:val="0"/>
          <w:w w:val="100"/>
          <w:position w:val="0"/>
          <w:sz w:val="30"/>
          <w:szCs w:val="30"/>
          <w:lang w:eastAsia="zh-CN"/>
        </w:rPr>
        <w:t>我校</w:t>
      </w:r>
      <w:r>
        <w:rPr>
          <w:rFonts w:hint="eastAsia" w:ascii="仿宋" w:hAnsi="仿宋" w:eastAsia="仿宋" w:cs="仿宋"/>
          <w:b w:val="0"/>
          <w:bCs w:val="0"/>
          <w:color w:val="000000"/>
          <w:spacing w:val="0"/>
          <w:w w:val="100"/>
          <w:position w:val="0"/>
          <w:sz w:val="30"/>
          <w:szCs w:val="30"/>
        </w:rPr>
        <w:t>基础教育改革与发展提供强有力的师资保障</w:t>
      </w:r>
      <w:r>
        <w:rPr>
          <w:rFonts w:hint="eastAsia" w:ascii="仿宋" w:hAnsi="仿宋" w:eastAsia="仿宋" w:cs="仿宋"/>
          <w:b w:val="0"/>
          <w:bCs w:val="0"/>
          <w:color w:val="000000"/>
          <w:spacing w:val="0"/>
          <w:w w:val="100"/>
          <w:position w:val="0"/>
          <w:sz w:val="30"/>
          <w:szCs w:val="30"/>
          <w:lang w:eastAsia="zh-CN"/>
        </w:rPr>
        <w:t>，</w:t>
      </w:r>
      <w:r>
        <w:rPr>
          <w:rFonts w:hint="eastAsia" w:ascii="仿宋" w:hAnsi="仿宋" w:eastAsia="仿宋" w:cs="仿宋"/>
          <w:b w:val="0"/>
          <w:bCs w:val="0"/>
          <w:color w:val="000000"/>
          <w:spacing w:val="0"/>
          <w:w w:val="100"/>
          <w:position w:val="0"/>
          <w:sz w:val="30"/>
          <w:szCs w:val="30"/>
          <w:lang w:val="en-US" w:eastAsia="zh-CN"/>
        </w:rPr>
        <w:t>为实现我校义务教育优质均衡发展保驾护航。</w:t>
      </w:r>
    </w:p>
    <w:p>
      <w:pPr>
        <w:pStyle w:val="7"/>
        <w:keepNext w:val="0"/>
        <w:keepLines w:val="0"/>
        <w:pageBreakBefore w:val="0"/>
        <w:widowControl w:val="0"/>
        <w:shd w:val="clear" w:color="auto" w:fill="auto"/>
        <w:tabs>
          <w:tab w:val="left" w:pos="1637"/>
        </w:tabs>
        <w:kinsoku/>
        <w:wordWrap/>
        <w:overflowPunct/>
        <w:topLinePunct w:val="0"/>
        <w:autoSpaceDE/>
        <w:autoSpaceDN/>
        <w:bidi w:val="0"/>
        <w:adjustRightInd/>
        <w:snapToGrid/>
        <w:spacing w:line="520" w:lineRule="exact"/>
        <w:ind w:left="0" w:leftChars="0" w:right="0" w:firstLine="602" w:firstLineChars="200"/>
        <w:jc w:val="both"/>
        <w:textAlignment w:val="auto"/>
        <w:rPr>
          <w:rFonts w:hint="eastAsia" w:ascii="仿宋" w:hAnsi="仿宋" w:eastAsia="仿宋" w:cs="仿宋"/>
          <w:b/>
          <w:bCs/>
          <w:color w:val="000000"/>
          <w:sz w:val="30"/>
          <w:szCs w:val="30"/>
        </w:rPr>
      </w:pPr>
      <w:r>
        <w:rPr>
          <w:rFonts w:hint="eastAsia" w:ascii="仿宋" w:hAnsi="仿宋" w:eastAsia="仿宋" w:cs="仿宋"/>
          <w:b/>
          <w:bCs/>
          <w:color w:val="000000"/>
          <w:spacing w:val="0"/>
          <w:w w:val="100"/>
          <w:position w:val="0"/>
          <w:sz w:val="30"/>
          <w:szCs w:val="30"/>
        </w:rPr>
        <w:t>二、基本原则</w:t>
      </w:r>
    </w:p>
    <w:p>
      <w:pPr>
        <w:pStyle w:val="7"/>
        <w:keepNext w:val="0"/>
        <w:keepLines w:val="0"/>
        <w:pageBreakBefore w:val="0"/>
        <w:widowControl w:val="0"/>
        <w:numPr>
          <w:ilvl w:val="0"/>
          <w:numId w:val="0"/>
        </w:numPr>
        <w:shd w:val="clear" w:color="auto" w:fill="auto"/>
        <w:tabs>
          <w:tab w:val="left" w:pos="1394"/>
        </w:tabs>
        <w:kinsoku/>
        <w:wordWrap/>
        <w:overflowPunct/>
        <w:topLinePunct w:val="0"/>
        <w:autoSpaceDE/>
        <w:autoSpaceDN/>
        <w:bidi w:val="0"/>
        <w:adjustRightInd/>
        <w:snapToGrid/>
        <w:spacing w:line="520" w:lineRule="exact"/>
        <w:ind w:left="0" w:right="0" w:rightChars="0" w:firstLine="600" w:firstLineChars="200"/>
        <w:jc w:val="both"/>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pacing w:val="0"/>
          <w:w w:val="100"/>
          <w:position w:val="0"/>
          <w:sz w:val="30"/>
          <w:szCs w:val="30"/>
          <w:lang w:val="en-US" w:eastAsia="zh-CN"/>
        </w:rPr>
        <w:t>1.</w:t>
      </w:r>
      <w:r>
        <w:rPr>
          <w:rFonts w:hint="eastAsia" w:ascii="仿宋" w:hAnsi="仿宋" w:eastAsia="仿宋" w:cs="仿宋"/>
          <w:b w:val="0"/>
          <w:bCs w:val="0"/>
          <w:color w:val="000000"/>
          <w:spacing w:val="0"/>
          <w:w w:val="100"/>
          <w:position w:val="0"/>
          <w:sz w:val="30"/>
          <w:szCs w:val="30"/>
        </w:rPr>
        <w:t>按需</w:t>
      </w:r>
      <w:r>
        <w:rPr>
          <w:rFonts w:hint="eastAsia" w:ascii="仿宋" w:hAnsi="仿宋" w:eastAsia="仿宋" w:cs="仿宋"/>
          <w:b w:val="0"/>
          <w:bCs w:val="0"/>
          <w:color w:val="000000"/>
          <w:spacing w:val="0"/>
          <w:w w:val="100"/>
          <w:position w:val="0"/>
          <w:sz w:val="30"/>
          <w:szCs w:val="30"/>
          <w:lang w:eastAsia="zh-CN"/>
        </w:rPr>
        <w:t>研培</w:t>
      </w:r>
      <w:r>
        <w:rPr>
          <w:rFonts w:hint="eastAsia" w:ascii="仿宋" w:hAnsi="仿宋" w:eastAsia="仿宋" w:cs="仿宋"/>
          <w:b w:val="0"/>
          <w:bCs w:val="0"/>
          <w:color w:val="000000"/>
          <w:spacing w:val="0"/>
          <w:w w:val="100"/>
          <w:position w:val="0"/>
          <w:sz w:val="30"/>
          <w:szCs w:val="30"/>
        </w:rPr>
        <w:t>，服务教育发展原则。 坚持以人为本，强化需求导向、问题导向、结果导向，激发</w:t>
      </w:r>
      <w:r>
        <w:rPr>
          <w:rFonts w:hint="eastAsia" w:ascii="仿宋" w:hAnsi="仿宋" w:eastAsia="仿宋" w:cs="仿宋"/>
          <w:b w:val="0"/>
          <w:bCs w:val="0"/>
          <w:color w:val="000000"/>
          <w:spacing w:val="0"/>
          <w:w w:val="100"/>
          <w:position w:val="0"/>
          <w:sz w:val="30"/>
          <w:szCs w:val="30"/>
          <w:lang w:val="en-US" w:eastAsia="zh-CN"/>
        </w:rPr>
        <w:t>研培</w:t>
      </w:r>
      <w:r>
        <w:rPr>
          <w:rFonts w:hint="eastAsia" w:ascii="仿宋" w:hAnsi="仿宋" w:eastAsia="仿宋" w:cs="仿宋"/>
          <w:b w:val="0"/>
          <w:bCs w:val="0"/>
          <w:color w:val="000000"/>
          <w:spacing w:val="0"/>
          <w:w w:val="100"/>
          <w:position w:val="0"/>
          <w:sz w:val="30"/>
          <w:szCs w:val="30"/>
        </w:rPr>
        <w:t>动力，不断提高</w:t>
      </w:r>
      <w:r>
        <w:rPr>
          <w:rFonts w:hint="eastAsia" w:ascii="仿宋" w:hAnsi="仿宋" w:eastAsia="仿宋" w:cs="仿宋"/>
          <w:b w:val="0"/>
          <w:bCs w:val="0"/>
          <w:color w:val="000000"/>
          <w:spacing w:val="0"/>
          <w:w w:val="100"/>
          <w:position w:val="0"/>
          <w:sz w:val="30"/>
          <w:szCs w:val="30"/>
          <w:lang w:val="en-US" w:eastAsia="zh-CN"/>
        </w:rPr>
        <w:t>研培</w:t>
      </w:r>
      <w:r>
        <w:rPr>
          <w:rFonts w:hint="eastAsia" w:ascii="仿宋" w:hAnsi="仿宋" w:eastAsia="仿宋" w:cs="仿宋"/>
          <w:b w:val="0"/>
          <w:bCs w:val="0"/>
          <w:color w:val="000000"/>
          <w:spacing w:val="0"/>
          <w:w w:val="100"/>
          <w:position w:val="0"/>
          <w:sz w:val="30"/>
          <w:szCs w:val="30"/>
        </w:rPr>
        <w:t>的针对性和实效性。</w:t>
      </w:r>
    </w:p>
    <w:p>
      <w:pPr>
        <w:pStyle w:val="7"/>
        <w:keepNext w:val="0"/>
        <w:keepLines w:val="0"/>
        <w:pageBreakBefore w:val="0"/>
        <w:widowControl w:val="0"/>
        <w:numPr>
          <w:ilvl w:val="0"/>
          <w:numId w:val="0"/>
        </w:numPr>
        <w:shd w:val="clear" w:color="auto" w:fill="auto"/>
        <w:tabs>
          <w:tab w:val="left" w:pos="394"/>
        </w:tabs>
        <w:kinsoku/>
        <w:wordWrap/>
        <w:overflowPunct/>
        <w:topLinePunct w:val="0"/>
        <w:autoSpaceDE/>
        <w:autoSpaceDN/>
        <w:bidi w:val="0"/>
        <w:adjustRightInd/>
        <w:snapToGrid/>
        <w:spacing w:line="520" w:lineRule="exact"/>
        <w:ind w:left="0" w:right="0" w:rightChars="0" w:firstLine="600" w:firstLineChars="200"/>
        <w:jc w:val="both"/>
        <w:textAlignment w:val="auto"/>
        <w:rPr>
          <w:rFonts w:hint="eastAsia" w:ascii="仿宋" w:hAnsi="仿宋" w:eastAsia="仿宋" w:cs="仿宋"/>
          <w:b w:val="0"/>
          <w:bCs w:val="0"/>
          <w:color w:val="000000"/>
          <w:sz w:val="30"/>
          <w:szCs w:val="30"/>
        </w:rPr>
      </w:pPr>
      <w:r>
        <w:rPr>
          <w:rFonts w:hint="eastAsia" w:ascii="仿宋" w:hAnsi="仿宋" w:eastAsia="仿宋" w:cs="仿宋"/>
          <w:b w:val="0"/>
          <w:bCs w:val="0"/>
          <w:color w:val="000000"/>
          <w:spacing w:val="0"/>
          <w:w w:val="100"/>
          <w:position w:val="0"/>
          <w:sz w:val="30"/>
          <w:szCs w:val="30"/>
          <w:lang w:val="en-US" w:eastAsia="zh-CN" w:bidi="zh-CN"/>
        </w:rPr>
        <w:t>2.</w:t>
      </w:r>
      <w:r>
        <w:rPr>
          <w:rFonts w:hint="eastAsia" w:ascii="仿宋" w:hAnsi="仿宋" w:eastAsia="仿宋" w:cs="仿宋"/>
          <w:b w:val="0"/>
          <w:bCs w:val="0"/>
          <w:color w:val="000000"/>
          <w:spacing w:val="0"/>
          <w:w w:val="100"/>
          <w:position w:val="0"/>
          <w:sz w:val="30"/>
          <w:szCs w:val="30"/>
          <w:lang w:val="zh-CN" w:eastAsia="zh-CN" w:bidi="zh-CN"/>
        </w:rPr>
        <w:t>坚</w:t>
      </w:r>
      <w:r>
        <w:rPr>
          <w:rFonts w:hint="eastAsia" w:ascii="仿宋" w:hAnsi="仿宋" w:eastAsia="仿宋" w:cs="仿宋"/>
          <w:b w:val="0"/>
          <w:bCs w:val="0"/>
          <w:color w:val="000000"/>
          <w:spacing w:val="0"/>
          <w:w w:val="100"/>
          <w:position w:val="0"/>
          <w:sz w:val="30"/>
          <w:szCs w:val="30"/>
        </w:rPr>
        <w:t>持面向全员、突出骨干的原则。面向全体教师，深入开展</w:t>
      </w:r>
      <w:r>
        <w:rPr>
          <w:rFonts w:hint="eastAsia" w:ascii="仿宋" w:hAnsi="仿宋" w:eastAsia="仿宋" w:cs="仿宋"/>
          <w:b w:val="0"/>
          <w:bCs w:val="0"/>
          <w:color w:val="000000"/>
          <w:spacing w:val="0"/>
          <w:w w:val="100"/>
          <w:position w:val="0"/>
          <w:sz w:val="30"/>
          <w:szCs w:val="30"/>
          <w:lang w:val="en-US" w:eastAsia="zh-CN"/>
        </w:rPr>
        <w:t>教师研培活动</w:t>
      </w:r>
      <w:r>
        <w:rPr>
          <w:rFonts w:hint="eastAsia" w:ascii="仿宋" w:hAnsi="仿宋" w:eastAsia="仿宋" w:cs="仿宋"/>
          <w:b w:val="0"/>
          <w:bCs w:val="0"/>
          <w:color w:val="000000"/>
          <w:spacing w:val="0"/>
          <w:w w:val="100"/>
          <w:position w:val="0"/>
          <w:sz w:val="30"/>
          <w:szCs w:val="30"/>
          <w:lang w:eastAsia="zh-CN"/>
        </w:rPr>
        <w:t>，</w:t>
      </w:r>
      <w:r>
        <w:rPr>
          <w:rFonts w:hint="eastAsia" w:ascii="仿宋" w:hAnsi="仿宋" w:eastAsia="仿宋" w:cs="仿宋"/>
          <w:b w:val="0"/>
          <w:bCs w:val="0"/>
          <w:color w:val="000000"/>
          <w:spacing w:val="0"/>
          <w:w w:val="100"/>
          <w:position w:val="0"/>
          <w:sz w:val="30"/>
          <w:szCs w:val="30"/>
        </w:rPr>
        <w:t>突出示范、引领作用</w:t>
      </w:r>
      <w:r>
        <w:rPr>
          <w:rFonts w:hint="eastAsia" w:ascii="仿宋" w:hAnsi="仿宋" w:eastAsia="仿宋" w:cs="仿宋"/>
          <w:b w:val="0"/>
          <w:bCs w:val="0"/>
          <w:color w:val="000000"/>
          <w:spacing w:val="0"/>
          <w:w w:val="100"/>
          <w:position w:val="0"/>
          <w:sz w:val="30"/>
          <w:szCs w:val="30"/>
          <w:lang w:eastAsia="zh-CN"/>
        </w:rPr>
        <w:t>，</w:t>
      </w:r>
      <w:r>
        <w:rPr>
          <w:rFonts w:hint="eastAsia" w:ascii="仿宋" w:hAnsi="仿宋" w:eastAsia="仿宋" w:cs="仿宋"/>
          <w:b w:val="0"/>
          <w:bCs w:val="0"/>
          <w:color w:val="000000"/>
          <w:spacing w:val="0"/>
          <w:w w:val="100"/>
          <w:position w:val="0"/>
          <w:sz w:val="30"/>
          <w:szCs w:val="30"/>
          <w:lang w:val="en-US" w:eastAsia="zh-CN"/>
        </w:rPr>
        <w:t>严格落实教师学分转化工作</w:t>
      </w:r>
      <w:r>
        <w:rPr>
          <w:rFonts w:hint="eastAsia" w:ascii="仿宋" w:hAnsi="仿宋" w:eastAsia="仿宋" w:cs="仿宋"/>
          <w:b w:val="0"/>
          <w:bCs w:val="0"/>
          <w:color w:val="000000"/>
          <w:spacing w:val="0"/>
          <w:w w:val="100"/>
          <w:position w:val="0"/>
          <w:sz w:val="30"/>
          <w:szCs w:val="30"/>
        </w:rPr>
        <w:t>。</w:t>
      </w:r>
    </w:p>
    <w:p>
      <w:pPr>
        <w:keepNext w:val="0"/>
        <w:keepLines w:val="0"/>
        <w:pageBreakBefore w:val="0"/>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w:t>
      </w:r>
      <w:r>
        <w:rPr>
          <w:rFonts w:hint="eastAsia" w:ascii="仿宋" w:hAnsi="仿宋" w:eastAsia="仿宋" w:cs="仿宋"/>
          <w:b w:val="0"/>
          <w:bCs w:val="0"/>
          <w:color w:val="000000"/>
          <w:kern w:val="0"/>
          <w:sz w:val="30"/>
          <w:szCs w:val="30"/>
          <w:lang w:eastAsia="zh-CN"/>
        </w:rPr>
        <w:t>创新研培模式，提高研培质量原则。积极推进信息技术与研培融合，聚焦质量提升这一核心，以教学质量的提档升级，</w:t>
      </w:r>
      <w:r>
        <w:rPr>
          <w:rFonts w:hint="eastAsia" w:ascii="仿宋" w:hAnsi="仿宋" w:eastAsia="仿宋" w:cs="仿宋"/>
          <w:b w:val="0"/>
          <w:bCs w:val="0"/>
          <w:color w:val="000000"/>
          <w:kern w:val="0"/>
          <w:sz w:val="30"/>
          <w:szCs w:val="30"/>
          <w:lang w:val="en-US" w:eastAsia="zh-CN"/>
        </w:rPr>
        <w:t>提升研培质量。</w:t>
      </w:r>
    </w:p>
    <w:p>
      <w:pPr>
        <w:pStyle w:val="7"/>
        <w:keepNext w:val="0"/>
        <w:keepLines w:val="0"/>
        <w:pageBreakBefore w:val="0"/>
        <w:widowControl w:val="0"/>
        <w:shd w:val="clear" w:color="auto" w:fill="auto"/>
        <w:tabs>
          <w:tab w:val="left" w:pos="1772"/>
        </w:tabs>
        <w:kinsoku/>
        <w:wordWrap/>
        <w:overflowPunct/>
        <w:topLinePunct w:val="0"/>
        <w:autoSpaceDE/>
        <w:autoSpaceDN/>
        <w:bidi w:val="0"/>
        <w:adjustRightInd/>
        <w:snapToGrid/>
        <w:spacing w:line="520" w:lineRule="exact"/>
        <w:ind w:left="0" w:leftChars="0" w:right="0" w:firstLine="602" w:firstLineChars="200"/>
        <w:jc w:val="left"/>
        <w:textAlignment w:val="auto"/>
        <w:rPr>
          <w:rFonts w:hint="eastAsia" w:ascii="仿宋" w:hAnsi="仿宋" w:eastAsia="仿宋" w:cs="仿宋"/>
          <w:b/>
          <w:bCs/>
          <w:color w:val="000000"/>
          <w:sz w:val="30"/>
          <w:szCs w:val="30"/>
        </w:rPr>
      </w:pPr>
      <w:r>
        <w:rPr>
          <w:rFonts w:hint="eastAsia" w:ascii="仿宋" w:hAnsi="仿宋" w:eastAsia="仿宋" w:cs="仿宋"/>
          <w:b/>
          <w:bCs/>
          <w:color w:val="000000"/>
          <w:spacing w:val="0"/>
          <w:w w:val="100"/>
          <w:position w:val="0"/>
          <w:sz w:val="30"/>
          <w:szCs w:val="30"/>
          <w:lang w:eastAsia="zh-CN"/>
        </w:rPr>
        <w:t>三、</w:t>
      </w:r>
      <w:r>
        <w:rPr>
          <w:rFonts w:hint="eastAsia" w:ascii="仿宋" w:hAnsi="仿宋" w:eastAsia="仿宋" w:cs="仿宋"/>
          <w:b/>
          <w:bCs/>
          <w:color w:val="000000"/>
          <w:spacing w:val="0"/>
          <w:w w:val="100"/>
          <w:position w:val="0"/>
          <w:sz w:val="30"/>
          <w:szCs w:val="30"/>
        </w:rPr>
        <w:t>总体目标</w:t>
      </w:r>
    </w:p>
    <w:p>
      <w:pPr>
        <w:pStyle w:val="7"/>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firstLine="600" w:firstLineChars="200"/>
        <w:jc w:val="both"/>
        <w:textAlignment w:val="auto"/>
        <w:rPr>
          <w:rFonts w:hint="eastAsia" w:ascii="仿宋" w:hAnsi="仿宋" w:eastAsia="仿宋" w:cs="仿宋"/>
          <w:b w:val="0"/>
          <w:bCs w:val="0"/>
          <w:color w:val="000000"/>
          <w:spacing w:val="0"/>
          <w:w w:val="100"/>
          <w:position w:val="0"/>
          <w:sz w:val="30"/>
          <w:szCs w:val="30"/>
          <w:lang w:val="en-US" w:eastAsia="zh-CN"/>
        </w:rPr>
      </w:pPr>
      <w:r>
        <w:rPr>
          <w:rFonts w:hint="eastAsia" w:ascii="仿宋" w:hAnsi="仿宋" w:eastAsia="仿宋" w:cs="仿宋"/>
          <w:b w:val="0"/>
          <w:bCs w:val="0"/>
          <w:i w:val="0"/>
          <w:iCs w:val="0"/>
          <w:caps w:val="0"/>
          <w:color w:val="000000"/>
          <w:spacing w:val="0"/>
          <w:sz w:val="30"/>
          <w:szCs w:val="30"/>
          <w:shd w:val="clear" w:color="auto" w:fill="FFFFFF"/>
        </w:rPr>
        <w:t>围绕基础教育教学改革与质量提升开展专业性工作，深入一线开展调研、学术研讨</w:t>
      </w:r>
      <w:r>
        <w:rPr>
          <w:rFonts w:hint="eastAsia" w:ascii="仿宋" w:hAnsi="仿宋" w:eastAsia="仿宋" w:cs="仿宋"/>
          <w:b w:val="0"/>
          <w:bCs w:val="0"/>
          <w:i w:val="0"/>
          <w:iCs w:val="0"/>
          <w:caps w:val="0"/>
          <w:color w:val="000000"/>
          <w:spacing w:val="0"/>
          <w:sz w:val="30"/>
          <w:szCs w:val="30"/>
          <w:shd w:val="clear" w:color="auto" w:fill="FFFFFF"/>
          <w:lang w:eastAsia="zh-CN"/>
        </w:rPr>
        <w:t>、</w:t>
      </w:r>
      <w:r>
        <w:rPr>
          <w:rFonts w:hint="eastAsia" w:ascii="仿宋" w:hAnsi="仿宋" w:eastAsia="仿宋" w:cs="仿宋"/>
          <w:b w:val="0"/>
          <w:bCs w:val="0"/>
          <w:i w:val="0"/>
          <w:iCs w:val="0"/>
          <w:caps w:val="0"/>
          <w:color w:val="000000"/>
          <w:spacing w:val="0"/>
          <w:sz w:val="30"/>
          <w:szCs w:val="30"/>
          <w:shd w:val="clear" w:color="auto" w:fill="FFFFFF"/>
          <w:lang w:val="en-US" w:eastAsia="zh-CN"/>
        </w:rPr>
        <w:t>教学研究</w:t>
      </w:r>
      <w:r>
        <w:rPr>
          <w:rFonts w:hint="eastAsia" w:ascii="仿宋" w:hAnsi="仿宋" w:eastAsia="仿宋" w:cs="仿宋"/>
          <w:b w:val="0"/>
          <w:bCs w:val="0"/>
          <w:i w:val="0"/>
          <w:iCs w:val="0"/>
          <w:caps w:val="0"/>
          <w:color w:val="000000"/>
          <w:spacing w:val="0"/>
          <w:sz w:val="30"/>
          <w:szCs w:val="30"/>
          <w:shd w:val="clear" w:color="auto" w:fill="FFFFFF"/>
          <w:lang w:eastAsia="zh-CN"/>
        </w:rPr>
        <w:t>、</w:t>
      </w:r>
      <w:r>
        <w:rPr>
          <w:rFonts w:hint="eastAsia" w:ascii="仿宋" w:hAnsi="仿宋" w:eastAsia="仿宋" w:cs="仿宋"/>
          <w:b w:val="0"/>
          <w:bCs w:val="0"/>
          <w:i w:val="0"/>
          <w:iCs w:val="0"/>
          <w:caps w:val="0"/>
          <w:color w:val="000000"/>
          <w:spacing w:val="0"/>
          <w:sz w:val="30"/>
          <w:szCs w:val="30"/>
          <w:shd w:val="clear" w:color="auto" w:fill="FFFFFF"/>
        </w:rPr>
        <w:t>信息交流；指导教师、教材、教法改革；指导学校课程设置、教学实施、课题研究；</w:t>
      </w:r>
      <w:r>
        <w:rPr>
          <w:rFonts w:hint="eastAsia" w:ascii="仿宋" w:hAnsi="仿宋" w:eastAsia="仿宋" w:cs="仿宋"/>
          <w:b w:val="0"/>
          <w:bCs w:val="0"/>
          <w:i w:val="0"/>
          <w:iCs w:val="0"/>
          <w:caps w:val="0"/>
          <w:color w:val="000000"/>
          <w:spacing w:val="0"/>
          <w:sz w:val="30"/>
          <w:szCs w:val="30"/>
          <w:shd w:val="clear" w:color="auto" w:fill="FFFFFF"/>
          <w:lang w:val="en-US" w:eastAsia="zh-CN"/>
        </w:rPr>
        <w:t>助力</w:t>
      </w:r>
      <w:r>
        <w:rPr>
          <w:rFonts w:hint="eastAsia" w:ascii="仿宋" w:hAnsi="仿宋" w:eastAsia="仿宋" w:cs="仿宋"/>
          <w:b w:val="0"/>
          <w:bCs w:val="0"/>
          <w:i w:val="0"/>
          <w:iCs w:val="0"/>
          <w:caps w:val="0"/>
          <w:color w:val="000000"/>
          <w:spacing w:val="0"/>
          <w:sz w:val="30"/>
          <w:szCs w:val="30"/>
          <w:shd w:val="clear" w:color="auto" w:fill="FFFFFF"/>
        </w:rPr>
        <w:t>教育优质均衡发展、学校特色发展、教师专业化发展和学生全面发展，</w:t>
      </w:r>
      <w:r>
        <w:rPr>
          <w:rFonts w:hint="eastAsia" w:ascii="仿宋" w:hAnsi="仿宋" w:eastAsia="仿宋" w:cs="仿宋"/>
          <w:b w:val="0"/>
          <w:bCs w:val="0"/>
          <w:i w:val="0"/>
          <w:iCs w:val="0"/>
          <w:caps w:val="0"/>
          <w:color w:val="000000"/>
          <w:spacing w:val="0"/>
          <w:sz w:val="30"/>
          <w:szCs w:val="30"/>
          <w:shd w:val="clear" w:color="auto" w:fill="FFFFFF"/>
          <w:lang w:val="en-US" w:eastAsia="zh-CN"/>
        </w:rPr>
        <w:t>推进我校</w:t>
      </w:r>
      <w:r>
        <w:rPr>
          <w:rFonts w:hint="eastAsia" w:ascii="仿宋" w:hAnsi="仿宋" w:eastAsia="仿宋" w:cs="仿宋"/>
          <w:b w:val="0"/>
          <w:bCs w:val="0"/>
          <w:i w:val="0"/>
          <w:iCs w:val="0"/>
          <w:caps w:val="0"/>
          <w:color w:val="000000"/>
          <w:spacing w:val="0"/>
          <w:sz w:val="30"/>
          <w:szCs w:val="30"/>
          <w:shd w:val="clear" w:color="auto" w:fill="FFFFFF"/>
        </w:rPr>
        <w:t>教学质量提升</w:t>
      </w:r>
      <w:r>
        <w:rPr>
          <w:rFonts w:hint="eastAsia" w:ascii="仿宋" w:hAnsi="仿宋" w:eastAsia="仿宋" w:cs="仿宋"/>
          <w:b w:val="0"/>
          <w:bCs w:val="0"/>
          <w:i w:val="0"/>
          <w:iCs w:val="0"/>
          <w:caps w:val="0"/>
          <w:color w:val="000000"/>
          <w:spacing w:val="0"/>
          <w:sz w:val="30"/>
          <w:szCs w:val="30"/>
          <w:shd w:val="clear" w:color="auto" w:fill="FFFFFF"/>
          <w:lang w:eastAsia="zh-CN"/>
        </w:rPr>
        <w:t>，</w:t>
      </w:r>
      <w:r>
        <w:rPr>
          <w:rFonts w:hint="eastAsia" w:ascii="仿宋" w:hAnsi="仿宋" w:eastAsia="仿宋" w:cs="仿宋"/>
          <w:b w:val="0"/>
          <w:bCs w:val="0"/>
          <w:color w:val="000000"/>
          <w:spacing w:val="0"/>
          <w:w w:val="100"/>
          <w:position w:val="0"/>
          <w:sz w:val="30"/>
          <w:szCs w:val="30"/>
        </w:rPr>
        <w:t>完成全</w:t>
      </w:r>
      <w:r>
        <w:rPr>
          <w:rFonts w:hint="eastAsia" w:ascii="仿宋" w:hAnsi="仿宋" w:eastAsia="仿宋" w:cs="仿宋"/>
          <w:b w:val="0"/>
          <w:bCs w:val="0"/>
          <w:color w:val="000000"/>
          <w:spacing w:val="0"/>
          <w:w w:val="100"/>
          <w:position w:val="0"/>
          <w:sz w:val="30"/>
          <w:szCs w:val="30"/>
          <w:lang w:eastAsia="zh-CN"/>
        </w:rPr>
        <w:t>校</w:t>
      </w:r>
      <w:r>
        <w:rPr>
          <w:rFonts w:hint="eastAsia" w:ascii="仿宋" w:hAnsi="仿宋" w:eastAsia="仿宋" w:cs="仿宋"/>
          <w:b w:val="0"/>
          <w:bCs w:val="0"/>
          <w:color w:val="000000"/>
          <w:spacing w:val="0"/>
          <w:w w:val="100"/>
          <w:position w:val="0"/>
          <w:sz w:val="30"/>
          <w:szCs w:val="30"/>
        </w:rPr>
        <w:t>教师每人</w:t>
      </w:r>
      <w:r>
        <w:rPr>
          <w:rFonts w:hint="eastAsia" w:ascii="仿宋" w:hAnsi="仿宋" w:eastAsia="仿宋" w:cs="仿宋"/>
          <w:b w:val="0"/>
          <w:bCs w:val="0"/>
          <w:color w:val="000000"/>
          <w:spacing w:val="0"/>
          <w:w w:val="100"/>
          <w:position w:val="0"/>
          <w:sz w:val="30"/>
          <w:szCs w:val="30"/>
          <w:lang w:val="en-US" w:eastAsia="zh-CN"/>
        </w:rPr>
        <w:t>36</w:t>
      </w:r>
      <w:r>
        <w:rPr>
          <w:rFonts w:hint="eastAsia" w:ascii="仿宋" w:hAnsi="仿宋" w:eastAsia="仿宋" w:cs="仿宋"/>
          <w:b w:val="0"/>
          <w:bCs w:val="0"/>
          <w:color w:val="000000"/>
          <w:spacing w:val="0"/>
          <w:w w:val="100"/>
          <w:position w:val="0"/>
          <w:sz w:val="30"/>
          <w:szCs w:val="30"/>
        </w:rPr>
        <w:t>学时的</w:t>
      </w:r>
      <w:r>
        <w:rPr>
          <w:rFonts w:hint="eastAsia" w:ascii="仿宋" w:hAnsi="仿宋" w:eastAsia="仿宋" w:cs="仿宋"/>
          <w:b w:val="0"/>
          <w:bCs w:val="0"/>
          <w:color w:val="000000"/>
          <w:spacing w:val="0"/>
          <w:w w:val="100"/>
          <w:position w:val="0"/>
          <w:sz w:val="30"/>
          <w:szCs w:val="30"/>
          <w:lang w:eastAsia="zh-CN"/>
        </w:rPr>
        <w:t>培训</w:t>
      </w:r>
      <w:r>
        <w:rPr>
          <w:rFonts w:hint="eastAsia" w:ascii="仿宋" w:hAnsi="仿宋" w:eastAsia="仿宋" w:cs="仿宋"/>
          <w:b w:val="0"/>
          <w:bCs w:val="0"/>
          <w:color w:val="000000"/>
          <w:spacing w:val="0"/>
          <w:w w:val="100"/>
          <w:position w:val="0"/>
          <w:sz w:val="30"/>
          <w:szCs w:val="30"/>
          <w:lang w:val="en-US" w:eastAsia="zh-CN"/>
        </w:rPr>
        <w:t>任务。</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eastAsia="zh-CN"/>
        </w:rPr>
        <w:t>四</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研培</w:t>
      </w:r>
      <w:r>
        <w:rPr>
          <w:rFonts w:hint="eastAsia" w:ascii="仿宋" w:hAnsi="仿宋" w:eastAsia="仿宋" w:cs="仿宋"/>
          <w:b/>
          <w:bCs/>
          <w:color w:val="000000"/>
          <w:kern w:val="0"/>
          <w:sz w:val="30"/>
          <w:szCs w:val="30"/>
        </w:rPr>
        <w:t>对象</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lang w:val="en-US" w:eastAsia="zh-CN"/>
        </w:rPr>
        <w:t>全体教师</w:t>
      </w:r>
      <w:r>
        <w:rPr>
          <w:rFonts w:hint="eastAsia" w:ascii="仿宋" w:hAnsi="仿宋" w:eastAsia="仿宋" w:cs="仿宋"/>
          <w:b w:val="0"/>
          <w:bCs w:val="0"/>
          <w:color w:val="000000"/>
          <w:kern w:val="0"/>
          <w:sz w:val="30"/>
          <w:szCs w:val="30"/>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val="en-US" w:eastAsia="zh-CN"/>
        </w:rPr>
        <w:t>五</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研培</w:t>
      </w:r>
      <w:r>
        <w:rPr>
          <w:rFonts w:hint="eastAsia" w:ascii="仿宋" w:hAnsi="仿宋" w:eastAsia="仿宋" w:cs="仿宋"/>
          <w:b/>
          <w:bCs/>
          <w:color w:val="000000"/>
          <w:kern w:val="0"/>
          <w:sz w:val="30"/>
          <w:szCs w:val="30"/>
        </w:rPr>
        <w:t>方式</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eastAsia="zh-CN"/>
        </w:rPr>
        <w:t>县本</w:t>
      </w:r>
      <w:r>
        <w:rPr>
          <w:rFonts w:hint="eastAsia" w:ascii="仿宋" w:hAnsi="仿宋" w:eastAsia="仿宋" w:cs="仿宋"/>
          <w:b w:val="0"/>
          <w:bCs w:val="0"/>
          <w:color w:val="000000"/>
          <w:kern w:val="0"/>
          <w:sz w:val="30"/>
          <w:szCs w:val="30"/>
          <w:lang w:val="en-US" w:eastAsia="zh-CN"/>
        </w:rPr>
        <w:t>研培活动</w:t>
      </w:r>
      <w:r>
        <w:rPr>
          <w:rFonts w:hint="eastAsia" w:ascii="仿宋" w:hAnsi="仿宋" w:eastAsia="仿宋" w:cs="仿宋"/>
          <w:b w:val="0"/>
          <w:bCs w:val="0"/>
          <w:color w:val="000000"/>
          <w:kern w:val="0"/>
          <w:sz w:val="30"/>
          <w:szCs w:val="30"/>
        </w:rPr>
        <w:t>与校本</w:t>
      </w:r>
      <w:r>
        <w:rPr>
          <w:rFonts w:hint="eastAsia" w:ascii="仿宋" w:hAnsi="仿宋" w:eastAsia="仿宋" w:cs="仿宋"/>
          <w:b w:val="0"/>
          <w:bCs w:val="0"/>
          <w:color w:val="000000"/>
          <w:kern w:val="0"/>
          <w:sz w:val="30"/>
          <w:szCs w:val="30"/>
          <w:lang w:val="en-US" w:eastAsia="zh-CN"/>
        </w:rPr>
        <w:t>研培活动</w:t>
      </w:r>
      <w:r>
        <w:rPr>
          <w:rFonts w:hint="eastAsia" w:ascii="仿宋" w:hAnsi="仿宋" w:eastAsia="仿宋" w:cs="仿宋"/>
          <w:b w:val="0"/>
          <w:bCs w:val="0"/>
          <w:color w:val="000000"/>
          <w:kern w:val="0"/>
          <w:sz w:val="30"/>
          <w:szCs w:val="30"/>
        </w:rPr>
        <w:t>相结合，理论学习与教学实践相结合，</w:t>
      </w:r>
      <w:r>
        <w:rPr>
          <w:rFonts w:hint="eastAsia" w:ascii="仿宋" w:hAnsi="仿宋" w:eastAsia="仿宋" w:cs="仿宋"/>
          <w:b w:val="0"/>
          <w:bCs w:val="0"/>
          <w:color w:val="000000"/>
          <w:kern w:val="0"/>
          <w:sz w:val="30"/>
          <w:szCs w:val="30"/>
          <w:lang w:val="en-US" w:eastAsia="zh-CN"/>
        </w:rPr>
        <w:t>名优教师与资源共享相结合。</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lang w:eastAsia="zh-CN"/>
        </w:rPr>
      </w:pPr>
      <w:r>
        <w:rPr>
          <w:rFonts w:hint="eastAsia" w:ascii="仿宋" w:hAnsi="仿宋" w:eastAsia="仿宋" w:cs="仿宋"/>
          <w:b/>
          <w:bCs/>
          <w:color w:val="000000"/>
          <w:kern w:val="0"/>
          <w:sz w:val="30"/>
          <w:szCs w:val="30"/>
          <w:lang w:val="en-US" w:eastAsia="zh-CN"/>
        </w:rPr>
        <w:t>六</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活动</w:t>
      </w:r>
      <w:r>
        <w:rPr>
          <w:rFonts w:hint="eastAsia" w:ascii="仿宋" w:hAnsi="仿宋" w:eastAsia="仿宋" w:cs="仿宋"/>
          <w:b/>
          <w:bCs/>
          <w:color w:val="000000"/>
          <w:kern w:val="0"/>
          <w:sz w:val="30"/>
          <w:szCs w:val="30"/>
        </w:rPr>
        <w:t>时间</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rPr>
        <w:t>20</w:t>
      </w:r>
      <w:r>
        <w:rPr>
          <w:rFonts w:hint="eastAsia" w:ascii="仿宋" w:hAnsi="仿宋" w:eastAsia="仿宋" w:cs="仿宋"/>
          <w:b w:val="0"/>
          <w:bCs w:val="0"/>
          <w:color w:val="000000"/>
          <w:kern w:val="0"/>
          <w:sz w:val="30"/>
          <w:szCs w:val="30"/>
          <w:lang w:val="en-US" w:eastAsia="zh-CN"/>
        </w:rPr>
        <w:t>23</w:t>
      </w:r>
      <w:r>
        <w:rPr>
          <w:rFonts w:hint="eastAsia" w:ascii="仿宋" w:hAnsi="仿宋" w:eastAsia="仿宋" w:cs="仿宋"/>
          <w:b w:val="0"/>
          <w:bCs w:val="0"/>
          <w:color w:val="000000"/>
          <w:kern w:val="0"/>
          <w:sz w:val="30"/>
          <w:szCs w:val="30"/>
        </w:rPr>
        <w:t>年</w:t>
      </w:r>
      <w:r>
        <w:rPr>
          <w:rFonts w:hint="eastAsia" w:ascii="仿宋" w:hAnsi="仿宋" w:eastAsia="仿宋" w:cs="仿宋"/>
          <w:b w:val="0"/>
          <w:bCs w:val="0"/>
          <w:color w:val="000000"/>
          <w:kern w:val="0"/>
          <w:sz w:val="30"/>
          <w:szCs w:val="30"/>
          <w:lang w:val="en-US" w:eastAsia="zh-CN"/>
        </w:rPr>
        <w:t>2</w:t>
      </w:r>
      <w:r>
        <w:rPr>
          <w:rFonts w:hint="eastAsia" w:ascii="仿宋" w:hAnsi="仿宋" w:eastAsia="仿宋" w:cs="仿宋"/>
          <w:b w:val="0"/>
          <w:bCs w:val="0"/>
          <w:color w:val="000000"/>
          <w:kern w:val="0"/>
          <w:sz w:val="30"/>
          <w:szCs w:val="30"/>
        </w:rPr>
        <w:t>月</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lang w:val="en-US" w:eastAsia="zh-CN"/>
        </w:rPr>
        <w:t>2023年7月</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七</w:t>
      </w:r>
      <w:r>
        <w:rPr>
          <w:rFonts w:hint="eastAsia" w:ascii="仿宋" w:hAnsi="仿宋" w:eastAsia="仿宋" w:cs="仿宋"/>
          <w:b/>
          <w:bCs/>
          <w:color w:val="000000"/>
          <w:kern w:val="0"/>
          <w:sz w:val="30"/>
          <w:szCs w:val="30"/>
        </w:rPr>
        <w:t>、</w:t>
      </w:r>
      <w:r>
        <w:rPr>
          <w:rFonts w:hint="eastAsia" w:ascii="仿宋" w:hAnsi="仿宋" w:eastAsia="仿宋" w:cs="仿宋"/>
          <w:b/>
          <w:bCs/>
          <w:color w:val="000000"/>
          <w:kern w:val="0"/>
          <w:sz w:val="30"/>
          <w:szCs w:val="30"/>
          <w:lang w:val="en-US" w:eastAsia="zh-CN"/>
        </w:rPr>
        <w:t>活动安排</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rPr>
        <w:t>（一）</w:t>
      </w:r>
      <w:r>
        <w:rPr>
          <w:rFonts w:hint="eastAsia" w:ascii="仿宋" w:hAnsi="仿宋" w:eastAsia="仿宋" w:cs="仿宋"/>
          <w:b w:val="0"/>
          <w:bCs w:val="0"/>
          <w:color w:val="000000"/>
          <w:kern w:val="0"/>
          <w:sz w:val="30"/>
          <w:szCs w:val="30"/>
          <w:lang w:val="en-US" w:eastAsia="zh-CN"/>
        </w:rPr>
        <w:t>培训活动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1.全体教师登录“国家中小学智慧教育平台”在学习首页里参加教师寒假研修。时间：2022年12月2日—2023年2月28日；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2.全体教师登录钉钉群参加“大学习、大培训、大提高”活动。时间：2023年2月6日—2023年2年19日；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3.全体教师参与校本研培活动，按照进修校统一安排的研培主题，以一校一案方式，自主组织学习，按进修校制定的考核项目进行考核，考核合格的教师按12学时上报进修校，由进修校统一审核认定。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三月份主题：如何上好新学期第一课；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四月份主题：让各课堂教学和课程思政有机融入（体现形式：说课及课件制作）；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五月份主题：合理进行单元知识点归纳总结（体现形式：作业设计和试题命制）；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六月份主题：利用所学知识解决生活实践问题；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七月份主题：学教结合归纳总结自学方法。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 xml:space="preserve">    （二）教研活动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初中教师、小学教师参与兰西县中小学“推门听课”活动。时间：2023年3月1日—2023年4年31日；</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 xml:space="preserve">    （三）活动竞赛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1.绥化市中青年教师教学基本功大赛；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 xml:space="preserve">    2.兰西县教师能力素质提升各类竞赛。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b/>
          <w:bCs/>
          <w:color w:val="000000"/>
          <w:kern w:val="0"/>
          <w:sz w:val="30"/>
          <w:szCs w:val="30"/>
          <w:highlight w:val="none"/>
          <w:lang w:val="en-US" w:eastAsia="zh-CN"/>
        </w:rPr>
      </w:pPr>
      <w:r>
        <w:rPr>
          <w:rFonts w:hint="eastAsia" w:ascii="仿宋" w:hAnsi="仿宋" w:eastAsia="仿宋" w:cs="仿宋"/>
          <w:b/>
          <w:bCs/>
          <w:color w:val="000000"/>
          <w:kern w:val="0"/>
          <w:sz w:val="30"/>
          <w:szCs w:val="30"/>
          <w:highlight w:val="none"/>
          <w:lang w:val="en-US" w:eastAsia="zh-CN"/>
        </w:rPr>
        <w:t>八、材料上报</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 xml:space="preserve">   （一）学校材料</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jc w:val="both"/>
        <w:textAlignment w:val="auto"/>
        <w:rPr>
          <w:rFonts w:hint="eastAsia" w:ascii="仿宋" w:hAnsi="仿宋" w:eastAsia="仿宋" w:cs="仿宋"/>
          <w:b w:val="0"/>
          <w:bCs w:val="0"/>
          <w:color w:val="000000"/>
          <w:spacing w:val="0"/>
          <w:position w:val="0"/>
          <w:sz w:val="30"/>
          <w:szCs w:val="30"/>
          <w:shd w:val="clear" w:color="auto" w:fill="auto"/>
          <w:lang w:val="en-US" w:eastAsia="zh-CN"/>
        </w:rPr>
      </w:pPr>
      <w:r>
        <w:rPr>
          <w:rFonts w:hint="eastAsia" w:ascii="仿宋" w:hAnsi="仿宋" w:eastAsia="仿宋" w:cs="仿宋"/>
          <w:b w:val="0"/>
          <w:bCs w:val="0"/>
          <w:color w:val="000000"/>
          <w:kern w:val="0"/>
          <w:sz w:val="30"/>
          <w:szCs w:val="30"/>
          <w:highlight w:val="none"/>
          <w:lang w:val="en-US" w:eastAsia="zh-CN"/>
        </w:rPr>
        <w:t>1.</w:t>
      </w:r>
      <w:r>
        <w:rPr>
          <w:rFonts w:hint="eastAsia" w:ascii="仿宋" w:hAnsi="仿宋" w:eastAsia="仿宋" w:cs="仿宋"/>
          <w:b w:val="0"/>
          <w:bCs w:val="0"/>
          <w:color w:val="000000"/>
          <w:spacing w:val="0"/>
          <w:position w:val="0"/>
          <w:sz w:val="30"/>
          <w:szCs w:val="30"/>
          <w:shd w:val="clear" w:color="auto" w:fill="auto"/>
        </w:rPr>
        <w:t>《“推门听课”活动</w:t>
      </w:r>
      <w:r>
        <w:rPr>
          <w:rFonts w:hint="eastAsia" w:ascii="仿宋" w:hAnsi="仿宋" w:eastAsia="仿宋" w:cs="仿宋"/>
          <w:b w:val="0"/>
          <w:bCs w:val="0"/>
          <w:color w:val="000000"/>
          <w:spacing w:val="0"/>
          <w:position w:val="0"/>
          <w:sz w:val="30"/>
          <w:szCs w:val="30"/>
          <w:shd w:val="clear" w:color="auto" w:fill="auto"/>
          <w:lang w:val="en-US" w:eastAsia="zh-CN"/>
        </w:rPr>
        <w:t>计划</w:t>
      </w:r>
      <w:r>
        <w:rPr>
          <w:rFonts w:hint="eastAsia" w:ascii="仿宋" w:hAnsi="仿宋" w:eastAsia="仿宋" w:cs="仿宋"/>
          <w:b w:val="0"/>
          <w:bCs w:val="0"/>
          <w:color w:val="000000"/>
          <w:spacing w:val="0"/>
          <w:position w:val="0"/>
          <w:sz w:val="30"/>
          <w:szCs w:val="30"/>
          <w:shd w:val="clear" w:color="auto" w:fill="auto"/>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00" w:firstLineChars="200"/>
        <w:jc w:val="both"/>
        <w:textAlignment w:val="auto"/>
        <w:rPr>
          <w:rFonts w:hint="eastAsia" w:ascii="仿宋" w:hAnsi="仿宋" w:eastAsia="仿宋" w:cs="仿宋"/>
          <w:b w:val="0"/>
          <w:bCs w:val="0"/>
          <w:color w:val="000000"/>
          <w:spacing w:val="0"/>
          <w:position w:val="0"/>
          <w:sz w:val="30"/>
          <w:szCs w:val="30"/>
          <w:shd w:val="clear" w:color="auto" w:fill="auto"/>
          <w:lang w:val="en-US" w:eastAsia="zh-CN"/>
        </w:rPr>
      </w:pPr>
      <w:r>
        <w:rPr>
          <w:rFonts w:hint="eastAsia" w:ascii="仿宋" w:hAnsi="仿宋" w:eastAsia="仿宋" w:cs="仿宋"/>
          <w:b w:val="0"/>
          <w:bCs w:val="0"/>
          <w:color w:val="000000"/>
          <w:spacing w:val="0"/>
          <w:position w:val="0"/>
          <w:sz w:val="30"/>
          <w:szCs w:val="30"/>
          <w:shd w:val="clear" w:color="auto" w:fill="auto"/>
          <w:lang w:val="en-US" w:eastAsia="zh-CN"/>
        </w:rPr>
        <w:t>2.《</w:t>
      </w:r>
      <w:r>
        <w:rPr>
          <w:rFonts w:hint="eastAsia" w:ascii="仿宋" w:hAnsi="仿宋" w:eastAsia="仿宋" w:cs="仿宋"/>
          <w:b w:val="0"/>
          <w:bCs w:val="0"/>
          <w:color w:val="000000"/>
          <w:spacing w:val="0"/>
          <w:position w:val="0"/>
          <w:sz w:val="30"/>
          <w:szCs w:val="30"/>
          <w:shd w:val="clear" w:color="auto" w:fill="auto"/>
        </w:rPr>
        <w:t>备课组成员信息表》</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jc w:val="both"/>
        <w:textAlignment w:val="auto"/>
        <w:rPr>
          <w:rFonts w:hint="eastAsia" w:ascii="仿宋" w:hAnsi="仿宋" w:eastAsia="仿宋" w:cs="仿宋"/>
          <w:b w:val="0"/>
          <w:bCs w:val="0"/>
          <w:color w:val="000000"/>
          <w:spacing w:val="0"/>
          <w:position w:val="0"/>
          <w:sz w:val="30"/>
          <w:szCs w:val="30"/>
          <w:shd w:val="clear" w:color="auto" w:fill="auto"/>
          <w:lang w:val="en-US" w:eastAsia="zh-CN"/>
        </w:rPr>
      </w:pPr>
      <w:r>
        <w:rPr>
          <w:rFonts w:hint="eastAsia" w:ascii="仿宋" w:hAnsi="仿宋" w:eastAsia="仿宋" w:cs="仿宋"/>
          <w:b w:val="0"/>
          <w:bCs w:val="0"/>
          <w:color w:val="000000"/>
          <w:spacing w:val="0"/>
          <w:position w:val="0"/>
          <w:sz w:val="30"/>
          <w:szCs w:val="30"/>
          <w:shd w:val="clear" w:color="auto" w:fill="auto"/>
          <w:lang w:val="en-US" w:eastAsia="zh-CN"/>
        </w:rPr>
        <w:t>3.</w:t>
      </w:r>
      <w:r>
        <w:rPr>
          <w:rFonts w:hint="eastAsia" w:ascii="仿宋" w:hAnsi="仿宋" w:eastAsia="仿宋" w:cs="仿宋"/>
          <w:b w:val="0"/>
          <w:bCs w:val="0"/>
          <w:color w:val="000000"/>
          <w:spacing w:val="0"/>
          <w:position w:val="0"/>
          <w:sz w:val="30"/>
          <w:szCs w:val="30"/>
          <w:shd w:val="clear" w:color="auto" w:fill="auto"/>
        </w:rPr>
        <w:t>《教师任课分工信息表》</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jc w:val="both"/>
        <w:textAlignment w:val="auto"/>
        <w:rPr>
          <w:rFonts w:hint="eastAsia" w:ascii="仿宋" w:hAnsi="仿宋" w:eastAsia="仿宋" w:cs="仿宋"/>
          <w:b w:val="0"/>
          <w:bCs w:val="0"/>
          <w:color w:val="000000"/>
          <w:spacing w:val="0"/>
          <w:position w:val="0"/>
          <w:sz w:val="30"/>
          <w:szCs w:val="30"/>
          <w:shd w:val="clear" w:color="auto" w:fill="auto"/>
          <w:lang w:val="en-US" w:eastAsia="zh-CN"/>
        </w:rPr>
      </w:pPr>
      <w:r>
        <w:rPr>
          <w:rFonts w:hint="eastAsia" w:ascii="仿宋" w:hAnsi="仿宋" w:eastAsia="仿宋" w:cs="仿宋"/>
          <w:b w:val="0"/>
          <w:bCs w:val="0"/>
          <w:color w:val="000000"/>
          <w:spacing w:val="0"/>
          <w:position w:val="0"/>
          <w:sz w:val="30"/>
          <w:szCs w:val="30"/>
          <w:shd w:val="clear" w:color="auto" w:fill="auto"/>
          <w:lang w:val="en-US" w:eastAsia="zh-CN"/>
        </w:rPr>
        <w:t>4.《课程表》</w:t>
      </w:r>
    </w:p>
    <w:p>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jc w:val="both"/>
        <w:textAlignment w:val="auto"/>
        <w:rPr>
          <w:rFonts w:hint="eastAsia" w:ascii="仿宋" w:hAnsi="仿宋" w:eastAsia="仿宋" w:cs="仿宋"/>
          <w:b w:val="0"/>
          <w:bCs w:val="0"/>
          <w:color w:val="000000"/>
          <w:spacing w:val="0"/>
          <w:position w:val="0"/>
          <w:sz w:val="30"/>
          <w:szCs w:val="30"/>
          <w:shd w:val="clear" w:color="auto" w:fill="auto"/>
          <w:lang w:val="en-US" w:eastAsia="zh-CN"/>
        </w:rPr>
      </w:pPr>
      <w:r>
        <w:rPr>
          <w:rFonts w:hint="eastAsia" w:ascii="仿宋" w:hAnsi="仿宋" w:eastAsia="仿宋" w:cs="仿宋"/>
          <w:b w:val="0"/>
          <w:bCs w:val="0"/>
          <w:color w:val="000000"/>
          <w:spacing w:val="0"/>
          <w:position w:val="0"/>
          <w:sz w:val="30"/>
          <w:szCs w:val="30"/>
          <w:shd w:val="clear" w:color="auto" w:fill="auto"/>
          <w:lang w:val="en-US" w:eastAsia="zh-CN"/>
        </w:rPr>
        <w:t>5.《周进度表》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spacing w:val="0"/>
          <w:position w:val="0"/>
          <w:sz w:val="30"/>
          <w:szCs w:val="30"/>
          <w:shd w:val="clear" w:color="auto" w:fill="auto"/>
          <w:lang w:val="en-US" w:eastAsia="zh-CN"/>
        </w:rPr>
        <w:t>6.</w:t>
      </w:r>
      <w:r>
        <w:rPr>
          <w:rFonts w:hint="eastAsia" w:ascii="仿宋" w:hAnsi="仿宋" w:eastAsia="仿宋" w:cs="仿宋"/>
          <w:b w:val="0"/>
          <w:bCs w:val="0"/>
          <w:color w:val="000000"/>
          <w:sz w:val="30"/>
          <w:szCs w:val="30"/>
          <w:lang w:val="en-US" w:eastAsia="zh-CN"/>
        </w:rPr>
        <w:t>反思提高。按学科随时把校级“推门听课”活动的材料（中学15次，小学11次）上传到教师进修学校网站本班级的共享栏目，（每次打一个压缩包进行上传，不要多次打一个压缩包上传），便于全县教师资源共享。上传材料包括：⑴听课签到簿；⑵出课教师教案；⑶出课照片（三张不同角度）；⑷听课教师听课笔记照片（听本课的）；⑸评课记录。</w:t>
      </w:r>
    </w:p>
    <w:p>
      <w:pPr>
        <w:pStyle w:val="2"/>
        <w:pageBreakBefore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7.教师能力素质提升网报。</w:t>
      </w:r>
      <w:r>
        <w:rPr>
          <w:rFonts w:hint="eastAsia" w:ascii="仿宋" w:hAnsi="仿宋" w:eastAsia="仿宋" w:cs="仿宋"/>
          <w:b w:val="0"/>
          <w:bCs w:val="0"/>
          <w:color w:val="000000"/>
          <w:kern w:val="0"/>
          <w:sz w:val="30"/>
          <w:szCs w:val="30"/>
        </w:rPr>
        <w:t>根据</w:t>
      </w:r>
      <w:r>
        <w:rPr>
          <w:rFonts w:hint="eastAsia" w:ascii="仿宋" w:hAnsi="仿宋" w:eastAsia="仿宋" w:cs="仿宋"/>
          <w:b w:val="0"/>
          <w:bCs w:val="0"/>
          <w:color w:val="000000"/>
          <w:kern w:val="0"/>
          <w:sz w:val="30"/>
          <w:szCs w:val="30"/>
          <w:lang w:val="en-US" w:eastAsia="zh-CN"/>
        </w:rPr>
        <w:t>进修校指导主题，</w:t>
      </w:r>
      <w:r>
        <w:rPr>
          <w:rFonts w:hint="eastAsia" w:ascii="仿宋" w:hAnsi="仿宋" w:eastAsia="仿宋" w:cs="仿宋"/>
          <w:b w:val="0"/>
          <w:bCs w:val="0"/>
          <w:color w:val="000000"/>
          <w:kern w:val="0"/>
          <w:sz w:val="30"/>
          <w:szCs w:val="30"/>
          <w:lang w:eastAsia="zh-CN"/>
        </w:rPr>
        <w:t>按月上传</w:t>
      </w:r>
      <w:r>
        <w:rPr>
          <w:rFonts w:hint="eastAsia" w:ascii="仿宋" w:hAnsi="仿宋" w:eastAsia="仿宋" w:cs="仿宋"/>
          <w:b w:val="0"/>
          <w:bCs w:val="0"/>
          <w:color w:val="000000"/>
          <w:kern w:val="0"/>
          <w:sz w:val="30"/>
          <w:szCs w:val="30"/>
          <w:lang w:val="en-US" w:eastAsia="zh-CN"/>
        </w:rPr>
        <w:t>能力提升网站相应的材料(培训、考核、新闻等材料）。</w:t>
      </w:r>
    </w:p>
    <w:p>
      <w:pPr>
        <w:pStyle w:val="2"/>
        <w:pageBreakBefore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kern w:val="0"/>
          <w:sz w:val="30"/>
          <w:szCs w:val="30"/>
          <w:lang w:val="en-US" w:eastAsia="zh-CN"/>
        </w:rPr>
        <w:t>8.研培工作期末总结。</w:t>
      </w:r>
      <w:r>
        <w:rPr>
          <w:rFonts w:hint="eastAsia" w:ascii="仿宋" w:hAnsi="仿宋" w:eastAsia="仿宋" w:cs="仿宋"/>
          <w:b w:val="0"/>
          <w:bCs w:val="0"/>
          <w:color w:val="000000"/>
          <w:sz w:val="30"/>
          <w:szCs w:val="30"/>
          <w:lang w:val="en-US" w:eastAsia="zh-CN"/>
        </w:rPr>
        <w:t>相关要求：材料1-5于2月24日下班前上传到</w:t>
      </w:r>
      <w:r>
        <w:rPr>
          <w:rFonts w:hint="eastAsia" w:ascii="仿宋" w:hAnsi="仿宋" w:eastAsia="仿宋" w:cs="仿宋"/>
          <w:b w:val="0"/>
          <w:bCs w:val="0"/>
          <w:color w:val="auto"/>
          <w:sz w:val="30"/>
          <w:szCs w:val="30"/>
          <w:lang w:val="en-US" w:eastAsia="zh-CN"/>
        </w:rPr>
        <w:t>指定邮箱</w:t>
      </w:r>
      <w:r>
        <w:rPr>
          <w:rFonts w:hint="eastAsia" w:ascii="仿宋" w:hAnsi="仿宋" w:eastAsia="仿宋" w:cs="仿宋"/>
          <w:b w:val="0"/>
          <w:bCs w:val="0"/>
          <w:color w:val="000000"/>
          <w:sz w:val="30"/>
          <w:szCs w:val="30"/>
          <w:lang w:val="en-US" w:eastAsia="zh-CN"/>
        </w:rPr>
        <w:t>，同时上传到教师进修学校网站本校班级共享栏里，材料6于5月8日下班前上传到指定邮箱，同时上传到教师进修学校网站本校班级共享栏里，材料7</w:t>
      </w:r>
      <w:r>
        <w:rPr>
          <w:rFonts w:hint="eastAsia" w:ascii="仿宋" w:hAnsi="仿宋" w:eastAsia="仿宋" w:cs="仿宋"/>
          <w:b w:val="0"/>
          <w:bCs w:val="0"/>
          <w:color w:val="000000"/>
          <w:kern w:val="0"/>
          <w:sz w:val="30"/>
          <w:szCs w:val="30"/>
          <w:lang w:val="en-US" w:eastAsia="zh-CN"/>
        </w:rPr>
        <w:t>每月最后一个星期五上传，</w:t>
      </w:r>
      <w:r>
        <w:rPr>
          <w:rFonts w:hint="eastAsia" w:ascii="仿宋" w:hAnsi="仿宋" w:eastAsia="仿宋" w:cs="仿宋"/>
          <w:b w:val="0"/>
          <w:bCs w:val="0"/>
          <w:color w:val="000000"/>
          <w:sz w:val="30"/>
          <w:szCs w:val="30"/>
          <w:lang w:val="en-US" w:eastAsia="zh-CN"/>
        </w:rPr>
        <w:t>材料8于6月30日下班前上传到指定邮箱，同时上传到教师进修学校网站本校班级共享栏里</w:t>
      </w:r>
      <w:r>
        <w:rPr>
          <w:rFonts w:hint="eastAsia" w:ascii="仿宋" w:hAnsi="仿宋" w:eastAsia="仿宋" w:cs="仿宋"/>
          <w:b w:val="0"/>
          <w:bCs w:val="0"/>
          <w:color w:val="000000"/>
          <w:kern w:val="0"/>
          <w:sz w:val="30"/>
          <w:szCs w:val="30"/>
          <w:lang w:val="en-US" w:eastAsia="zh-CN"/>
        </w:rPr>
        <w:t>。</w:t>
      </w:r>
    </w:p>
    <w:p>
      <w:pPr>
        <w:pStyle w:val="2"/>
        <w:keepNext w:val="0"/>
        <w:keepLines w:val="0"/>
        <w:pageBreakBefore w:val="0"/>
        <w:widowControl w:val="0"/>
        <w:numPr>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（二）教师材料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参与活动教师按计划要求，将活动材料上传到兰西教师进修校网站个人中心文章中。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1.“国家中小学智慧教育平台”教师寒假研修学习电子证书；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2.“大学习、大研培、大提高”研培活动学习心得体会；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3.“推门听课”活动教案；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4.“推门听课”活动课件；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5.“推门听课”活动反思。</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jc w:val="both"/>
        <w:textAlignment w:val="auto"/>
        <w:rPr>
          <w:rFonts w:hint="eastAsia"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0"/>
          <w:szCs w:val="30"/>
          <w:highlight w:val="none"/>
          <w:lang w:val="en-US" w:eastAsia="zh-CN"/>
        </w:rPr>
        <w:t xml:space="preserve">    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Style w:val="8"/>
          <w:rFonts w:hint="eastAsia" w:ascii="仿宋" w:hAnsi="仿宋" w:eastAsia="仿宋" w:cs="仿宋"/>
          <w:b w:val="0"/>
          <w:bCs w:val="0"/>
          <w:color w:val="000000"/>
          <w:sz w:val="30"/>
          <w:szCs w:val="30"/>
          <w:lang w:val="en-US" w:eastAsia="zh-CN"/>
        </w:rPr>
      </w:pPr>
      <w:r>
        <w:rPr>
          <w:rFonts w:hint="eastAsia" w:ascii="仿宋" w:hAnsi="仿宋" w:eastAsia="仿宋" w:cs="仿宋"/>
          <w:b w:val="0"/>
          <w:bCs w:val="0"/>
          <w:color w:val="000000"/>
          <w:kern w:val="0"/>
          <w:sz w:val="30"/>
          <w:szCs w:val="30"/>
          <w:lang w:val="en-US" w:eastAsia="zh-CN"/>
        </w:rPr>
        <w:t>1.</w:t>
      </w:r>
      <w:r>
        <w:rPr>
          <w:rFonts w:hint="eastAsia" w:ascii="仿宋" w:hAnsi="仿宋" w:eastAsia="仿宋" w:cs="仿宋"/>
          <w:b w:val="0"/>
          <w:bCs w:val="0"/>
          <w:color w:val="000000"/>
          <w:kern w:val="0"/>
          <w:sz w:val="30"/>
          <w:szCs w:val="30"/>
          <w:lang w:eastAsia="zh-CN"/>
        </w:rPr>
        <w:t>学习体会、</w:t>
      </w:r>
      <w:r>
        <w:rPr>
          <w:rFonts w:hint="eastAsia" w:ascii="仿宋" w:hAnsi="仿宋" w:eastAsia="仿宋" w:cs="仿宋"/>
          <w:b w:val="0"/>
          <w:bCs w:val="0"/>
          <w:color w:val="000000"/>
          <w:kern w:val="0"/>
          <w:sz w:val="30"/>
          <w:szCs w:val="30"/>
          <w:lang w:val="en-US" w:eastAsia="zh-CN"/>
        </w:rPr>
        <w:t>反思</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lang w:val="en-US" w:eastAsia="zh-CN"/>
        </w:rPr>
        <w:t>教师根据所学内容，结合</w:t>
      </w:r>
      <w:r>
        <w:rPr>
          <w:rFonts w:hint="eastAsia" w:ascii="仿宋" w:hAnsi="仿宋" w:eastAsia="仿宋" w:cs="仿宋"/>
          <w:b w:val="0"/>
          <w:bCs w:val="0"/>
          <w:color w:val="000000"/>
          <w:kern w:val="0"/>
          <w:sz w:val="30"/>
          <w:szCs w:val="30"/>
          <w:lang w:eastAsia="zh-CN"/>
        </w:rPr>
        <w:t>自己的</w:t>
      </w:r>
      <w:r>
        <w:rPr>
          <w:rFonts w:hint="eastAsia" w:ascii="仿宋" w:hAnsi="仿宋" w:eastAsia="仿宋" w:cs="仿宋"/>
          <w:b w:val="0"/>
          <w:bCs w:val="0"/>
          <w:color w:val="000000"/>
          <w:kern w:val="0"/>
          <w:sz w:val="30"/>
          <w:szCs w:val="30"/>
          <w:lang w:val="en-US" w:eastAsia="zh-CN"/>
        </w:rPr>
        <w:t>工作</w:t>
      </w:r>
      <w:r>
        <w:rPr>
          <w:rFonts w:hint="eastAsia" w:ascii="仿宋" w:hAnsi="仿宋" w:eastAsia="仿宋" w:cs="仿宋"/>
          <w:b w:val="0"/>
          <w:bCs w:val="0"/>
          <w:color w:val="000000"/>
          <w:kern w:val="0"/>
          <w:sz w:val="30"/>
          <w:szCs w:val="30"/>
          <w:lang w:eastAsia="zh-CN"/>
        </w:rPr>
        <w:t>实际，提交上传个人</w:t>
      </w:r>
      <w:r>
        <w:rPr>
          <w:rFonts w:hint="eastAsia" w:ascii="仿宋" w:hAnsi="仿宋" w:eastAsia="仿宋" w:cs="仿宋"/>
          <w:b w:val="0"/>
          <w:bCs w:val="0"/>
          <w:color w:val="000000"/>
          <w:kern w:val="0"/>
          <w:sz w:val="30"/>
          <w:szCs w:val="30"/>
          <w:lang w:val="en-US" w:eastAsia="zh-CN"/>
        </w:rPr>
        <w:t>中心，每</w:t>
      </w:r>
      <w:r>
        <w:rPr>
          <w:rFonts w:hint="eastAsia" w:ascii="仿宋" w:hAnsi="仿宋" w:eastAsia="仿宋" w:cs="仿宋"/>
          <w:b w:val="0"/>
          <w:bCs w:val="0"/>
          <w:color w:val="000000"/>
          <w:kern w:val="0"/>
          <w:sz w:val="30"/>
          <w:szCs w:val="30"/>
          <w:lang w:eastAsia="zh-CN"/>
        </w:rPr>
        <w:t>篇不少于</w:t>
      </w:r>
      <w:r>
        <w:rPr>
          <w:rFonts w:hint="eastAsia" w:ascii="仿宋" w:hAnsi="仿宋" w:eastAsia="仿宋" w:cs="仿宋"/>
          <w:b w:val="0"/>
          <w:bCs w:val="0"/>
          <w:color w:val="000000"/>
          <w:kern w:val="0"/>
          <w:sz w:val="30"/>
          <w:szCs w:val="30"/>
          <w:lang w:val="en-US" w:eastAsia="zh-CN"/>
        </w:rPr>
        <w:t>1000字以上。</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rPr>
        <w:t>2.教学设计、课件。</w:t>
      </w:r>
      <w:r>
        <w:rPr>
          <w:rFonts w:hint="eastAsia" w:ascii="仿宋" w:hAnsi="仿宋" w:eastAsia="仿宋" w:cs="仿宋"/>
          <w:b w:val="0"/>
          <w:bCs w:val="0"/>
          <w:color w:val="000000"/>
          <w:kern w:val="0"/>
          <w:sz w:val="30"/>
          <w:szCs w:val="30"/>
          <w:lang w:val="en-US" w:eastAsia="zh-CN" w:bidi="ar-SA"/>
        </w:rPr>
        <w:t>教师通过</w:t>
      </w:r>
      <w:r>
        <w:rPr>
          <w:rFonts w:hint="eastAsia" w:ascii="仿宋" w:hAnsi="仿宋" w:eastAsia="仿宋" w:cs="仿宋"/>
          <w:b w:val="0"/>
          <w:bCs w:val="0"/>
          <w:color w:val="000000"/>
          <w:kern w:val="0"/>
          <w:sz w:val="30"/>
          <w:szCs w:val="30"/>
          <w:lang w:val="en-US" w:eastAsia="zh-CN"/>
        </w:rPr>
        <w:t>“推门听课”活动开展，完成创新型的同一节课教学设计和课件，</w:t>
      </w:r>
      <w:r>
        <w:rPr>
          <w:rFonts w:hint="eastAsia" w:ascii="仿宋" w:hAnsi="仿宋" w:eastAsia="仿宋" w:cs="仿宋"/>
          <w:b w:val="0"/>
          <w:bCs w:val="0"/>
          <w:color w:val="000000"/>
          <w:kern w:val="0"/>
          <w:sz w:val="30"/>
          <w:szCs w:val="30"/>
          <w:lang w:val="en-US" w:eastAsia="zh-CN" w:bidi="ar-SA"/>
        </w:rPr>
        <w:t>必须做到信息技术与学科教学深度融合。</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bidi="ar-SA"/>
        </w:rPr>
      </w:pPr>
      <w:r>
        <w:rPr>
          <w:rFonts w:hint="eastAsia" w:ascii="仿宋" w:hAnsi="仿宋" w:eastAsia="仿宋" w:cs="仿宋"/>
          <w:b w:val="0"/>
          <w:bCs w:val="0"/>
          <w:color w:val="000000"/>
          <w:kern w:val="0"/>
          <w:sz w:val="30"/>
          <w:szCs w:val="30"/>
          <w:lang w:val="en-US" w:eastAsia="zh-CN" w:bidi="ar-SA"/>
        </w:rPr>
        <w:t>3.材料提交截至时间：2023年4月30日。</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九、考核评价</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000000"/>
          <w:kern w:val="0"/>
          <w:sz w:val="30"/>
          <w:szCs w:val="30"/>
        </w:rPr>
        <w:t>综合考核与学时认定相结合，考核教师与评价学校相结合</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auto"/>
          <w:kern w:val="0"/>
          <w:sz w:val="30"/>
          <w:szCs w:val="30"/>
        </w:rPr>
        <w:t>教师进修学校考核分值为</w:t>
      </w:r>
      <w:r>
        <w:rPr>
          <w:rFonts w:hint="eastAsia" w:ascii="仿宋" w:hAnsi="仿宋" w:eastAsia="仿宋" w:cs="仿宋"/>
          <w:b w:val="0"/>
          <w:bCs w:val="0"/>
          <w:color w:val="auto"/>
          <w:kern w:val="0"/>
          <w:sz w:val="30"/>
          <w:szCs w:val="30"/>
          <w:lang w:val="en-US" w:eastAsia="zh-CN"/>
        </w:rPr>
        <w:t>100</w:t>
      </w:r>
      <w:r>
        <w:rPr>
          <w:rFonts w:hint="eastAsia" w:ascii="仿宋" w:hAnsi="仿宋" w:eastAsia="仿宋" w:cs="仿宋"/>
          <w:b w:val="0"/>
          <w:bCs w:val="0"/>
          <w:color w:val="auto"/>
          <w:kern w:val="0"/>
          <w:sz w:val="30"/>
          <w:szCs w:val="30"/>
        </w:rPr>
        <w:t>分，</w:t>
      </w:r>
      <w:r>
        <w:rPr>
          <w:rFonts w:hint="eastAsia" w:ascii="仿宋" w:hAnsi="仿宋" w:eastAsia="仿宋" w:cs="仿宋"/>
          <w:b w:val="0"/>
          <w:bCs w:val="0"/>
          <w:color w:val="auto"/>
          <w:sz w:val="30"/>
          <w:szCs w:val="30"/>
        </w:rPr>
        <w:t>综合考核成绩</w:t>
      </w:r>
      <w:r>
        <w:rPr>
          <w:rFonts w:hint="eastAsia" w:ascii="仿宋" w:hAnsi="仿宋" w:eastAsia="仿宋" w:cs="仿宋"/>
          <w:b w:val="0"/>
          <w:bCs w:val="0"/>
          <w:color w:val="auto"/>
          <w:sz w:val="30"/>
          <w:szCs w:val="30"/>
          <w:lang w:val="en-US" w:eastAsia="zh-CN"/>
        </w:rPr>
        <w:t>60</w:t>
      </w:r>
      <w:r>
        <w:rPr>
          <w:rFonts w:hint="eastAsia" w:ascii="仿宋" w:hAnsi="仿宋" w:eastAsia="仿宋" w:cs="仿宋"/>
          <w:b w:val="0"/>
          <w:bCs w:val="0"/>
          <w:color w:val="auto"/>
          <w:sz w:val="30"/>
          <w:szCs w:val="30"/>
        </w:rPr>
        <w:t>分以上为</w:t>
      </w:r>
      <w:r>
        <w:rPr>
          <w:rFonts w:hint="eastAsia" w:ascii="仿宋" w:hAnsi="仿宋" w:eastAsia="仿宋" w:cs="仿宋"/>
          <w:b w:val="0"/>
          <w:bCs w:val="0"/>
          <w:color w:val="auto"/>
          <w:sz w:val="30"/>
          <w:szCs w:val="30"/>
          <w:lang w:eastAsia="zh-CN"/>
        </w:rPr>
        <w:t>研培</w:t>
      </w:r>
      <w:r>
        <w:rPr>
          <w:rFonts w:hint="eastAsia" w:ascii="仿宋" w:hAnsi="仿宋" w:eastAsia="仿宋" w:cs="仿宋"/>
          <w:b w:val="0"/>
          <w:bCs w:val="0"/>
          <w:color w:val="auto"/>
          <w:sz w:val="30"/>
          <w:szCs w:val="30"/>
        </w:rPr>
        <w:t>合格，认定</w:t>
      </w:r>
      <w:r>
        <w:rPr>
          <w:rFonts w:hint="eastAsia" w:ascii="仿宋" w:hAnsi="仿宋" w:eastAsia="仿宋" w:cs="仿宋"/>
          <w:b w:val="0"/>
          <w:bCs w:val="0"/>
          <w:color w:val="auto"/>
          <w:sz w:val="30"/>
          <w:szCs w:val="30"/>
          <w:lang w:val="en-US" w:eastAsia="zh-CN"/>
        </w:rPr>
        <w:t>24</w:t>
      </w:r>
      <w:r>
        <w:rPr>
          <w:rFonts w:hint="eastAsia" w:ascii="仿宋" w:hAnsi="仿宋" w:eastAsia="仿宋" w:cs="仿宋"/>
          <w:b w:val="0"/>
          <w:bCs w:val="0"/>
          <w:color w:val="auto"/>
          <w:sz w:val="30"/>
          <w:szCs w:val="30"/>
        </w:rPr>
        <w:t>学时</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结合校本学时认定情况统一认定本学期教师学时。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C0C0C"/>
          <w:sz w:val="30"/>
          <w:szCs w:val="30"/>
        </w:rPr>
      </w:pPr>
      <w:r>
        <w:rPr>
          <w:rFonts w:hint="eastAsia" w:ascii="仿宋" w:hAnsi="仿宋" w:eastAsia="仿宋" w:cs="仿宋"/>
          <w:b w:val="0"/>
          <w:bCs w:val="0"/>
          <w:color w:val="000000"/>
          <w:kern w:val="0"/>
          <w:sz w:val="30"/>
          <w:szCs w:val="30"/>
          <w:lang w:val="en-US" w:eastAsia="zh-CN"/>
        </w:rPr>
        <w:t>1.</w:t>
      </w:r>
      <w:r>
        <w:rPr>
          <w:rFonts w:hint="eastAsia" w:ascii="仿宋" w:hAnsi="仿宋" w:eastAsia="仿宋" w:cs="仿宋"/>
          <w:b w:val="0"/>
          <w:bCs w:val="0"/>
          <w:color w:val="000000"/>
          <w:kern w:val="0"/>
          <w:sz w:val="30"/>
          <w:szCs w:val="30"/>
          <w:lang w:eastAsia="zh-CN"/>
        </w:rPr>
        <w:t>学校将</w:t>
      </w:r>
      <w:r>
        <w:rPr>
          <w:rFonts w:hint="eastAsia" w:ascii="仿宋" w:hAnsi="仿宋" w:eastAsia="仿宋" w:cs="仿宋"/>
          <w:b w:val="0"/>
          <w:bCs w:val="0"/>
          <w:color w:val="000000"/>
          <w:kern w:val="0"/>
          <w:sz w:val="30"/>
          <w:szCs w:val="30"/>
        </w:rPr>
        <w:t>制定切实可行的</w:t>
      </w:r>
      <w:r>
        <w:rPr>
          <w:rFonts w:hint="eastAsia" w:ascii="仿宋" w:hAnsi="仿宋" w:eastAsia="仿宋" w:cs="仿宋"/>
          <w:b w:val="0"/>
          <w:bCs w:val="0"/>
          <w:color w:val="000000"/>
          <w:kern w:val="0"/>
          <w:sz w:val="30"/>
          <w:szCs w:val="30"/>
          <w:lang w:eastAsia="zh-CN"/>
        </w:rPr>
        <w:t>研培方案、</w:t>
      </w:r>
      <w:r>
        <w:rPr>
          <w:rFonts w:hint="eastAsia" w:ascii="仿宋" w:hAnsi="仿宋" w:eastAsia="仿宋" w:cs="仿宋"/>
          <w:b w:val="0"/>
          <w:bCs w:val="0"/>
          <w:color w:val="000000"/>
          <w:kern w:val="0"/>
          <w:sz w:val="30"/>
          <w:szCs w:val="30"/>
        </w:rPr>
        <w:t>计划，根据计划制定相应的考核细则，按细则对学员校本</w:t>
      </w:r>
      <w:r>
        <w:rPr>
          <w:rFonts w:hint="eastAsia" w:ascii="仿宋" w:hAnsi="仿宋" w:eastAsia="仿宋" w:cs="仿宋"/>
          <w:b w:val="0"/>
          <w:bCs w:val="0"/>
          <w:color w:val="000000"/>
          <w:kern w:val="0"/>
          <w:sz w:val="30"/>
          <w:szCs w:val="30"/>
          <w:lang w:eastAsia="zh-CN"/>
        </w:rPr>
        <w:t>研培</w:t>
      </w:r>
      <w:r>
        <w:rPr>
          <w:rFonts w:hint="eastAsia" w:ascii="仿宋" w:hAnsi="仿宋" w:eastAsia="仿宋" w:cs="仿宋"/>
          <w:b w:val="0"/>
          <w:bCs w:val="0"/>
          <w:color w:val="000000"/>
          <w:kern w:val="0"/>
          <w:sz w:val="30"/>
          <w:szCs w:val="30"/>
        </w:rPr>
        <w:t>成效进行考核。考核项目可以包括教师</w:t>
      </w:r>
      <w:r>
        <w:rPr>
          <w:rFonts w:hint="eastAsia" w:ascii="仿宋" w:hAnsi="仿宋" w:eastAsia="仿宋" w:cs="仿宋"/>
          <w:b w:val="0"/>
          <w:bCs w:val="0"/>
          <w:color w:val="000000"/>
          <w:sz w:val="30"/>
          <w:szCs w:val="30"/>
        </w:rPr>
        <w:t>参加</w:t>
      </w:r>
      <w:r>
        <w:rPr>
          <w:rFonts w:hint="eastAsia" w:ascii="仿宋" w:hAnsi="仿宋" w:eastAsia="仿宋" w:cs="仿宋"/>
          <w:b w:val="0"/>
          <w:bCs w:val="0"/>
          <w:color w:val="000000"/>
          <w:sz w:val="30"/>
          <w:szCs w:val="30"/>
          <w:lang w:eastAsia="zh-CN"/>
        </w:rPr>
        <w:t>实地考核、研培</w:t>
      </w:r>
      <w:r>
        <w:rPr>
          <w:rFonts w:hint="eastAsia" w:ascii="仿宋" w:hAnsi="仿宋" w:eastAsia="仿宋" w:cs="仿宋"/>
          <w:b w:val="0"/>
          <w:bCs w:val="0"/>
          <w:color w:val="000000"/>
          <w:sz w:val="30"/>
          <w:szCs w:val="30"/>
        </w:rPr>
        <w:t>活动的出勤情况、记录笔记情况、完成相应作业情况等等，根据所设考核项目合理设置分值</w:t>
      </w:r>
      <w:r>
        <w:rPr>
          <w:rFonts w:hint="eastAsia" w:ascii="仿宋" w:hAnsi="仿宋" w:eastAsia="仿宋" w:cs="仿宋"/>
          <w:b w:val="0"/>
          <w:bCs w:val="0"/>
          <w:color w:val="000000"/>
          <w:sz w:val="30"/>
          <w:szCs w:val="30"/>
          <w:lang w:eastAsia="zh-CN"/>
        </w:rPr>
        <w:t>，</w:t>
      </w:r>
      <w:r>
        <w:rPr>
          <w:rFonts w:hint="eastAsia" w:ascii="仿宋" w:hAnsi="仿宋" w:eastAsia="仿宋" w:cs="仿宋"/>
          <w:b w:val="0"/>
          <w:bCs w:val="0"/>
          <w:color w:val="0C0C0C"/>
          <w:sz w:val="30"/>
          <w:szCs w:val="30"/>
        </w:rPr>
        <w:t>依据研</w:t>
      </w:r>
      <w:r>
        <w:rPr>
          <w:rFonts w:hint="eastAsia" w:ascii="仿宋" w:hAnsi="仿宋" w:eastAsia="仿宋" w:cs="仿宋"/>
          <w:b w:val="0"/>
          <w:bCs w:val="0"/>
          <w:color w:val="0C0C0C"/>
          <w:sz w:val="30"/>
          <w:szCs w:val="30"/>
          <w:lang w:val="en-US" w:eastAsia="zh-CN"/>
        </w:rPr>
        <w:t>培实际</w:t>
      </w:r>
      <w:r>
        <w:rPr>
          <w:rFonts w:hint="eastAsia" w:ascii="仿宋" w:hAnsi="仿宋" w:eastAsia="仿宋" w:cs="仿宋"/>
          <w:b w:val="0"/>
          <w:bCs w:val="0"/>
          <w:color w:val="0C0C0C"/>
          <w:sz w:val="30"/>
          <w:szCs w:val="30"/>
        </w:rPr>
        <w:t>情</w:t>
      </w:r>
      <w:r>
        <w:rPr>
          <w:rFonts w:hint="eastAsia" w:ascii="仿宋" w:hAnsi="仿宋" w:eastAsia="仿宋" w:cs="仿宋"/>
          <w:b w:val="0"/>
          <w:bCs w:val="0"/>
          <w:color w:val="0C0C0C"/>
          <w:sz w:val="30"/>
          <w:szCs w:val="30"/>
          <w:lang w:val="en-US" w:eastAsia="zh-CN"/>
        </w:rPr>
        <w:t>况</w:t>
      </w:r>
      <w:r>
        <w:rPr>
          <w:rFonts w:hint="eastAsia" w:ascii="仿宋" w:hAnsi="仿宋" w:eastAsia="仿宋" w:cs="仿宋"/>
          <w:b w:val="0"/>
          <w:bCs w:val="0"/>
          <w:color w:val="0C0C0C"/>
          <w:sz w:val="30"/>
          <w:szCs w:val="30"/>
          <w:lang w:eastAsia="zh-CN"/>
        </w:rPr>
        <w:t>形成活动</w:t>
      </w:r>
      <w:r>
        <w:rPr>
          <w:rFonts w:hint="eastAsia" w:ascii="仿宋" w:hAnsi="仿宋" w:eastAsia="仿宋" w:cs="仿宋"/>
          <w:b w:val="0"/>
          <w:bCs w:val="0"/>
          <w:color w:val="0C0C0C"/>
          <w:sz w:val="30"/>
          <w:szCs w:val="30"/>
        </w:rPr>
        <w:t>记录和相关佐证，</w:t>
      </w:r>
      <w:r>
        <w:rPr>
          <w:rFonts w:hint="eastAsia" w:ascii="仿宋" w:hAnsi="仿宋" w:eastAsia="仿宋" w:cs="仿宋"/>
          <w:b w:val="0"/>
          <w:bCs w:val="0"/>
          <w:color w:val="0C0C0C"/>
          <w:sz w:val="30"/>
          <w:szCs w:val="30"/>
          <w:lang w:eastAsia="zh-CN"/>
        </w:rPr>
        <w:t>对教师的参与情况进行严格考评</w:t>
      </w:r>
      <w:r>
        <w:rPr>
          <w:rFonts w:hint="eastAsia" w:ascii="仿宋" w:hAnsi="仿宋" w:eastAsia="仿宋" w:cs="仿宋"/>
          <w:b w:val="0"/>
          <w:bCs w:val="0"/>
          <w:color w:val="0C0C0C"/>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C0C0C"/>
          <w:sz w:val="30"/>
          <w:szCs w:val="30"/>
        </w:rPr>
      </w:pPr>
      <w:r>
        <w:rPr>
          <w:rFonts w:hint="eastAsia" w:ascii="仿宋" w:hAnsi="仿宋" w:eastAsia="仿宋" w:cs="仿宋"/>
          <w:b w:val="0"/>
          <w:bCs w:val="0"/>
          <w:color w:val="0C0C0C"/>
          <w:sz w:val="30"/>
          <w:szCs w:val="30"/>
        </w:rPr>
        <w:t>2.业务考评。</w:t>
      </w:r>
      <w:r>
        <w:rPr>
          <w:rFonts w:hint="eastAsia" w:ascii="仿宋" w:hAnsi="仿宋" w:eastAsia="仿宋" w:cs="仿宋"/>
          <w:b w:val="0"/>
          <w:bCs w:val="0"/>
          <w:color w:val="0C0C0C"/>
          <w:sz w:val="30"/>
          <w:szCs w:val="30"/>
          <w:lang w:val="en-US" w:eastAsia="zh-CN"/>
        </w:rPr>
        <w:t>由学校教务部门</w:t>
      </w:r>
      <w:r>
        <w:rPr>
          <w:rFonts w:hint="eastAsia" w:ascii="仿宋" w:hAnsi="仿宋" w:eastAsia="仿宋" w:cs="仿宋"/>
          <w:b w:val="0"/>
          <w:bCs w:val="0"/>
          <w:color w:val="0C0C0C"/>
          <w:sz w:val="30"/>
          <w:szCs w:val="30"/>
          <w:lang w:eastAsia="zh-CN"/>
        </w:rPr>
        <w:t>对教师的活动完成情况进行考核，纳入到教师</w:t>
      </w:r>
      <w:r>
        <w:rPr>
          <w:rFonts w:hint="eastAsia" w:ascii="仿宋" w:hAnsi="仿宋" w:eastAsia="仿宋" w:cs="仿宋"/>
          <w:b w:val="0"/>
          <w:bCs w:val="0"/>
          <w:color w:val="0C0C0C"/>
          <w:sz w:val="30"/>
          <w:szCs w:val="30"/>
        </w:rPr>
        <w:t>的综合考评分数之中。</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2" w:firstLineChars="200"/>
        <w:textAlignment w:val="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lang w:val="en-US" w:eastAsia="zh-CN"/>
        </w:rPr>
        <w:t>十、</w:t>
      </w:r>
      <w:r>
        <w:rPr>
          <w:rFonts w:hint="eastAsia" w:ascii="仿宋" w:hAnsi="仿宋" w:eastAsia="仿宋" w:cs="仿宋"/>
          <w:b/>
          <w:bCs/>
          <w:color w:val="000000"/>
          <w:kern w:val="0"/>
          <w:sz w:val="30"/>
          <w:szCs w:val="30"/>
        </w:rPr>
        <w:t>保障措施</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rPr>
        <w:t>1.</w:t>
      </w:r>
      <w:r>
        <w:rPr>
          <w:rFonts w:hint="eastAsia" w:ascii="仿宋" w:hAnsi="仿宋" w:eastAsia="仿宋" w:cs="仿宋"/>
          <w:b w:val="0"/>
          <w:bCs w:val="0"/>
          <w:color w:val="0C0C0C"/>
          <w:sz w:val="30"/>
          <w:szCs w:val="30"/>
        </w:rPr>
        <w:t>强化组织领导</w:t>
      </w:r>
      <w:r>
        <w:rPr>
          <w:rFonts w:hint="eastAsia" w:ascii="仿宋" w:hAnsi="仿宋" w:eastAsia="仿宋" w:cs="仿宋"/>
          <w:b w:val="0"/>
          <w:bCs w:val="0"/>
          <w:color w:val="000000"/>
          <w:kern w:val="0"/>
          <w:sz w:val="30"/>
          <w:szCs w:val="30"/>
        </w:rPr>
        <w:t>。</w:t>
      </w:r>
      <w:r>
        <w:rPr>
          <w:rFonts w:hint="eastAsia" w:ascii="仿宋" w:hAnsi="仿宋" w:eastAsia="仿宋" w:cs="仿宋"/>
          <w:b w:val="0"/>
          <w:bCs w:val="0"/>
          <w:color w:val="000000"/>
          <w:kern w:val="0"/>
          <w:sz w:val="30"/>
          <w:szCs w:val="30"/>
          <w:lang w:eastAsia="zh-CN"/>
        </w:rPr>
        <w:t>学校成立研培领导小组：组长：由洪波，副组长：周志友</w:t>
      </w:r>
      <w:r>
        <w:rPr>
          <w:rFonts w:hint="eastAsia" w:ascii="仿宋" w:hAnsi="仿宋" w:eastAsia="仿宋" w:cs="仿宋"/>
          <w:b w:val="0"/>
          <w:bCs w:val="0"/>
          <w:color w:val="000000"/>
          <w:kern w:val="0"/>
          <w:sz w:val="30"/>
          <w:szCs w:val="30"/>
          <w:lang w:val="en-US" w:eastAsia="zh-CN"/>
        </w:rPr>
        <w:t xml:space="preserve"> 尹德成，成员：李瑞权 刘艳 葛占波 杨震 郝永芳 赵洪梅</w:t>
      </w:r>
      <w:r>
        <w:rPr>
          <w:rFonts w:hint="eastAsia" w:ascii="仿宋" w:hAnsi="仿宋" w:eastAsia="仿宋" w:cs="仿宋"/>
          <w:b w:val="0"/>
          <w:bCs w:val="0"/>
          <w:color w:val="000000"/>
          <w:kern w:val="0"/>
          <w:sz w:val="30"/>
          <w:szCs w:val="30"/>
          <w:lang w:eastAsia="zh-CN"/>
        </w:rPr>
        <w:t>。领导小组</w:t>
      </w:r>
      <w:r>
        <w:rPr>
          <w:rFonts w:hint="eastAsia" w:ascii="仿宋" w:hAnsi="仿宋" w:eastAsia="仿宋" w:cs="仿宋"/>
          <w:b w:val="0"/>
          <w:bCs w:val="0"/>
          <w:color w:val="000000"/>
          <w:kern w:val="0"/>
          <w:sz w:val="30"/>
          <w:szCs w:val="30"/>
        </w:rPr>
        <w:t>具体负责</w:t>
      </w:r>
      <w:r>
        <w:rPr>
          <w:rFonts w:hint="eastAsia" w:ascii="仿宋" w:hAnsi="仿宋" w:eastAsia="仿宋" w:cs="仿宋"/>
          <w:b w:val="0"/>
          <w:bCs w:val="0"/>
          <w:color w:val="000000"/>
          <w:kern w:val="0"/>
          <w:sz w:val="30"/>
          <w:szCs w:val="30"/>
          <w:u w:val="none"/>
          <w:shd w:val="clear" w:color="auto" w:fill="FFFFFF"/>
          <w:lang w:val="en-US" w:eastAsia="zh-CN" w:bidi="ar-SA"/>
        </w:rPr>
        <w:t>全校教师研培工作，进行研培</w:t>
      </w:r>
      <w:r>
        <w:rPr>
          <w:rFonts w:hint="eastAsia" w:ascii="仿宋" w:hAnsi="仿宋" w:eastAsia="仿宋" w:cs="仿宋"/>
          <w:b w:val="0"/>
          <w:bCs w:val="0"/>
          <w:color w:val="000000"/>
          <w:kern w:val="0"/>
          <w:sz w:val="30"/>
          <w:szCs w:val="30"/>
          <w:lang w:eastAsia="zh-CN"/>
        </w:rPr>
        <w:t>活动</w:t>
      </w:r>
      <w:r>
        <w:rPr>
          <w:rFonts w:hint="eastAsia" w:ascii="仿宋" w:hAnsi="仿宋" w:eastAsia="仿宋" w:cs="仿宋"/>
          <w:b w:val="0"/>
          <w:bCs w:val="0"/>
          <w:color w:val="000000"/>
          <w:kern w:val="0"/>
          <w:sz w:val="30"/>
          <w:szCs w:val="30"/>
        </w:rPr>
        <w:t>的组织</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rPr>
        <w:t>实施</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lang w:val="en-US" w:eastAsia="zh-CN"/>
        </w:rPr>
        <w:t>学时认定等工作</w:t>
      </w:r>
      <w:r>
        <w:rPr>
          <w:rFonts w:hint="eastAsia" w:ascii="仿宋" w:hAnsi="仿宋" w:eastAsia="仿宋" w:cs="仿宋"/>
          <w:b w:val="0"/>
          <w:bCs w:val="0"/>
          <w:color w:val="000000"/>
          <w:kern w:val="0"/>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rPr>
        <w:t>2.落实</w:t>
      </w:r>
      <w:r>
        <w:rPr>
          <w:rFonts w:hint="eastAsia" w:ascii="仿宋" w:hAnsi="仿宋" w:eastAsia="仿宋" w:cs="仿宋"/>
          <w:b w:val="0"/>
          <w:bCs w:val="0"/>
          <w:color w:val="000000"/>
          <w:kern w:val="0"/>
          <w:sz w:val="30"/>
          <w:szCs w:val="30"/>
          <w:lang w:val="en-US" w:eastAsia="zh-CN"/>
        </w:rPr>
        <w:t>主体</w:t>
      </w:r>
      <w:r>
        <w:rPr>
          <w:rFonts w:hint="eastAsia" w:ascii="仿宋" w:hAnsi="仿宋" w:eastAsia="仿宋" w:cs="仿宋"/>
          <w:b w:val="0"/>
          <w:bCs w:val="0"/>
          <w:color w:val="000000"/>
          <w:kern w:val="0"/>
          <w:sz w:val="30"/>
          <w:szCs w:val="30"/>
        </w:rPr>
        <w:t>责任。</w:t>
      </w:r>
      <w:r>
        <w:rPr>
          <w:rFonts w:hint="eastAsia" w:ascii="仿宋" w:hAnsi="仿宋" w:eastAsia="仿宋" w:cs="仿宋"/>
          <w:b w:val="0"/>
          <w:bCs w:val="0"/>
          <w:color w:val="0C0C0C"/>
          <w:sz w:val="30"/>
          <w:szCs w:val="30"/>
          <w:lang w:eastAsia="zh-CN"/>
        </w:rPr>
        <w:t>要</w:t>
      </w:r>
      <w:r>
        <w:rPr>
          <w:rFonts w:hint="eastAsia" w:ascii="仿宋" w:hAnsi="仿宋" w:eastAsia="仿宋" w:cs="仿宋"/>
          <w:b w:val="0"/>
          <w:bCs w:val="0"/>
          <w:color w:val="0C0C0C"/>
          <w:sz w:val="30"/>
          <w:szCs w:val="30"/>
        </w:rPr>
        <w:t>明确组织领导、</w:t>
      </w:r>
      <w:r>
        <w:rPr>
          <w:rFonts w:hint="eastAsia" w:ascii="仿宋" w:hAnsi="仿宋" w:eastAsia="仿宋" w:cs="仿宋"/>
          <w:b w:val="0"/>
          <w:bCs w:val="0"/>
          <w:color w:val="0C0C0C"/>
          <w:sz w:val="30"/>
          <w:szCs w:val="30"/>
          <w:lang w:eastAsia="zh-CN"/>
        </w:rPr>
        <w:t>形成制度、计划清晰、</w:t>
      </w:r>
      <w:r>
        <w:rPr>
          <w:rFonts w:hint="eastAsia" w:ascii="仿宋" w:hAnsi="仿宋" w:eastAsia="仿宋" w:cs="仿宋"/>
          <w:b w:val="0"/>
          <w:bCs w:val="0"/>
          <w:color w:val="0C0C0C"/>
          <w:sz w:val="30"/>
          <w:szCs w:val="30"/>
        </w:rPr>
        <w:t>分工</w:t>
      </w:r>
      <w:r>
        <w:rPr>
          <w:rFonts w:hint="eastAsia" w:ascii="仿宋" w:hAnsi="仿宋" w:eastAsia="仿宋" w:cs="仿宋"/>
          <w:b w:val="0"/>
          <w:bCs w:val="0"/>
          <w:color w:val="0C0C0C"/>
          <w:sz w:val="30"/>
          <w:szCs w:val="30"/>
          <w:lang w:eastAsia="zh-CN"/>
        </w:rPr>
        <w:t>完备</w:t>
      </w:r>
      <w:r>
        <w:rPr>
          <w:rFonts w:hint="eastAsia" w:ascii="仿宋" w:hAnsi="仿宋" w:eastAsia="仿宋" w:cs="仿宋"/>
          <w:b w:val="0"/>
          <w:bCs w:val="0"/>
          <w:color w:val="0C0C0C"/>
          <w:sz w:val="30"/>
          <w:szCs w:val="30"/>
        </w:rPr>
        <w:t>、进度</w:t>
      </w:r>
      <w:r>
        <w:rPr>
          <w:rFonts w:hint="eastAsia" w:ascii="仿宋" w:hAnsi="仿宋" w:eastAsia="仿宋" w:cs="仿宋"/>
          <w:b w:val="0"/>
          <w:bCs w:val="0"/>
          <w:color w:val="0C0C0C"/>
          <w:sz w:val="30"/>
          <w:szCs w:val="30"/>
          <w:lang w:eastAsia="zh-CN"/>
        </w:rPr>
        <w:t>合理</w:t>
      </w:r>
      <w:r>
        <w:rPr>
          <w:rFonts w:hint="eastAsia" w:ascii="仿宋" w:hAnsi="仿宋" w:eastAsia="仿宋" w:cs="仿宋"/>
          <w:b w:val="0"/>
          <w:bCs w:val="0"/>
          <w:color w:val="0C0C0C"/>
          <w:sz w:val="30"/>
          <w:szCs w:val="30"/>
        </w:rPr>
        <w:t>、</w:t>
      </w:r>
      <w:r>
        <w:rPr>
          <w:rFonts w:hint="eastAsia" w:ascii="仿宋" w:hAnsi="仿宋" w:eastAsia="仿宋" w:cs="仿宋"/>
          <w:b w:val="0"/>
          <w:bCs w:val="0"/>
          <w:color w:val="0C0C0C"/>
          <w:sz w:val="30"/>
          <w:szCs w:val="30"/>
          <w:lang w:eastAsia="zh-CN"/>
        </w:rPr>
        <w:t>严格</w:t>
      </w:r>
      <w:r>
        <w:rPr>
          <w:rFonts w:hint="eastAsia" w:ascii="仿宋" w:hAnsi="仿宋" w:eastAsia="仿宋" w:cs="仿宋"/>
          <w:b w:val="0"/>
          <w:bCs w:val="0"/>
          <w:color w:val="0C0C0C"/>
          <w:sz w:val="30"/>
          <w:szCs w:val="30"/>
        </w:rPr>
        <w:t>要求</w:t>
      </w:r>
      <w:r>
        <w:rPr>
          <w:rFonts w:hint="eastAsia" w:ascii="仿宋" w:hAnsi="仿宋" w:eastAsia="仿宋" w:cs="仿宋"/>
          <w:b w:val="0"/>
          <w:bCs w:val="0"/>
          <w:color w:val="0C0C0C"/>
          <w:sz w:val="30"/>
          <w:szCs w:val="30"/>
          <w:lang w:eastAsia="zh-CN"/>
        </w:rPr>
        <w:t>、</w:t>
      </w:r>
      <w:r>
        <w:rPr>
          <w:rFonts w:hint="eastAsia" w:ascii="仿宋" w:hAnsi="仿宋" w:eastAsia="仿宋" w:cs="仿宋"/>
          <w:b w:val="0"/>
          <w:bCs w:val="0"/>
          <w:color w:val="0C0C0C"/>
          <w:sz w:val="30"/>
          <w:szCs w:val="30"/>
        </w:rPr>
        <w:t>管理</w:t>
      </w:r>
      <w:r>
        <w:rPr>
          <w:rFonts w:hint="eastAsia" w:ascii="仿宋" w:hAnsi="仿宋" w:eastAsia="仿宋" w:cs="仿宋"/>
          <w:b w:val="0"/>
          <w:bCs w:val="0"/>
          <w:color w:val="0C0C0C"/>
          <w:sz w:val="30"/>
          <w:szCs w:val="30"/>
          <w:lang w:eastAsia="zh-CN"/>
        </w:rPr>
        <w:t>创新；</w:t>
      </w:r>
      <w:r>
        <w:rPr>
          <w:rFonts w:hint="eastAsia" w:ascii="仿宋" w:hAnsi="仿宋" w:eastAsia="仿宋" w:cs="仿宋"/>
          <w:b w:val="0"/>
          <w:bCs w:val="0"/>
          <w:color w:val="0C0C0C"/>
          <w:sz w:val="30"/>
          <w:szCs w:val="30"/>
        </w:rPr>
        <w:t>组织教师全员全程参与活动，真正达到“同年级同学科同进度共研共享共进”的目的</w:t>
      </w:r>
      <w:r>
        <w:rPr>
          <w:rFonts w:hint="eastAsia" w:ascii="仿宋" w:hAnsi="仿宋" w:eastAsia="仿宋" w:cs="仿宋"/>
          <w:b w:val="0"/>
          <w:bCs w:val="0"/>
          <w:color w:val="0C0C0C"/>
          <w:sz w:val="30"/>
          <w:szCs w:val="30"/>
          <w:lang w:eastAsia="zh-CN"/>
        </w:rPr>
        <w:t>；</w:t>
      </w:r>
      <w:r>
        <w:rPr>
          <w:rFonts w:hint="eastAsia" w:ascii="仿宋" w:hAnsi="仿宋" w:eastAsia="仿宋" w:cs="仿宋"/>
          <w:b w:val="0"/>
          <w:bCs w:val="0"/>
          <w:color w:val="000000"/>
          <w:kern w:val="0"/>
          <w:sz w:val="30"/>
          <w:szCs w:val="30"/>
        </w:rPr>
        <w:t>各校要根据本校实际制定包括考评细则在内的详实的校本</w:t>
      </w:r>
      <w:r>
        <w:rPr>
          <w:rFonts w:hint="eastAsia" w:ascii="仿宋" w:hAnsi="仿宋" w:eastAsia="仿宋" w:cs="仿宋"/>
          <w:b w:val="0"/>
          <w:bCs w:val="0"/>
          <w:color w:val="000000"/>
          <w:kern w:val="0"/>
          <w:sz w:val="30"/>
          <w:szCs w:val="30"/>
          <w:lang w:eastAsia="zh-CN"/>
        </w:rPr>
        <w:t>研培方案、</w:t>
      </w:r>
      <w:r>
        <w:rPr>
          <w:rFonts w:hint="eastAsia" w:ascii="仿宋" w:hAnsi="仿宋" w:eastAsia="仿宋" w:cs="仿宋"/>
          <w:b w:val="0"/>
          <w:bCs w:val="0"/>
          <w:color w:val="000000"/>
          <w:kern w:val="0"/>
          <w:sz w:val="30"/>
          <w:szCs w:val="30"/>
        </w:rPr>
        <w:t>计划，按计划有序开展</w:t>
      </w:r>
      <w:r>
        <w:rPr>
          <w:rFonts w:hint="eastAsia" w:ascii="仿宋" w:hAnsi="仿宋" w:eastAsia="仿宋" w:cs="仿宋"/>
          <w:b w:val="0"/>
          <w:bCs w:val="0"/>
          <w:color w:val="000000"/>
          <w:kern w:val="0"/>
          <w:sz w:val="30"/>
          <w:szCs w:val="30"/>
          <w:lang w:eastAsia="zh-CN"/>
        </w:rPr>
        <w:t>研培</w:t>
      </w:r>
      <w:r>
        <w:rPr>
          <w:rFonts w:hint="eastAsia" w:ascii="仿宋" w:hAnsi="仿宋" w:eastAsia="仿宋" w:cs="仿宋"/>
          <w:b w:val="0"/>
          <w:bCs w:val="0"/>
          <w:color w:val="000000"/>
          <w:kern w:val="0"/>
          <w:sz w:val="30"/>
          <w:szCs w:val="30"/>
        </w:rPr>
        <w:t>活动，并做好学员的考评工作。</w:t>
      </w:r>
      <w:r>
        <w:rPr>
          <w:rFonts w:hint="eastAsia" w:ascii="仿宋" w:hAnsi="仿宋" w:eastAsia="仿宋" w:cs="仿宋"/>
          <w:b w:val="0"/>
          <w:bCs w:val="0"/>
          <w:color w:val="000000"/>
          <w:kern w:val="0"/>
          <w:sz w:val="30"/>
          <w:szCs w:val="30"/>
          <w:lang w:eastAsia="zh-CN"/>
        </w:rPr>
        <w:t>同时</w:t>
      </w:r>
      <w:r>
        <w:rPr>
          <w:rFonts w:hint="eastAsia" w:ascii="仿宋" w:hAnsi="仿宋" w:eastAsia="仿宋" w:cs="仿宋"/>
          <w:b w:val="0"/>
          <w:bCs w:val="0"/>
          <w:color w:val="000000"/>
          <w:kern w:val="0"/>
          <w:sz w:val="30"/>
          <w:szCs w:val="30"/>
        </w:rPr>
        <w:t>督促教师务于</w:t>
      </w:r>
      <w:r>
        <w:rPr>
          <w:rFonts w:hint="eastAsia" w:ascii="仿宋" w:hAnsi="仿宋" w:eastAsia="仿宋" w:cs="仿宋"/>
          <w:b w:val="0"/>
          <w:bCs w:val="0"/>
          <w:color w:val="000000"/>
          <w:kern w:val="0"/>
          <w:sz w:val="30"/>
          <w:szCs w:val="30"/>
          <w:lang w:val="en-US" w:eastAsia="zh-CN"/>
        </w:rPr>
        <w:t>3</w:t>
      </w:r>
      <w:r>
        <w:rPr>
          <w:rFonts w:hint="eastAsia" w:ascii="仿宋" w:hAnsi="仿宋" w:eastAsia="仿宋" w:cs="仿宋"/>
          <w:b w:val="0"/>
          <w:bCs w:val="0"/>
          <w:color w:val="000000"/>
          <w:kern w:val="0"/>
          <w:sz w:val="30"/>
          <w:szCs w:val="30"/>
        </w:rPr>
        <w:t>月</w:t>
      </w:r>
      <w:r>
        <w:rPr>
          <w:rFonts w:hint="eastAsia" w:ascii="仿宋" w:hAnsi="仿宋" w:eastAsia="仿宋" w:cs="仿宋"/>
          <w:b w:val="0"/>
          <w:bCs w:val="0"/>
          <w:color w:val="000000"/>
          <w:kern w:val="0"/>
          <w:sz w:val="30"/>
          <w:szCs w:val="30"/>
          <w:lang w:val="en-US" w:eastAsia="zh-CN"/>
        </w:rPr>
        <w:t>12</w:t>
      </w:r>
      <w:r>
        <w:rPr>
          <w:rFonts w:hint="eastAsia" w:ascii="仿宋" w:hAnsi="仿宋" w:eastAsia="仿宋" w:cs="仿宋"/>
          <w:b w:val="0"/>
          <w:bCs w:val="0"/>
          <w:color w:val="000000"/>
          <w:kern w:val="0"/>
          <w:sz w:val="30"/>
          <w:szCs w:val="30"/>
        </w:rPr>
        <w:t>日前加入</w:t>
      </w:r>
      <w:r>
        <w:rPr>
          <w:rFonts w:hint="eastAsia" w:ascii="仿宋" w:hAnsi="仿宋" w:eastAsia="仿宋" w:cs="仿宋"/>
          <w:b w:val="0"/>
          <w:bCs w:val="0"/>
          <w:color w:val="000000"/>
          <w:kern w:val="0"/>
          <w:sz w:val="30"/>
          <w:szCs w:val="30"/>
          <w:lang w:val="en-US" w:eastAsia="zh-CN"/>
        </w:rPr>
        <w:t>进修校网站</w:t>
      </w:r>
      <w:r>
        <w:rPr>
          <w:rFonts w:hint="eastAsia" w:ascii="仿宋" w:hAnsi="仿宋" w:eastAsia="仿宋" w:cs="仿宋"/>
          <w:b w:val="0"/>
          <w:bCs w:val="0"/>
          <w:color w:val="000000"/>
          <w:kern w:val="0"/>
          <w:sz w:val="30"/>
          <w:szCs w:val="30"/>
        </w:rPr>
        <w:t>“</w:t>
      </w:r>
      <w:r>
        <w:rPr>
          <w:rFonts w:hint="eastAsia" w:ascii="仿宋" w:hAnsi="仿宋" w:eastAsia="仿宋" w:cs="仿宋"/>
          <w:b w:val="0"/>
          <w:bCs w:val="0"/>
          <w:color w:val="000000"/>
          <w:kern w:val="0"/>
          <w:sz w:val="30"/>
          <w:szCs w:val="30"/>
          <w:lang w:val="en-US" w:eastAsia="zh-CN"/>
        </w:rPr>
        <w:t>研培</w:t>
      </w:r>
      <w:r>
        <w:rPr>
          <w:rFonts w:hint="eastAsia" w:ascii="仿宋" w:hAnsi="仿宋" w:eastAsia="仿宋" w:cs="仿宋"/>
          <w:b w:val="0"/>
          <w:bCs w:val="0"/>
          <w:color w:val="000000"/>
          <w:kern w:val="0"/>
          <w:sz w:val="30"/>
          <w:szCs w:val="30"/>
        </w:rPr>
        <w:t>班级</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lang w:val="en-US" w:eastAsia="zh-CN"/>
        </w:rPr>
        <w:t>学校和教师两个层面分别要按要求的时间节点上传相关材料。</w:t>
      </w:r>
    </w:p>
    <w:p>
      <w:pPr>
        <w:pStyle w:val="2"/>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sz w:val="30"/>
          <w:szCs w:val="30"/>
          <w:lang w:val="en-US"/>
        </w:rPr>
      </w:pPr>
      <w:r>
        <w:rPr>
          <w:rFonts w:hint="eastAsia" w:ascii="仿宋" w:hAnsi="仿宋" w:eastAsia="仿宋" w:cs="仿宋"/>
          <w:b w:val="0"/>
          <w:bCs w:val="0"/>
          <w:color w:val="000000"/>
          <w:kern w:val="0"/>
          <w:sz w:val="30"/>
          <w:szCs w:val="30"/>
          <w:lang w:val="en-US" w:eastAsia="zh-CN"/>
        </w:rPr>
        <w:t xml:space="preserve">    3.发挥学科带头人、学年组长和兼职教研员作用。动员、鼓励有能力的教师主动参与到研培工作一线中来，保证研培工作的顺利完成。</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600" w:firstLineChars="200"/>
        <w:textAlignment w:val="auto"/>
        <w:rPr>
          <w:rFonts w:hint="eastAsia" w:eastAsia="仿宋"/>
          <w:sz w:val="30"/>
          <w:szCs w:val="30"/>
          <w:lang w:val="en-US" w:eastAsia="zh-CN"/>
        </w:rPr>
      </w:pPr>
      <w:r>
        <w:rPr>
          <w:rFonts w:hint="eastAsia" w:ascii="仿宋" w:hAnsi="仿宋" w:eastAsia="仿宋" w:cs="仿宋"/>
          <w:b w:val="0"/>
          <w:bCs w:val="0"/>
          <w:color w:val="000000"/>
          <w:kern w:val="0"/>
          <w:sz w:val="30"/>
          <w:szCs w:val="30"/>
          <w:lang w:val="en-US" w:eastAsia="zh-CN"/>
        </w:rPr>
        <w:t>4</w:t>
      </w:r>
      <w:r>
        <w:rPr>
          <w:rFonts w:hint="eastAsia" w:ascii="仿宋" w:hAnsi="仿宋" w:eastAsia="仿宋" w:cs="仿宋"/>
          <w:b w:val="0"/>
          <w:bCs w:val="0"/>
          <w:color w:val="000000"/>
          <w:kern w:val="0"/>
          <w:sz w:val="30"/>
          <w:szCs w:val="30"/>
        </w:rPr>
        <w:t>.严明纪律。</w:t>
      </w:r>
      <w:r>
        <w:rPr>
          <w:rFonts w:hint="eastAsia" w:ascii="仿宋" w:hAnsi="仿宋" w:eastAsia="仿宋" w:cs="仿宋"/>
          <w:b w:val="0"/>
          <w:bCs w:val="0"/>
          <w:color w:val="000000"/>
          <w:kern w:val="0"/>
          <w:sz w:val="30"/>
          <w:szCs w:val="30"/>
          <w:lang w:val="en-US" w:eastAsia="zh-CN"/>
        </w:rPr>
        <w:t>学校</w:t>
      </w:r>
      <w:r>
        <w:rPr>
          <w:rFonts w:hint="eastAsia" w:ascii="仿宋" w:hAnsi="仿宋" w:eastAsia="仿宋" w:cs="仿宋"/>
          <w:b w:val="0"/>
          <w:bCs w:val="0"/>
          <w:color w:val="000000"/>
          <w:kern w:val="0"/>
          <w:sz w:val="30"/>
          <w:szCs w:val="30"/>
        </w:rPr>
        <w:t>高度重视</w:t>
      </w:r>
      <w:r>
        <w:rPr>
          <w:rFonts w:hint="eastAsia" w:ascii="仿宋" w:hAnsi="仿宋" w:eastAsia="仿宋" w:cs="仿宋"/>
          <w:b w:val="0"/>
          <w:bCs w:val="0"/>
          <w:color w:val="000000"/>
          <w:kern w:val="0"/>
          <w:sz w:val="30"/>
          <w:szCs w:val="30"/>
          <w:u w:val="none"/>
          <w:shd w:val="clear" w:color="auto" w:fill="FFFFFF"/>
          <w:lang w:val="en-US" w:eastAsia="zh-CN" w:bidi="ar-SA"/>
        </w:rPr>
        <w:t>兰西县教师研培活动。</w:t>
      </w:r>
      <w:r>
        <w:rPr>
          <w:rFonts w:hint="eastAsia" w:ascii="仿宋" w:hAnsi="仿宋" w:eastAsia="仿宋" w:cs="仿宋"/>
          <w:b w:val="0"/>
          <w:bCs w:val="0"/>
          <w:color w:val="000000"/>
          <w:kern w:val="0"/>
          <w:sz w:val="30"/>
          <w:szCs w:val="30"/>
        </w:rPr>
        <w:t>按计划有序有效开展好各项工作，按时间节点完成各自的工作任务。</w:t>
      </w:r>
      <w:r>
        <w:rPr>
          <w:rFonts w:hint="eastAsia" w:ascii="仿宋" w:hAnsi="仿宋" w:eastAsia="仿宋" w:cs="仿宋"/>
          <w:b w:val="0"/>
          <w:bCs w:val="0"/>
          <w:color w:val="000000"/>
          <w:kern w:val="0"/>
          <w:sz w:val="30"/>
          <w:szCs w:val="30"/>
          <w:lang w:eastAsia="zh-CN"/>
        </w:rPr>
        <w:t>对</w:t>
      </w:r>
      <w:r>
        <w:rPr>
          <w:rFonts w:hint="eastAsia" w:ascii="仿宋" w:hAnsi="仿宋" w:eastAsia="仿宋" w:cs="仿宋"/>
          <w:b w:val="0"/>
          <w:bCs w:val="0"/>
          <w:color w:val="000000"/>
          <w:kern w:val="0"/>
          <w:sz w:val="30"/>
          <w:szCs w:val="30"/>
        </w:rPr>
        <w:t>没有按时制定并提交</w:t>
      </w:r>
      <w:r>
        <w:rPr>
          <w:rFonts w:hint="eastAsia" w:ascii="仿宋" w:hAnsi="仿宋" w:eastAsia="仿宋" w:cs="仿宋"/>
          <w:b w:val="0"/>
          <w:bCs w:val="0"/>
          <w:color w:val="000000"/>
          <w:kern w:val="0"/>
          <w:sz w:val="30"/>
          <w:szCs w:val="30"/>
          <w:lang w:val="en-US" w:eastAsia="zh-CN"/>
        </w:rPr>
        <w:t>研培材料的</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rPr>
        <w:t>不按时完成相关作业的学员，均不纳入考核</w:t>
      </w:r>
      <w:r>
        <w:rPr>
          <w:rFonts w:hint="eastAsia" w:ascii="仿宋" w:hAnsi="仿宋" w:eastAsia="仿宋" w:cs="仿宋"/>
          <w:b w:val="0"/>
          <w:bCs w:val="0"/>
          <w:color w:val="000000"/>
          <w:kern w:val="0"/>
          <w:sz w:val="30"/>
          <w:szCs w:val="30"/>
          <w:lang w:eastAsia="zh-CN"/>
        </w:rPr>
        <w:t>，</w:t>
      </w:r>
      <w:r>
        <w:rPr>
          <w:rFonts w:hint="eastAsia" w:ascii="仿宋" w:hAnsi="仿宋" w:eastAsia="仿宋" w:cs="仿宋"/>
          <w:b w:val="0"/>
          <w:bCs w:val="0"/>
          <w:color w:val="000000"/>
          <w:kern w:val="0"/>
          <w:sz w:val="30"/>
          <w:szCs w:val="30"/>
        </w:rPr>
        <w:t>责任自负。</w:t>
      </w:r>
    </w:p>
    <w:p>
      <w:pPr>
        <w:pStyle w:val="2"/>
        <w:pageBreakBefore w:val="0"/>
        <w:kinsoku/>
        <w:wordWrap/>
        <w:overflowPunct/>
        <w:topLinePunct w:val="0"/>
        <w:autoSpaceDE/>
        <w:autoSpaceDN/>
        <w:bidi w:val="0"/>
        <w:adjustRightInd/>
        <w:snapToGrid/>
        <w:spacing w:line="520" w:lineRule="exact"/>
        <w:ind w:left="0"/>
        <w:textAlignment w:val="auto"/>
        <w:rPr>
          <w:rFonts w:hint="eastAsia"/>
          <w:sz w:val="30"/>
          <w:szCs w:val="30"/>
        </w:rPr>
      </w:pPr>
    </w:p>
    <w:p>
      <w:pPr>
        <w:pStyle w:val="2"/>
        <w:pageBreakBefore w:val="0"/>
        <w:kinsoku/>
        <w:wordWrap/>
        <w:overflowPunct/>
        <w:topLinePunct w:val="0"/>
        <w:autoSpaceDE/>
        <w:autoSpaceDN/>
        <w:bidi w:val="0"/>
        <w:adjustRightInd/>
        <w:snapToGrid/>
        <w:spacing w:line="520" w:lineRule="exact"/>
        <w:ind w:left="0"/>
        <w:textAlignment w:val="auto"/>
        <w:rPr>
          <w:rFonts w:hint="eastAsia"/>
          <w:sz w:val="30"/>
          <w:szCs w:val="30"/>
        </w:rPr>
      </w:pPr>
      <w:bookmarkStart w:id="0" w:name="_GoBack"/>
      <w:bookmarkEnd w:id="0"/>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5100" w:firstLineChars="1700"/>
        <w:jc w:val="right"/>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rPr>
        <w:t>兰西县</w:t>
      </w:r>
      <w:r>
        <w:rPr>
          <w:rFonts w:hint="eastAsia" w:ascii="仿宋" w:hAnsi="仿宋" w:eastAsia="仿宋" w:cs="仿宋"/>
          <w:b w:val="0"/>
          <w:bCs w:val="0"/>
          <w:color w:val="000000"/>
          <w:kern w:val="0"/>
          <w:sz w:val="30"/>
          <w:szCs w:val="30"/>
          <w:lang w:val="en-US" w:eastAsia="zh-CN"/>
        </w:rPr>
        <w:t>星火乡第一中学</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firstLine="5400" w:firstLineChars="1800"/>
        <w:jc w:val="center"/>
        <w:textAlignment w:val="auto"/>
        <w:rPr>
          <w:rFonts w:hint="eastAsia" w:ascii="仿宋" w:hAnsi="仿宋" w:eastAsia="仿宋" w:cs="仿宋"/>
          <w:b w:val="0"/>
          <w:bCs w:val="0"/>
          <w:color w:val="000000"/>
          <w:kern w:val="0"/>
          <w:sz w:val="30"/>
          <w:szCs w:val="30"/>
        </w:rPr>
      </w:pPr>
      <w:r>
        <w:rPr>
          <w:rFonts w:hint="eastAsia" w:ascii="仿宋" w:hAnsi="仿宋" w:eastAsia="仿宋" w:cs="仿宋"/>
          <w:b w:val="0"/>
          <w:bCs w:val="0"/>
          <w:color w:val="000000"/>
          <w:kern w:val="0"/>
          <w:sz w:val="30"/>
          <w:szCs w:val="30"/>
          <w:lang w:val="en-US" w:eastAsia="zh-CN"/>
        </w:rPr>
        <w:t xml:space="preserve">     </w:t>
      </w:r>
      <w:r>
        <w:rPr>
          <w:rFonts w:hint="eastAsia" w:ascii="仿宋" w:hAnsi="仿宋" w:eastAsia="仿宋" w:cs="仿宋"/>
          <w:b w:val="0"/>
          <w:bCs w:val="0"/>
          <w:color w:val="000000"/>
          <w:kern w:val="0"/>
          <w:sz w:val="30"/>
          <w:szCs w:val="30"/>
        </w:rPr>
        <w:t>20</w:t>
      </w:r>
      <w:r>
        <w:rPr>
          <w:rFonts w:hint="eastAsia" w:ascii="仿宋" w:hAnsi="仿宋" w:eastAsia="仿宋" w:cs="仿宋"/>
          <w:b w:val="0"/>
          <w:bCs w:val="0"/>
          <w:color w:val="000000"/>
          <w:kern w:val="0"/>
          <w:sz w:val="30"/>
          <w:szCs w:val="30"/>
          <w:lang w:val="en-US" w:eastAsia="zh-CN"/>
        </w:rPr>
        <w:t>23</w:t>
      </w:r>
      <w:r>
        <w:rPr>
          <w:rFonts w:hint="eastAsia" w:ascii="仿宋" w:hAnsi="仿宋" w:eastAsia="仿宋" w:cs="仿宋"/>
          <w:b w:val="0"/>
          <w:bCs w:val="0"/>
          <w:color w:val="000000"/>
          <w:kern w:val="0"/>
          <w:sz w:val="30"/>
          <w:szCs w:val="30"/>
        </w:rPr>
        <w:t>年</w:t>
      </w:r>
      <w:r>
        <w:rPr>
          <w:rFonts w:hint="eastAsia" w:ascii="仿宋" w:hAnsi="仿宋" w:eastAsia="仿宋" w:cs="仿宋"/>
          <w:b w:val="0"/>
          <w:bCs w:val="0"/>
          <w:color w:val="000000"/>
          <w:kern w:val="0"/>
          <w:sz w:val="30"/>
          <w:szCs w:val="30"/>
          <w:lang w:val="en-US" w:eastAsia="zh-CN"/>
        </w:rPr>
        <w:t>3</w:t>
      </w:r>
      <w:r>
        <w:rPr>
          <w:rFonts w:hint="eastAsia" w:ascii="仿宋" w:hAnsi="仿宋" w:eastAsia="仿宋" w:cs="仿宋"/>
          <w:b w:val="0"/>
          <w:bCs w:val="0"/>
          <w:color w:val="000000"/>
          <w:kern w:val="0"/>
          <w:sz w:val="30"/>
          <w:szCs w:val="30"/>
        </w:rPr>
        <w:t>月</w:t>
      </w:r>
      <w:r>
        <w:rPr>
          <w:rFonts w:hint="eastAsia" w:ascii="仿宋" w:hAnsi="仿宋" w:eastAsia="仿宋" w:cs="仿宋"/>
          <w:b w:val="0"/>
          <w:bCs w:val="0"/>
          <w:color w:val="000000"/>
          <w:kern w:val="0"/>
          <w:sz w:val="30"/>
          <w:szCs w:val="30"/>
          <w:lang w:val="en-US" w:eastAsia="zh-CN"/>
        </w:rPr>
        <w:t>3日</w:t>
      </w:r>
    </w:p>
    <w:p/>
    <w:sectPr>
      <w:footerReference r:id="rId5" w:type="default"/>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3798570</wp:posOffset>
              </wp:positionH>
              <wp:positionV relativeFrom="page">
                <wp:posOffset>10010775</wp:posOffset>
              </wp:positionV>
              <wp:extent cx="43180" cy="77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180" cy="7747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99.1pt;margin-top:788.25pt;height:6.1pt;width:3.4pt;mso-position-horizontal-relative:page;mso-position-vertical-relative:page;mso-wrap-style:none;z-index:-251657216;mso-width-relative:page;mso-height-relative:page;" filled="f" stroked="f" coordsize="21600,21600" o:gfxdata="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jpCktcAAAANAQAADwAAAAAAAAABACAAAAAiAAAAZHJzL2Rv&#10;d25yZXYueG1sUEsBAhQAFAAAAAgAh07iQErt5bDJAQAAlwMAAA4AAAAAAAAAAQAgAAAAJgEAAGRy&#10;cy9lMm9Eb2MueG1sUEsFBgAAAAAGAAYAWQEAAGEFA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17"/>
                        <w:szCs w:val="17"/>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7"/>
                        <w:szCs w:val="17"/>
                      </w:rPr>
                      <w:t>#</w:t>
                    </w:r>
                    <w:r>
                      <w:rPr>
                        <w:rFonts w:ascii="Times New Roman" w:hAnsi="Times New Roman" w:eastAsia="Times New Roman" w:cs="Times New Roman"/>
                        <w:color w:val="000000"/>
                        <w:spacing w:val="0"/>
                        <w:w w:val="100"/>
                        <w:position w:val="0"/>
                        <w:sz w:val="17"/>
                        <w:szCs w:val="17"/>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NmNkMDQyNTRlMDhjNjI0NTMyZjQ2Yjk4NDI5YWEifQ=="/>
  </w:docVars>
  <w:rsids>
    <w:rsidRoot w:val="00000000"/>
    <w:rsid w:val="22C95DA2"/>
    <w:rsid w:val="27AC3108"/>
    <w:rsid w:val="2DD859C8"/>
    <w:rsid w:val="5489333B"/>
    <w:rsid w:val="58FB1A04"/>
    <w:rsid w:val="7E8D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 w:type="paragraph" w:customStyle="1" w:styleId="6">
    <w:name w:val="Heading #2|1"/>
    <w:basedOn w:val="1"/>
    <w:qFormat/>
    <w:uiPriority w:val="0"/>
    <w:pPr>
      <w:widowControl w:val="0"/>
      <w:shd w:val="clear" w:color="auto" w:fill="auto"/>
      <w:spacing w:after="720" w:line="549"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character" w:customStyle="1" w:styleId="8">
    <w:name w:val="td-playbase__title-txt"/>
    <w:basedOn w:val="5"/>
    <w:qFormat/>
    <w:uiPriority w:val="0"/>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2897</Words>
  <Characters>2996</Characters>
  <Lines>0</Lines>
  <Paragraphs>0</Paragraphs>
  <TotalTime>0</TotalTime>
  <ScaleCrop>false</ScaleCrop>
  <LinksUpToDate>false</LinksUpToDate>
  <CharactersWithSpaces>3018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2023-03-15T00:28:00Z</dcterms:created>
  <dc:creator>Administrator</dc:creator>
  <cp:lastModifiedBy>Administrator</cp:lastModifiedBy>
  <cp:lastPrinted>2023-03-15T00:44:00Z</cp:lastPrinted>
  <dcterms:modified xsi:type="dcterms:W3CDTF">2023-03-15T02:14:28Z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B3C71C6AEA8A499B910528DB87F74CED</vt:lpwstr>
  </property>
</Properties>
</file>