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color w:val="000000" w:themeColor="text1"/>
          <w:sz w:val="44"/>
          <w:szCs w:val="44"/>
          <w:shd w:val="clear" w:color="FFFFFF" w:fill="auto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 w:val="44"/>
          <w:szCs w:val="44"/>
          <w:shd w:val="clear" w:color="FFFFFF" w:fill="auto"/>
          <w:lang w:val="en-US" w:eastAsia="zh-CN"/>
          <w14:textFill>
            <w14:solidFill>
              <w14:schemeClr w14:val="tx1"/>
            </w14:solidFill>
          </w14:textFill>
        </w:rPr>
        <w:t>红星一中</w:t>
      </w:r>
      <w:r>
        <w:rPr>
          <w:rFonts w:hint="eastAsia" w:ascii="黑体" w:hAnsi="黑体" w:eastAsia="黑体"/>
          <w:b/>
          <w:bCs/>
          <w:color w:val="000000" w:themeColor="text1"/>
          <w:sz w:val="44"/>
          <w:szCs w:val="44"/>
          <w:shd w:val="clear" w:color="FFFFFF" w:fill="auto"/>
          <w14:textFill>
            <w14:solidFill>
              <w14:schemeClr w14:val="tx1"/>
            </w14:solidFill>
          </w14:textFill>
        </w:rPr>
        <w:t>学科教学进度表</w:t>
      </w:r>
    </w:p>
    <w:p>
      <w:pPr>
        <w:jc w:val="center"/>
        <w:rPr>
          <w:rFonts w:ascii="楷体" w:hAnsi="楷体" w:eastAsia="楷体"/>
          <w:b/>
          <w:bCs/>
          <w:color w:val="000000" w:themeColor="text1"/>
          <w:sz w:val="32"/>
          <w:szCs w:val="32"/>
          <w:shd w:val="clear" w:color="FFFFFF" w:fill="D9D9D9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bCs/>
          <w:color w:val="000000" w:themeColor="text1"/>
          <w:sz w:val="32"/>
          <w:szCs w:val="32"/>
          <w:shd w:val="clear" w:color="FFFFFF" w:fill="auto"/>
          <w14:textFill>
            <w14:solidFill>
              <w14:schemeClr w14:val="tx1"/>
            </w14:solidFill>
          </w14:textFill>
        </w:rPr>
        <w:t>（2022</w:t>
      </w:r>
      <w:r>
        <w:rPr>
          <w:rFonts w:ascii="楷体" w:hAnsi="楷体" w:eastAsia="楷体"/>
          <w:b/>
          <w:bCs/>
          <w:color w:val="000000" w:themeColor="text1"/>
          <w:sz w:val="32"/>
          <w:szCs w:val="32"/>
          <w:shd w:val="clear" w:color="FFFFFF" w:fill="auto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楷体" w:hAnsi="楷体" w:eastAsia="楷体"/>
          <w:b/>
          <w:bCs/>
          <w:color w:val="000000" w:themeColor="text1"/>
          <w:sz w:val="32"/>
          <w:szCs w:val="32"/>
          <w:shd w:val="clear" w:color="FFFFFF" w:fill="auto"/>
          <w14:textFill>
            <w14:solidFill>
              <w14:schemeClr w14:val="tx1"/>
            </w14:solidFill>
          </w14:textFill>
        </w:rPr>
        <w:t>2023学年度第二学期）</w:t>
      </w:r>
    </w:p>
    <w:p>
      <w:pPr>
        <w:ind w:firstLine="480" w:firstLineChars="200"/>
        <w:rPr>
          <w:rFonts w:hint="eastAsia" w:eastAsiaTheme="minorEastAsia"/>
          <w:u w:val="single"/>
          <w:lang w:val="en-US" w:eastAsia="zh-CN"/>
        </w:rPr>
      </w:pPr>
      <w:r>
        <w:rPr>
          <w:rFonts w:hint="eastAsia"/>
          <w:sz w:val="24"/>
        </w:rPr>
        <w:t>年级：</w:t>
      </w:r>
      <w:r>
        <w:rPr>
          <w:rFonts w:hint="eastAsia"/>
          <w:sz w:val="24"/>
          <w:u w:val="single"/>
          <w:lang w:val="en-US" w:eastAsia="zh-CN"/>
        </w:rPr>
        <w:t>七年级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  <w:lang w:val="en-US" w:eastAsia="zh-CN"/>
        </w:rPr>
        <w:t xml:space="preserve">      </w:t>
      </w:r>
      <w:r>
        <w:rPr>
          <w:rFonts w:hint="eastAsia"/>
          <w:sz w:val="24"/>
        </w:rPr>
        <w:t xml:space="preserve"> 学科：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生物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         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  姓名：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陈忠利</w:t>
      </w:r>
    </w:p>
    <w:p>
      <w:pPr>
        <w:rPr>
          <w:sz w:val="24"/>
        </w:rPr>
      </w:pPr>
    </w:p>
    <w:tbl>
      <w:tblPr>
        <w:tblStyle w:val="3"/>
        <w:tblW w:w="9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487"/>
        <w:gridCol w:w="5905"/>
        <w:gridCol w:w="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周次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时  间</w:t>
            </w:r>
          </w:p>
        </w:tc>
        <w:tc>
          <w:tcPr>
            <w:tcW w:w="590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授课内容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1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48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2.20-2.24</w:t>
            </w:r>
          </w:p>
        </w:tc>
        <w:tc>
          <w:tcPr>
            <w:tcW w:w="590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第一轮复习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2.27-3.3</w:t>
            </w:r>
          </w:p>
        </w:tc>
        <w:tc>
          <w:tcPr>
            <w:tcW w:w="590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第一轮复习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3.6-3.10</w:t>
            </w:r>
          </w:p>
        </w:tc>
        <w:tc>
          <w:tcPr>
            <w:tcW w:w="590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第一轮复习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3.13-3.17</w:t>
            </w:r>
          </w:p>
        </w:tc>
        <w:tc>
          <w:tcPr>
            <w:tcW w:w="590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第一轮复习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3.20-3.24</w:t>
            </w:r>
          </w:p>
        </w:tc>
        <w:tc>
          <w:tcPr>
            <w:tcW w:w="590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总复习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3.27-3.31</w:t>
            </w:r>
          </w:p>
        </w:tc>
        <w:tc>
          <w:tcPr>
            <w:tcW w:w="590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总复习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4.3-4.7</w:t>
            </w:r>
          </w:p>
        </w:tc>
        <w:tc>
          <w:tcPr>
            <w:tcW w:w="590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总复习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4.10-4.14</w:t>
            </w:r>
          </w:p>
        </w:tc>
        <w:tc>
          <w:tcPr>
            <w:tcW w:w="590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总复习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4.17-4.21</w:t>
            </w:r>
          </w:p>
        </w:tc>
        <w:tc>
          <w:tcPr>
            <w:tcW w:w="590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总复习</w:t>
            </w:r>
          </w:p>
        </w:tc>
        <w:tc>
          <w:tcPr>
            <w:tcW w:w="949" w:type="dxa"/>
            <w:vAlign w:val="center"/>
          </w:tcPr>
          <w:p>
            <w:pPr>
              <w:ind w:firstLine="240" w:firstLineChars="10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4.24-4.28</w:t>
            </w:r>
          </w:p>
        </w:tc>
        <w:tc>
          <w:tcPr>
            <w:tcW w:w="590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总复习</w:t>
            </w:r>
          </w:p>
        </w:tc>
        <w:tc>
          <w:tcPr>
            <w:tcW w:w="949" w:type="dxa"/>
            <w:vAlign w:val="center"/>
          </w:tcPr>
          <w:p>
            <w:pPr>
              <w:ind w:firstLine="240" w:firstLineChars="10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4.29-5.3</w:t>
            </w:r>
          </w:p>
        </w:tc>
        <w:tc>
          <w:tcPr>
            <w:tcW w:w="6854" w:type="dxa"/>
            <w:gridSpan w:val="2"/>
            <w:vAlign w:val="center"/>
          </w:tcPr>
          <w:p>
            <w:pPr>
              <w:ind w:firstLine="2400" w:firstLineChars="10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五一假期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5.8-5.12</w:t>
            </w:r>
          </w:p>
        </w:tc>
        <w:tc>
          <w:tcPr>
            <w:tcW w:w="590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总复习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5.15-5.19</w:t>
            </w:r>
          </w:p>
        </w:tc>
        <w:tc>
          <w:tcPr>
            <w:tcW w:w="590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总复习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5.22-5.26</w:t>
            </w:r>
          </w:p>
        </w:tc>
        <w:tc>
          <w:tcPr>
            <w:tcW w:w="590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总复习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5.29-6.2</w:t>
            </w:r>
          </w:p>
        </w:tc>
        <w:tc>
          <w:tcPr>
            <w:tcW w:w="59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总复习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6.5-6.9</w:t>
            </w:r>
          </w:p>
        </w:tc>
        <w:tc>
          <w:tcPr>
            <w:tcW w:w="59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总复习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6.12-6.16</w:t>
            </w:r>
          </w:p>
        </w:tc>
        <w:tc>
          <w:tcPr>
            <w:tcW w:w="59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总复习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6.19-6.21</w:t>
            </w:r>
          </w:p>
        </w:tc>
        <w:tc>
          <w:tcPr>
            <w:tcW w:w="59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总复习测试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6.25-6.30</w:t>
            </w:r>
          </w:p>
        </w:tc>
        <w:tc>
          <w:tcPr>
            <w:tcW w:w="590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生物结业考试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yN2M4YmM4ZmQ0NzFjNWJhYjVmMDhiMTM0ZjZiYzQifQ=="/>
  </w:docVars>
  <w:rsids>
    <w:rsidRoot w:val="00000000"/>
    <w:rsid w:val="494E0559"/>
    <w:rsid w:val="496252CB"/>
    <w:rsid w:val="571551C3"/>
    <w:rsid w:val="5FE7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537</Characters>
  <Lines>0</Lines>
  <Paragraphs>0</Paragraphs>
  <TotalTime>0</TotalTime>
  <ScaleCrop>false</ScaleCrop>
  <LinksUpToDate>false</LinksUpToDate>
  <CharactersWithSpaces>571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2023-03-13T04:14:00Z</dcterms:created>
  <dc:creator>DELL</dc:creator>
  <cp:lastModifiedBy>ʚɞ</cp:lastModifiedBy>
  <dcterms:modified xsi:type="dcterms:W3CDTF">2023-03-17T06:45:29Z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6D4C62CB63A94C26AF67CE7BAD0D949D</vt:lpwstr>
  </property>
</Properties>
</file>