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center"/>
        <w:rPr>
          <w:rFonts w:hint="eastAsia" w:ascii="宋体" w:hAnsi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  <w:lang w:eastAsia="zh-CN"/>
        </w:rPr>
        <w:t>《小小寻宝员》教案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center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 w:ascii="宋体" w:hAnsi="宋体"/>
          <w:sz w:val="28"/>
          <w:szCs w:val="28"/>
          <w:lang w:eastAsia="zh-CN"/>
        </w:rPr>
        <w:t>齐欣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活动目标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1.乐于参与探索活动，体验科学探究活动的乐趣。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2.能运用表格记录自己的探索结果，并尝试用完整的语言进行讲述。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3.认识磁铁，初步了解磁铁的特性。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活动准备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1.经验准备：知道常见物体的材质（如纸、塑料、铁等)。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2.物质准备：无线视频点读笔，电视机，《幼儿读物（一）小小寻宝员》，铁剪刀，小足球，铁文具盒，铁钉，布娃娃，假花，磁铁，三角铁，书本每组1份，笔每人1支。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囚活动过程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1.问题导入，初步认识磁铁。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(1)教师：今天我带来了一块神奇的“小石头”，你们猜猜我用这块“小石头”去碰碰铁钉，会发生什么事情呢？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(2)教师展示“小石头”（磁铁），幼儿初步认识磁铁。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问题：刚刚老师用“小石头”碰铁钉的时候，你们发现了什么？这块“小石头”是什么呢</w:t>
      </w:r>
      <w:r>
        <w:rPr>
          <w:rFonts w:hint="eastAsia" w:ascii="宋体" w:hAnsi="宋体"/>
          <w:sz w:val="28"/>
          <w:szCs w:val="28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2教师出示《材料手册》P2,幼儿根据记录表上的物品进行猜测、记录。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(1)问题：表格第一行有哪些物品？你们觉得哪些物品能被磁铁吸引，哪些物品不能被磁铁吸引？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(2)幼儿自由讨论，并将讨论结果记录在表格第二行（在认为能被磁铁吸引的物品下画“O”,不能被磁铁吸引的物品下画“△”)。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3.幼儿尝试按照表格上的物品分组进行探索，并在表格里做好记录。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(1)教师：小朋友们，我们再来动手试试，看看磁铁究竟能吸引哪些物品。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(2)幼儿动手操作，并将探索结果记录在表格第三行。（在操作过程中提醒幼儿物品要轻拿轻放，操作后将物品放回原处)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4.幼儿总结探索结果，初步了解磁铁的特性。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问题：表格上你猜想的和你操作后的结果一致吗？为什么？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小结：磁铁能够产生磁场，因此它具有吸引磁性物质，如铁、镍、钴等金属的特性。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5.开展探索游戏“小小寻宝员”，巩固对磁铁特性的了解。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游戏玩法：教师点击《幼儿读物（一）》P13画面上的各个物品，幼儿根据图片上的物品进行猜测。幼儿按照画面提供的物品，沿着能被磁铁吸引的物品，找到获得宝藏的正确路径，游戏结束。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游戏规则：如果没有沿着能被磁铁吸引的物品寻找，就不能获得宝藏，需要重新寻宝。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wYmFkYTI0NWY5OWIwYTMxNGI0YTI1ODNiMDk3ZjAifQ=="/>
  </w:docVars>
  <w:rsids>
    <w:rsidRoot w:val="00000000"/>
    <w:rsid w:val="16F75AFC"/>
    <w:rsid w:val="3FD214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234</Words>
  <Characters>234</Characters>
  <Lines>0</Lines>
  <Paragraphs>0</Paragraphs>
  <TotalTime>6</TotalTime>
  <ScaleCrop>false</ScaleCrop>
  <LinksUpToDate>false</LinksUpToDate>
  <CharactersWithSpaces>234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2023-03-10T03:48:00Z</dcterms:created>
  <dc:creator>Administrator</dc:creator>
  <cp:lastModifiedBy>Administrator</cp:lastModifiedBy>
  <dcterms:modified xsi:type="dcterms:W3CDTF">2023-03-15T02:46:09Z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53A83D6B0B424D999E37B5C6769DC2EE</vt:lpwstr>
  </property>
</Properties>
</file>