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“推门听课，以听促教”——兰西县推门听课教研活动</w:t>
      </w:r>
    </w:p>
    <w:p>
      <w:pPr>
        <w:ind w:firstLine="560" w:firstLineChars="200"/>
      </w:pPr>
      <w:r>
        <w:t>高山仰止，方知才疏，三人同行，觉左右为师。为充分发挥骨干教师的示范引领作用，探索高效课堂，促进教师的专业成长；同时也为青年教师提供学习交流的机会，康荣一中于3月21日贯彻落实兰西县推门听课教研活动。我校各任课教师精心设计，认真准备，以最完美的状态迎接教体局领导们和进修校领导、老师们的指导。</w:t>
      </w:r>
    </w:p>
    <w:p>
      <w:pPr>
        <w:jc w:val="center"/>
      </w:pPr>
      <w:r>
        <w:drawing>
          <wp:inline distT="0" distB="0" distL="114300" distR="114300">
            <wp:extent cx="3750945" cy="2416810"/>
            <wp:effectExtent l="0" t="0" r="190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康荣一中名师风采</w:t>
      </w:r>
    </w:p>
    <w:p>
      <w:r>
        <w:t>公开课教师课堂时刻</w:t>
      </w:r>
    </w:p>
    <w:p>
      <w:pPr>
        <w:jc w:val="center"/>
      </w:pPr>
      <w:r>
        <w:drawing>
          <wp:inline distT="0" distB="0" distL="114300" distR="114300">
            <wp:extent cx="4582795" cy="3051810"/>
            <wp:effectExtent l="0" t="0" r="8255" b="152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279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 xml:space="preserve">        </w:t>
      </w:r>
      <w:r>
        <w:t>综合活动开展井然有序，学生积极参与，动手能力极大提高，享受过程，收货成长与回忆。</w:t>
      </w:r>
    </w:p>
    <w:p>
      <w:pPr>
        <w:jc w:val="center"/>
      </w:pPr>
      <w:r>
        <w:drawing>
          <wp:inline distT="0" distB="0" distL="114300" distR="114300">
            <wp:extent cx="5057140" cy="2880360"/>
            <wp:effectExtent l="0" t="0" r="10160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rcRect l="10338" t="16346" r="7143" b="16220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80" w:hanging="280" w:hangingChars="10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   </w:t>
      </w:r>
      <w:r>
        <w:t>老师和学生一起动手实践，帮助学生完成任务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829560" cy="2571750"/>
            <wp:effectExtent l="0" t="0" r="8890" b="0"/>
            <wp:docPr id="8" name="图片 8" descr="cb8756fba010c0489a41262078dd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b8756fba010c0489a41262078dd1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881630" cy="2543175"/>
            <wp:effectExtent l="0" t="0" r="13970" b="9525"/>
            <wp:docPr id="10" name="图片 10" descr="2517131dab5e0546f2e11c96019f4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517131dab5e0546f2e11c96019f4a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r>
        <w:rPr>
          <w:rFonts w:hint="eastAsia"/>
          <w:lang w:val="en-US" w:eastAsia="zh-CN"/>
        </w:rPr>
        <w:t xml:space="preserve">      </w:t>
      </w:r>
      <w:r>
        <w:t>学生积极参与，主动实践</w:t>
      </w:r>
    </w:p>
    <w:p>
      <w:r>
        <w:rPr>
          <w:rFonts w:hint="eastAsia"/>
          <w:lang w:val="en-US" w:eastAsia="zh-CN"/>
        </w:rPr>
        <w:t xml:space="preserve">       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523740" cy="3394075"/>
            <wp:effectExtent l="0" t="0" r="10160" b="15875"/>
            <wp:docPr id="9" name="图片 9" descr="f2600fd267f369aaed71c4a99b7ed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2600fd267f369aaed71c4a99b7ed4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 xml:space="preserve">            教学</w:t>
      </w:r>
      <w:r>
        <w:t>课堂上学生积极互动，教学活动充分开展，学习氛围浓郁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638040" cy="4008755"/>
            <wp:effectExtent l="0" t="0" r="1016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rcRect l="7987" t="12640" r="7744" b="5505"/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r>
        <w:rPr>
          <w:rFonts w:hint="eastAsia"/>
          <w:lang w:val="en-US" w:eastAsia="zh-CN"/>
        </w:rPr>
        <w:t xml:space="preserve">          </w:t>
      </w:r>
      <w:r>
        <w:t>听课教师认真听课，学习优秀教师的方法与模式</w:t>
      </w:r>
    </w:p>
    <w:p>
      <w:pPr>
        <w:jc w:val="center"/>
      </w:pPr>
      <w:r>
        <w:drawing>
          <wp:inline distT="0" distB="0" distL="114300" distR="114300">
            <wp:extent cx="3599815" cy="4435475"/>
            <wp:effectExtent l="0" t="0" r="63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 xml:space="preserve">      </w:t>
      </w:r>
      <w:r>
        <w:t>对学生综合素质的培养怎么能少了音体美老师的参与呢？</w:t>
      </w:r>
    </w:p>
    <w:p>
      <w:r>
        <w:rPr>
          <w:rFonts w:hint="eastAsia"/>
          <w:lang w:val="en-US" w:eastAsia="zh-CN"/>
        </w:rPr>
        <w:t xml:space="preserve">      </w:t>
      </w:r>
      <w:r>
        <w:t>孙宇老师体育课堂上学生不仅学习到相关知识，还锻炼了身体，强化体魄。</w:t>
      </w:r>
      <w:bookmarkStart w:id="0" w:name="_GoBack"/>
      <w:bookmarkEnd w:id="0"/>
      <w:r>
        <w:t>雨溪老师的音乐课，是学生们最喜欢的课堂。既能了解音乐知识，还能了解各民族风俗。</w:t>
      </w:r>
    </w:p>
    <w:p>
      <w:pPr>
        <w:jc w:val="center"/>
      </w:pPr>
      <w:r>
        <w:drawing>
          <wp:inline distT="0" distB="0" distL="114300" distR="114300">
            <wp:extent cx="4758055" cy="2879725"/>
            <wp:effectExtent l="0" t="0" r="4445" b="158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606925" cy="4799965"/>
            <wp:effectExtent l="0" t="0" r="317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4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t>教体局与进修校领导同出课教师对本次推门听课教研活动进行总结，高度赞扬康荣一中教师的教学能力出众，教学方法新颖，对学科核心素养有深入理解体会，同时也提出来很多教学上的建议。</w:t>
      </w:r>
    </w:p>
    <w:p>
      <w:pPr>
        <w:ind w:firstLine="560" w:firstLineChars="200"/>
      </w:pPr>
      <w:r>
        <w:t>“台上一分钟，台下十年功”，每一次高质量的课堂呈现，都是课下无数遍的打磨，是老师们互相切磋，不断前进,不断突破自我的过程。</w:t>
      </w:r>
    </w:p>
    <w:p>
      <w:pPr>
        <w:ind w:firstLine="560" w:firstLineChars="200"/>
      </w:pPr>
      <w:r>
        <w:t>春风浩荡满目新，扬帆奋进正当时。本次活动的开展不仅为教师提供了一个展示自己的平台，也为所有教师创设了相互学习、相互交流的良好互动氛围。相信通过此次活动，我校所有老师一定会在日后的教学活动中更上一层楼！</w:t>
      </w:r>
    </w:p>
    <w:sectPr>
      <w:pgSz w:w="12240" w:h="15840"/>
      <w:pgMar w:top="1270" w:right="1406" w:bottom="1213" w:left="1463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RlYzA0N2VkMzZkNDA0NGE5ZGQ3ZDE4NDgzNDZkZGEifQ=="/>
  </w:docVars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1C991BB5"/>
    <w:rsid w:val="7E6C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qFormat="1" w:uiPriority="99" w:semiHidden="0" w:name="macro"/>
    <w:lsdException w:uiPriority="99" w:name="toa heading"/>
    <w:lsdException w:uiPriority="99" w:semiHidden="0" w:name="List"/>
    <w:lsdException w:uiPriority="99" w:semiHidden="0" w:name="List Bullet"/>
    <w:lsdException w:qFormat="1" w:uiPriority="99" w:semiHidden="0" w:name="List Number"/>
    <w:lsdException w:uiPriority="99" w:semiHidden="0" w:name="List 2"/>
    <w:lsdException w:qFormat="1" w:uiPriority="99" w:semiHidden="0" w:name="List 3"/>
    <w:lsdException w:uiPriority="99" w:name="List 4"/>
    <w:lsdException w:uiPriority="99" w:name="List 5"/>
    <w:lsdException w:uiPriority="99" w:semiHidden="0" w:name="List Bullet 2"/>
    <w:lsdException w:uiPriority="99" w:semiHidden="0" w:name="List Bullet 3"/>
    <w:lsdException w:uiPriority="99" w:name="List Bullet 4"/>
    <w:lsdException w:uiPriority="99" w:name="List Bullet 5"/>
    <w:lsdException w:qFormat="1" w:uiPriority="99" w:semiHidden="0" w:name="List Number 2"/>
    <w:lsdException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semiHidden="0" w:name="Body Text"/>
    <w:lsdException w:uiPriority="99" w:name="Body Text Indent"/>
    <w:lsdException w:uiPriority="99" w:semiHidden="0" w:name="List Continue"/>
    <w:lsdException w:uiPriority="99" w:semiHidden="0" w:name="List Continue 2"/>
    <w:lsdException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semiHidden="0" w:name="Body Text 2"/>
    <w:lsdException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qFormat="1"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Times New Roman" w:hAnsi="Times New Roman" w:eastAsia="宋体" w:cstheme="minorBidi"/>
      <w:sz w:val="28"/>
      <w:szCs w:val="22"/>
      <w:lang w:val="en-US" w:eastAsia="en-US" w:bidi="ar-SA"/>
    </w:rPr>
  </w:style>
  <w:style w:type="paragraph" w:styleId="3">
    <w:name w:val="heading 1"/>
    <w:basedOn w:val="1"/>
    <w:next w:val="1"/>
    <w:link w:val="13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39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0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qFormat/>
    <w:uiPriority w:val="1"/>
  </w:style>
  <w:style w:type="table" w:default="1" w:styleId="3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7"/>
    <w:unhideWhenUsed/>
    <w:qFormat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qFormat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qFormat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qFormat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6"/>
    <w:unhideWhenUsed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4"/>
    <w:unhideWhenUsed/>
    <w:uiPriority w:val="99"/>
    <w:pPr>
      <w:spacing w:after="120"/>
    </w:pPr>
  </w:style>
  <w:style w:type="paragraph" w:styleId="20">
    <w:name w:val="List Number 3"/>
    <w:basedOn w:val="1"/>
    <w:unhideWhenUsed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6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5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2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7">
    <w:name w:val="List"/>
    <w:basedOn w:val="1"/>
    <w:unhideWhenUsed/>
    <w:uiPriority w:val="99"/>
    <w:pPr>
      <w:ind w:left="360" w:hanging="360"/>
      <w:contextualSpacing/>
    </w:pPr>
  </w:style>
  <w:style w:type="paragraph" w:styleId="28">
    <w:name w:val="Body Text 2"/>
    <w:basedOn w:val="1"/>
    <w:link w:val="145"/>
    <w:unhideWhenUsed/>
    <w:uiPriority w:val="99"/>
    <w:pPr>
      <w:spacing w:after="120" w:line="480" w:lineRule="auto"/>
    </w:pPr>
  </w:style>
  <w:style w:type="paragraph" w:styleId="29">
    <w:name w:val="List Continue 2"/>
    <w:basedOn w:val="1"/>
    <w:unhideWhenUsed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1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3">
    <w:name w:val="Table Grid"/>
    <w:basedOn w:val="3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customStyle="1" w:styleId="135">
    <w:name w:val="Header Char"/>
    <w:basedOn w:val="132"/>
    <w:link w:val="25"/>
    <w:uiPriority w:val="99"/>
  </w:style>
  <w:style w:type="character" w:customStyle="1" w:styleId="136">
    <w:name w:val="Footer Char"/>
    <w:basedOn w:val="132"/>
    <w:link w:val="24"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32"/>
    <w:link w:val="3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32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32"/>
    <w:link w:val="5"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32"/>
    <w:link w:val="31"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32"/>
    <w:link w:val="26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32"/>
    <w:link w:val="19"/>
    <w:uiPriority w:val="99"/>
  </w:style>
  <w:style w:type="character" w:customStyle="1" w:styleId="145">
    <w:name w:val="Body Text 2 Char"/>
    <w:basedOn w:val="132"/>
    <w:link w:val="28"/>
    <w:uiPriority w:val="99"/>
  </w:style>
  <w:style w:type="character" w:customStyle="1" w:styleId="146">
    <w:name w:val="Body Text 3 Char"/>
    <w:basedOn w:val="132"/>
    <w:link w:val="17"/>
    <w:uiPriority w:val="99"/>
    <w:rPr>
      <w:sz w:val="16"/>
      <w:szCs w:val="16"/>
    </w:rPr>
  </w:style>
  <w:style w:type="character" w:customStyle="1" w:styleId="147">
    <w:name w:val="Macro Text Char"/>
    <w:basedOn w:val="132"/>
    <w:link w:val="2"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32"/>
    <w:link w:val="148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32"/>
    <w:link w:val="6"/>
    <w:semiHidden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32"/>
    <w:link w:val="7"/>
    <w:semiHidden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32"/>
    <w:link w:val="8"/>
    <w:semiHidden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32"/>
    <w:link w:val="9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32"/>
    <w:link w:val="10"/>
    <w:semiHidden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32"/>
    <w:link w:val="11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32"/>
    <w:link w:val="156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32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3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665</Words>
  <Characters>666</Characters>
  <Lines>0</Lines>
  <Paragraphs>0</Paragraphs>
  <TotalTime>1</TotalTime>
  <ScaleCrop>false</ScaleCrop>
  <LinksUpToDate>false</LinksUpToDate>
  <CharactersWithSpaces>697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cp:lastModifiedBy>Administrator</cp:lastModifiedBy>
  <dcterms:modified xsi:type="dcterms:W3CDTF">2023-03-31T00:33:28Z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ED79E4045B904DC6A437D97FF03E3B54</vt:lpwstr>
  </property>
</Properties>
</file>