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F0D78" w:rsidP="00DF0D78">
      <w:pPr>
        <w:spacing w:line="220" w:lineRule="atLeast"/>
        <w:jc w:val="center"/>
        <w:rPr>
          <w:rFonts w:asciiTheme="majorEastAsia" w:eastAsiaTheme="majorEastAsia" w:hAnsiTheme="majorEastAsia" w:hint="eastAsia"/>
          <w:b/>
          <w:sz w:val="48"/>
          <w:szCs w:val="48"/>
        </w:rPr>
      </w:pPr>
      <w:r w:rsidRPr="00DF0D78">
        <w:rPr>
          <w:rFonts w:asciiTheme="majorEastAsia" w:eastAsiaTheme="majorEastAsia" w:hAnsiTheme="majorEastAsia" w:hint="eastAsia"/>
          <w:b/>
          <w:sz w:val="48"/>
          <w:szCs w:val="48"/>
        </w:rPr>
        <w:t>语文学科推门听课影响材料</w:t>
      </w:r>
    </w:p>
    <w:p w:rsidR="00DF0D78" w:rsidRDefault="00DF0D78" w:rsidP="00DF0D78">
      <w:pPr>
        <w:spacing w:line="220" w:lineRule="atLeast"/>
        <w:rPr>
          <w:rFonts w:asciiTheme="majorEastAsia" w:eastAsiaTheme="majorEastAsia" w:hAnsiTheme="majorEastAsia" w:hint="eastAsia"/>
          <w:b/>
          <w:sz w:val="48"/>
          <w:szCs w:val="48"/>
        </w:rPr>
      </w:pPr>
      <w:r>
        <w:rPr>
          <w:rFonts w:asciiTheme="majorEastAsia" w:eastAsiaTheme="majorEastAsia" w:hAnsiTheme="majorEastAsia"/>
          <w:b/>
          <w:noProof/>
          <w:sz w:val="48"/>
          <w:szCs w:val="48"/>
        </w:rPr>
        <w:drawing>
          <wp:inline distT="0" distB="0" distL="0" distR="0">
            <wp:extent cx="6068695" cy="4553348"/>
            <wp:effectExtent l="19050" t="0" r="8255" b="0"/>
            <wp:docPr id="1" name="图片 0" descr="21ecfc08a29a96a29f5c389d559cd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ecfc08a29a96a29f5c389d559cda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5308" cy="455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D78" w:rsidRDefault="00DF0D78" w:rsidP="00DF0D78">
      <w:pPr>
        <w:spacing w:line="220" w:lineRule="atLeast"/>
        <w:rPr>
          <w:rFonts w:asciiTheme="majorEastAsia" w:eastAsiaTheme="majorEastAsia" w:hAnsiTheme="majorEastAsia" w:hint="eastAsia"/>
          <w:b/>
          <w:sz w:val="48"/>
          <w:szCs w:val="48"/>
        </w:rPr>
      </w:pPr>
      <w:r>
        <w:rPr>
          <w:rFonts w:asciiTheme="majorEastAsia" w:eastAsiaTheme="majorEastAsia" w:hAnsiTheme="majorEastAsia"/>
          <w:b/>
          <w:noProof/>
          <w:sz w:val="48"/>
          <w:szCs w:val="48"/>
        </w:rPr>
        <w:lastRenderedPageBreak/>
        <w:drawing>
          <wp:inline distT="0" distB="0" distL="0" distR="0">
            <wp:extent cx="5274310" cy="3957320"/>
            <wp:effectExtent l="19050" t="0" r="2540" b="0"/>
            <wp:docPr id="3" name="图片 2" descr="761a850f659bee81046d4468a111c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1a850f659bee81046d4468a111c2d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D78" w:rsidRPr="00DF0D78" w:rsidRDefault="00DF0D78" w:rsidP="00DF0D78">
      <w:pPr>
        <w:spacing w:line="220" w:lineRule="atLeast"/>
        <w:rPr>
          <w:rFonts w:asciiTheme="majorEastAsia" w:eastAsiaTheme="majorEastAsia" w:hAnsiTheme="majorEastAsia"/>
          <w:b/>
          <w:sz w:val="48"/>
          <w:szCs w:val="48"/>
        </w:rPr>
      </w:pPr>
      <w:r>
        <w:rPr>
          <w:rFonts w:asciiTheme="majorEastAsia" w:eastAsiaTheme="majorEastAsia" w:hAnsiTheme="majorEastAsia"/>
          <w:b/>
          <w:noProof/>
          <w:sz w:val="48"/>
          <w:szCs w:val="48"/>
        </w:rPr>
        <w:drawing>
          <wp:inline distT="0" distB="0" distL="0" distR="0">
            <wp:extent cx="5274310" cy="3957320"/>
            <wp:effectExtent l="19050" t="0" r="2540" b="0"/>
            <wp:docPr id="4" name="图片 3" descr="2f812562083659249225622c1b4fb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f812562083659249225622c1b4fba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0D78" w:rsidRPr="00DF0D7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A1E11"/>
    <w:rsid w:val="008B7726"/>
    <w:rsid w:val="00C8065C"/>
    <w:rsid w:val="00D31D50"/>
    <w:rsid w:val="00DF0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0D78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0D7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2023-03-27T00:45:00Z</dcterms:modified>
</cp:coreProperties>
</file>