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科：数学         年级：三年级         任课教师：邵美萱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复习上册数学知识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-1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认识东、南、西、北四个方向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1-2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认东北、东南、西北、西南四个方向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1-</w:t>
            </w:r>
            <w:r>
              <w:rPr>
                <w:rFonts w:hint="eastAsia" w:asciiTheme="minorEastAsia" w:hAnsiTheme="minorEastAsia" w:eastAsiaTheme="minorEastAsia" w:cstheme="minorEastAsia"/>
              </w:rPr>
              <w:t>3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第一单元整理和复习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2-1口算除法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2-2一位数除两位数的笔算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2-3一位数除三位数的笔算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2-4商中间有0的除法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2-5商末尾有0的除法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2-6解决问题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2-7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第二单元整理和复习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3-1复式统计表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3-2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第三单元整理和复习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4-1口算乘法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4-2两位数乘两位数（不进位）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4-3两位数乘两位数（进位）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4-4解决问题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4-5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第四单元整理和复习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5-1面积和面积单位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5-2</w:t>
            </w:r>
            <w:r>
              <w:rPr>
                <w:rFonts w:hint="eastAsia"/>
                <w:lang w:eastAsia="zh-CN"/>
              </w:rPr>
              <w:t>长方形、正方形面积的计算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5-3面积单位间的进率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5-3面积单位间的进率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5-4解决问题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5-5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第五单元整理和复习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6-1年、月、日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6-2 24时计时法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6-3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第六单元整理和复习</w:t>
            </w:r>
            <w:bookmarkStart w:id="0" w:name="_GoBack"/>
            <w:bookmarkEnd w:id="0"/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6-4复习课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7-1认识小数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7-2简单的小数加、减法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7-3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第七单元整理和复习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8-1数学广角----搭配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8-2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第八单元整理和复习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9-1</w:t>
            </w:r>
            <w:r>
              <w:rPr>
                <w:rFonts w:hint="eastAsia"/>
                <w:lang w:eastAsia="zh-CN"/>
              </w:rPr>
              <w:t>总复习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9-2数与代数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9-3图形与几何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9-4统计与概率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YzFlMDVhNzBlZWE5NWI2YzcyYjVhNTMxYzc5NTkifQ=="/>
  </w:docVars>
  <w:rsids>
    <w:rsidRoot w:val="00000000"/>
    <w:rsid w:val="070B125C"/>
    <w:rsid w:val="088E31A8"/>
    <w:rsid w:val="182B350C"/>
    <w:rsid w:val="218B6E9B"/>
    <w:rsid w:val="220F7778"/>
    <w:rsid w:val="2F2E0CDF"/>
    <w:rsid w:val="308B0B94"/>
    <w:rsid w:val="32F95F3F"/>
    <w:rsid w:val="34C531AC"/>
    <w:rsid w:val="3C0E61D6"/>
    <w:rsid w:val="401F6A58"/>
    <w:rsid w:val="4EDF237F"/>
    <w:rsid w:val="58475335"/>
    <w:rsid w:val="6416108B"/>
    <w:rsid w:val="65406D2A"/>
    <w:rsid w:val="684D0B4D"/>
    <w:rsid w:val="6CAE6A95"/>
    <w:rsid w:val="6D4C4C2C"/>
    <w:rsid w:val="7610431D"/>
    <w:rsid w:val="79B43A77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570</Words>
  <Characters>798</Characters>
  <Lines>0</Lines>
  <Paragraphs>0</Paragraphs>
  <TotalTime>1</TotalTime>
  <ScaleCrop>false</ScaleCrop>
  <LinksUpToDate>false</LinksUpToDate>
  <CharactersWithSpaces>836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Administrator</cp:lastModifiedBy>
  <dcterms:modified xsi:type="dcterms:W3CDTF">2023-03-03T01:05:18Z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2026756AB2464AC2AD4B0B859AB5CCF2</vt:lpwstr>
  </property>
</Properties>
</file>