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11480800</wp:posOffset>
            </wp:positionH>
            <wp:positionV relativeFrom="page">
              <wp:posOffset>12547600</wp:posOffset>
            </wp:positionV>
            <wp:extent cx="381000" cy="482600"/>
            <wp:effectExtent l="0" t="0" r="0" b="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82600"/>
                    </a:xfrm>
                    <a:prstGeom prst="rect">
                      <a:avLst/>
                    </a:prstGeom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44"/>
          <w:szCs w:val="44"/>
          <w:lang w:eastAsia="zh-CN"/>
        </w:rPr>
        <w:t>奋斗一中</w:t>
      </w:r>
      <w:r>
        <w:rPr>
          <w:rFonts w:hint="eastAsia"/>
          <w:b/>
          <w:sz w:val="44"/>
          <w:szCs w:val="44"/>
        </w:rPr>
        <w:t>教学设</w:t>
      </w:r>
      <w:r>
        <w:rPr>
          <w:rFonts w:hint="eastAsia"/>
          <w:b/>
          <w:sz w:val="44"/>
          <w:szCs w:val="44"/>
          <w:lang w:eastAsia="zh-CN"/>
        </w:rPr>
        <w:t>计</w:t>
      </w:r>
    </w:p>
    <w:tbl>
      <w:tblPr>
        <w:tblStyle w:val="3"/>
        <w:tblW w:w="9857" w:type="dxa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863"/>
        <w:gridCol w:w="1511"/>
        <w:gridCol w:w="1593"/>
        <w:gridCol w:w="2031"/>
        <w:gridCol w:w="16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学科</w:t>
            </w:r>
          </w:p>
        </w:tc>
        <w:tc>
          <w:tcPr>
            <w:tcW w:w="18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技术</w:t>
            </w: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课题</w:t>
            </w:r>
          </w:p>
        </w:tc>
        <w:tc>
          <w:tcPr>
            <w:tcW w:w="5241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物品的寿命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主备人</w:t>
            </w:r>
          </w:p>
        </w:tc>
        <w:tc>
          <w:tcPr>
            <w:tcW w:w="18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白雪</w:t>
            </w:r>
          </w:p>
        </w:tc>
        <w:tc>
          <w:tcPr>
            <w:tcW w:w="15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授课日期</w:t>
            </w: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4.12</w:t>
            </w:r>
          </w:p>
        </w:tc>
        <w:tc>
          <w:tcPr>
            <w:tcW w:w="203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授课班级</w:t>
            </w: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六年一班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4" w:hRule="atLeast"/>
        </w:trPr>
        <w:tc>
          <w:tcPr>
            <w:tcW w:w="1242" w:type="dxa"/>
            <w:vAlign w:val="center"/>
          </w:tcPr>
          <w:p>
            <w:pPr>
              <w:jc w:val="both"/>
              <w:rPr>
                <w:sz w:val="22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教学目标</w:t>
            </w:r>
          </w:p>
        </w:tc>
        <w:tc>
          <w:tcPr>
            <w:tcW w:w="8615" w:type="dxa"/>
            <w:gridSpan w:val="5"/>
            <w:vAlign w:val="center"/>
          </w:tcPr>
          <w:p>
            <w:pPr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知识与技能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:</w:t>
            </w:r>
          </w:p>
          <w:p>
            <w:pPr>
              <w:ind w:firstLine="640" w:firstLineChars="2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1、</w:t>
            </w:r>
            <w:r>
              <w:rPr>
                <w:rFonts w:hint="eastAsia"/>
                <w:sz w:val="32"/>
                <w:szCs w:val="32"/>
              </w:rPr>
              <w:tab/>
            </w:r>
            <w:r>
              <w:rPr>
                <w:rFonts w:hint="eastAsia"/>
                <w:sz w:val="32"/>
                <w:szCs w:val="32"/>
              </w:rPr>
              <w:t>知道物品的寿命是设计师考虑的重要因素</w:t>
            </w:r>
            <w:r>
              <w:rPr>
                <w:rFonts w:hint="eastAsia"/>
                <w:sz w:val="32"/>
                <w:szCs w:val="32"/>
              </w:rPr>
              <w:tab/>
            </w:r>
          </w:p>
          <w:p>
            <w:pPr>
              <w:ind w:firstLine="640" w:firstLineChars="2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2、</w:t>
            </w:r>
            <w:r>
              <w:rPr>
                <w:rFonts w:hint="eastAsia"/>
                <w:sz w:val="32"/>
                <w:szCs w:val="32"/>
              </w:rPr>
              <w:tab/>
            </w:r>
            <w:r>
              <w:rPr>
                <w:rFonts w:hint="eastAsia"/>
                <w:sz w:val="32"/>
                <w:szCs w:val="32"/>
              </w:rPr>
              <w:t>知道在产品出厂前,生产商一般会通过技术测试以确定产品的理论寿命。</w:t>
            </w:r>
          </w:p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过程与方法:</w:t>
            </w:r>
          </w:p>
          <w:p>
            <w:pPr>
              <w:ind w:firstLine="640" w:firstLineChars="20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通过观察、交流，知道不当的使用会损坏产品袁而适当的维护能延长产品的使用寿命。</w:t>
            </w:r>
          </w:p>
          <w:p>
            <w:pPr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情感态度与价值观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:</w:t>
            </w:r>
          </w:p>
          <w:p>
            <w:pPr>
              <w:ind w:firstLine="640" w:firstLineChars="200"/>
              <w:rPr>
                <w:rFonts w:hAnsi="宋体" w:eastAsia="宋体" w:cs="Times New Roman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知道在设计时应使物品的寿命与它的用途相匹配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.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教学重点</w:t>
            </w:r>
          </w:p>
        </w:tc>
        <w:tc>
          <w:tcPr>
            <w:tcW w:w="8615" w:type="dxa"/>
            <w:gridSpan w:val="5"/>
            <w:vAlign w:val="center"/>
          </w:tcPr>
          <w:p>
            <w:pPr>
              <w:rPr>
                <w:rFonts w:hint="eastAsia" w:ascii="宋体" w:hAnsi="宋体" w:cs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eastAsia="宋体" w:cs="Times New Roman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物品的寿命应与它的用途相匹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2" w:type="dxa"/>
            <w:vAlign w:val="center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教学难点</w:t>
            </w:r>
          </w:p>
        </w:tc>
        <w:tc>
          <w:tcPr>
            <w:tcW w:w="8615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hAnsi="宋体" w:eastAsia="宋体" w:cs="Times New Roman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延长物品寿命的方法。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教法学法</w:t>
            </w:r>
          </w:p>
        </w:tc>
        <w:tc>
          <w:tcPr>
            <w:tcW w:w="8615" w:type="dxa"/>
            <w:gridSpan w:val="5"/>
            <w:vAlign w:val="center"/>
          </w:tcPr>
          <w:p>
            <w:pPr>
              <w:pStyle w:val="2"/>
              <w:spacing w:beforeAutospacing="0" w:afterAutospacing="0" w:line="510" w:lineRule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eastAsia="宋体" w:cs="Times New Roman"/>
                <w:sz w:val="32"/>
                <w:szCs w:val="32"/>
              </w:rPr>
              <w:t>讲授法</w:t>
            </w:r>
            <w:r>
              <w:rPr>
                <w:rFonts w:hint="eastAsia" w:hAnsi="宋体" w:eastAsia="宋体" w:cs="Times New Roman"/>
                <w:sz w:val="32"/>
                <w:szCs w:val="32"/>
                <w:lang w:eastAsia="zh-CN"/>
              </w:rPr>
              <w:t>、</w:t>
            </w:r>
            <w:r>
              <w:rPr>
                <w:rFonts w:hint="eastAsia" w:hAnsi="宋体" w:eastAsia="宋体" w:cs="Times New Roman"/>
                <w:sz w:val="32"/>
                <w:szCs w:val="32"/>
              </w:rPr>
              <w:t>自主学习法</w:t>
            </w:r>
            <w:r>
              <w:rPr>
                <w:rFonts w:hint="eastAsia" w:hAnsi="宋体" w:eastAsia="宋体" w:cs="Times New Roman"/>
                <w:sz w:val="32"/>
                <w:szCs w:val="32"/>
                <w:lang w:eastAsia="zh-CN"/>
              </w:rPr>
              <w:t>、</w:t>
            </w:r>
            <w:r>
              <w:rPr>
                <w:rFonts w:hint="eastAsia" w:hAnsi="宋体" w:eastAsia="宋体" w:cs="Times New Roman"/>
                <w:sz w:val="32"/>
                <w:szCs w:val="32"/>
              </w:rPr>
              <w:t>合作探究法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教学手段</w:t>
            </w:r>
          </w:p>
        </w:tc>
        <w:tc>
          <w:tcPr>
            <w:tcW w:w="8615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6209" w:type="dxa"/>
            <w:gridSpan w:val="4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教学流程设计</w:t>
            </w:r>
          </w:p>
        </w:tc>
        <w:tc>
          <w:tcPr>
            <w:tcW w:w="20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设计意图</w:t>
            </w: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二次备课设计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6" w:hRule="atLeast"/>
        </w:trPr>
        <w:tc>
          <w:tcPr>
            <w:tcW w:w="6209" w:type="dxa"/>
            <w:gridSpan w:val="4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一、质疑导入: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什么是物品的寿命?(学生独立思考，汇报)今天我们就共同来探究物品的寿命!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二、活动一:了解设计师对物品寿命的考虑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1、出示图片(电视机、沙发、一次性筷子、书包、牙刷、纸杯)说一说这些物品的寿命?这些物品都有一定的使用寿命，他们都是由设计者设计出来的寿命，有使用寿命长，有的使用寿命短。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2、出示大桥、电视塔、大型游轮的图片。提问:这些物品在设计时对其寿命是怎样考虑的?(对于造价昂贵、工程巨大的五设计寿命比较长)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你知道哪些物品的使用时间越长越好?(学生自由回答)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出示一次性物品的图片。</w:t>
            </w:r>
          </w:p>
          <w:p>
            <w:pPr>
              <w:numPr>
                <w:ilvl w:val="0"/>
                <w:numId w:val="0"/>
              </w:numPr>
              <w:ind w:firstLine="840" w:firstLineChars="3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提问:在设计时对它们的寿命是怎样考虑的?一次性物品的寿命被设计的长还是短?(短)再设计一次性物品时应考虑些什么?(一次性物品应考虑在使用中完好、在使用后便于回收或降解，临时使用的物品便于拼装和拆卸)。(提醒学生尽量减少一次性物品的使用,并且在丢弃前做好分类,以便回收再利用)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4、出示图片(电脑、手机、衣服、运动鞋、家电组合)，你认为这些物品的寿命怎样?(对于家电、服装等物品，更新换代比较快，往往还没有报废即被新产品所代替。因此它们的寿命设计比较适中)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5、出示食品包装图片和洗衣机图片，(一般的商品在说明书或标答上都会注明保质期或免费保修期。这个期限是通过精心设计和大量试验而得出的，对消费者的使用能起到和好的指导作用。)</w:t>
            </w:r>
          </w:p>
          <w:p>
            <w:pPr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</w:rPr>
              <w:t>6、看一看食品图片和药品图片，质疑:食品、药品的保质期是怎样确定的?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sz w:val="28"/>
                <w:szCs w:val="28"/>
              </w:rPr>
              <w:t>、认识物品的寿命,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物品的寿命可以分为三种:使用寿命、技术寿命、经济寿命。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(一)、什么叫物品的使用寿命</w:t>
            </w:r>
          </w:p>
          <w:p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使用寿命在经济学上叫自然寿命，是指物品从新的直到完全不能使用为止的时间。判断物品的使用寿命比较容易，依据生活常识即可知道东西能用还是不能用。比如普通电池里的电耗尽了，其使用寿命也即完结了，另外像锅用漏了、碗摔碎了等等，都标志着物品使用寿命的终结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(二)、什么叫物品的技术寿命:</w:t>
            </w:r>
          </w:p>
          <w:p>
            <w:pPr>
              <w:ind w:firstLine="48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决定物品技术寿命的因素不在物品本身，而在于物品以外的原因。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ind w:firstLine="48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(三)、什么叫物品的经济寿命:</w:t>
            </w:r>
          </w:p>
          <w:p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有的时候，物品尚完好(使用寿命未完结)，也不是由于物品以外的原因无法再用(技术寿命也未完结)，然而消费者宁可买新的。有没有这种情况呢?当物品的经济寿命终结时，消费者就会面临这种境况。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寿命终结是指该物品如继续使用，在经济上已不合算。比如自行车内胎用到一定时间(如新内胎用不到两三个月就得补)，就是不被扎也常漏气，补一回两元，补不了几回就够一条新车胎的钱了，虽然能用，但经济上也不划算，物品的经济寿命便终止了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三、活动二:分析延长物品寿命的方法。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1、怎样延长物品的寿命?</w:t>
            </w:r>
          </w:p>
          <w:p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物品的理论寿命是假定使用者能正确操作、不出意外情况下的使用时间。实际上，不正确的操作会缩短物品的寿命，而定期的维护和保养却能大大延长他们的使用期限。在这方面，商品随附的使用说明书是我们的好帮手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2、了解:眼镜的保养，运动鞋的保养，电热毯的保养，开关电灯对电灯寿命的影响，家电的保养(电视机、洗衣机、电冰箱)(学生读一读)。</w:t>
            </w:r>
          </w:p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3、是否我们的保养是为了使这些电器的使用寿命无限长哪?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四</w:t>
            </w:r>
            <w:r>
              <w:rPr>
                <w:rFonts w:hint="eastAsia"/>
                <w:sz w:val="28"/>
                <w:szCs w:val="28"/>
              </w:rPr>
              <w:t>、课堂总结:</w:t>
            </w:r>
          </w:p>
          <w:p>
            <w:pPr>
              <w:ind w:firstLine="840" w:firstLineChars="300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想一想,说一说</w:t>
            </w:r>
            <w:r>
              <w:rPr>
                <w:rFonts w:hint="eastAsia"/>
                <w:sz w:val="28"/>
                <w:szCs w:val="28"/>
                <w:lang w:eastAsia="zh-CN"/>
              </w:rPr>
              <w:t>物品的寿命是指什么？怎样做可以延长物品的寿命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?</w:t>
            </w:r>
          </w:p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五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rFonts w:hint="eastAsia"/>
                <w:sz w:val="28"/>
                <w:szCs w:val="28"/>
                <w:lang w:eastAsia="zh-CN"/>
              </w:rPr>
              <w:t>家庭作业</w:t>
            </w:r>
          </w:p>
          <w:p>
            <w:pPr>
              <w:ind w:firstLine="1960" w:firstLineChars="7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寻找损坏物品的原因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检查一下家里的日常用品和自己的文具用品等: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(1)哪些是一次性使用的物品?哪些是长期使用的?记录下来并整理、归类。</w:t>
            </w:r>
          </w:p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(2)回忆使用方法是否得当</w:t>
            </w:r>
            <w:r>
              <w:rPr>
                <w:rFonts w:hint="eastAsia"/>
                <w:sz w:val="28"/>
                <w:szCs w:val="28"/>
                <w:lang w:eastAsia="zh-CN"/>
              </w:rPr>
              <w:t>想一想怎样做可以延长物品的寿命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?</w:t>
            </w:r>
          </w:p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031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这一环节让学生观察图片，思考问题，并通过适当的提问，自然地导入物品的寿命这一新课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这一环节通过学习，总结知识要点，锻炼学生的独立思考能力与总结归纳能力。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这一环节，将理论与现实相联系，激发学生的兴趣，缓解教学中空乏说教的问题。</w:t>
            </w:r>
          </w:p>
          <w:p>
            <w:pPr>
              <w:rPr>
                <w:rFonts w:hint="eastAsia"/>
                <w:sz w:val="32"/>
                <w:szCs w:val="32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这一环节，一方面锻炼学生的知识概括能力，一方面引导学生总结怎样延长物品的寿命。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这一环节通过学习，总结知识要点，锻炼学生的独立思考能力与总结归纳能力。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617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3"/>
        <w:tblW w:w="9833" w:type="dxa"/>
        <w:tblInd w:w="2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9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5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板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计</w:t>
            </w:r>
          </w:p>
        </w:tc>
        <w:tc>
          <w:tcPr>
            <w:tcW w:w="9269" w:type="dxa"/>
          </w:tcPr>
          <w:p>
            <w:pPr>
              <w:pStyle w:val="2"/>
              <w:ind w:firstLine="420" w:firstLineChars="200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pStyle w:val="2"/>
              <w:ind w:firstLine="2520" w:firstLineChars="900"/>
              <w:jc w:val="both"/>
              <w:rPr>
                <w:rFonts w:hint="eastAsia"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eastAsia="zh-CN"/>
              </w:rPr>
              <w:t>物品的寿命</w:t>
            </w:r>
          </w:p>
          <w:p>
            <w:pPr>
              <w:pStyle w:val="2"/>
              <w:numPr>
                <w:ilvl w:val="0"/>
                <w:numId w:val="2"/>
              </w:numPr>
              <w:jc w:val="both"/>
              <w:rPr>
                <w:rFonts w:hint="eastAsia"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eastAsia="zh-CN"/>
              </w:rPr>
              <w:t>物品寿命的分类：</w:t>
            </w:r>
          </w:p>
          <w:p>
            <w:pPr>
              <w:pStyle w:val="2"/>
              <w:numPr>
                <w:ilvl w:val="0"/>
                <w:numId w:val="2"/>
              </w:numPr>
              <w:jc w:val="both"/>
              <w:rPr>
                <w:rFonts w:hint="eastAsia"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eastAsia="zh-CN"/>
              </w:rPr>
              <w:t>延长物品寿命的方法：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spacing w:beforeAutospacing="0" w:afterAutospacing="0" w:line="510" w:lineRule="auto"/>
              <w:rPr>
                <w:rFonts w:hint="eastAsia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Times New Roman"/>
                <w:sz w:val="28"/>
                <w:szCs w:val="28"/>
              </w:rPr>
              <w:t xml:space="preserve">        </w:t>
            </w:r>
            <w:r>
              <w:rPr>
                <w:rFonts w:hint="eastAsia" w:hAnsi="宋体" w:eastAsia="宋体" w:cs="Times New Roman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宋体" w:hAnsi="宋体" w:eastAsia="宋体" w:cs="宋体"/>
                <w:b w:val="0"/>
                <w:i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564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bookmarkStart w:id="0" w:name="_GoBack" w:colFirst="0" w:colLast="1"/>
          </w:p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  <w:t>教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  <w:t>学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  <w:t>反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  <w:t>思</w:t>
            </w:r>
          </w:p>
        </w:tc>
        <w:tc>
          <w:tcPr>
            <w:tcW w:w="9269" w:type="dxa"/>
            <w:vAlign w:val="center"/>
          </w:tcPr>
          <w:p>
            <w:pPr>
              <w:numPr>
                <w:ilvl w:val="0"/>
                <w:numId w:val="3"/>
              </w:numPr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  <w:t>尊重学生主体地位，引导学生独立思考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。</w:t>
            </w:r>
          </w:p>
          <w:p>
            <w:pPr>
              <w:numPr>
                <w:numId w:val="0"/>
              </w:numPr>
              <w:jc w:val="both"/>
              <w:rPr>
                <w:rFonts w:hint="default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  <w:t>2.结合生活中的事例及教材内容，引导学生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了解延长物品寿命的方法</w:t>
            </w:r>
            <w:r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  <w:t>。</w:t>
            </w:r>
          </w:p>
          <w:p>
            <w:pPr>
              <w:ind w:firstLine="560" w:firstLineChars="200"/>
              <w:jc w:val="both"/>
              <w:rPr>
                <w:rFonts w:hint="default" w:ascii="宋体" w:hAnsi="宋体" w:eastAsia="宋体" w:cs="宋体"/>
                <w:sz w:val="28"/>
                <w:szCs w:val="28"/>
                <w:lang w:val="en-US"/>
              </w:rPr>
            </w:pPr>
          </w:p>
        </w:tc>
      </w:tr>
      <w:bookmarkEnd w:id="0"/>
    </w:tbl>
    <w:p/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018882"/>
    <w:multiLevelType w:val="singleLevel"/>
    <w:tmpl w:val="9201888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920B786"/>
    <w:multiLevelType w:val="singleLevel"/>
    <w:tmpl w:val="2920B78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572FF32"/>
    <w:multiLevelType w:val="singleLevel"/>
    <w:tmpl w:val="5572FF32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wNTE3YmI0ZTYyYmJlMmNjYTZmNTkzN2Y2Njc2OTkifQ=="/>
  </w:docVars>
  <w:rsids>
    <w:rsidRoot w:val="362D08E1"/>
    <w:rsid w:val="03A056BB"/>
    <w:rsid w:val="09E23B44"/>
    <w:rsid w:val="0DC044A5"/>
    <w:rsid w:val="0E5E478C"/>
    <w:rsid w:val="146D2C78"/>
    <w:rsid w:val="1D152871"/>
    <w:rsid w:val="1FD05054"/>
    <w:rsid w:val="21FD015C"/>
    <w:rsid w:val="2CE90A48"/>
    <w:rsid w:val="362D08E1"/>
    <w:rsid w:val="38EC4F0D"/>
    <w:rsid w:val="3B487F09"/>
    <w:rsid w:val="3D9C7CBD"/>
    <w:rsid w:val="466943F9"/>
    <w:rsid w:val="46726AB1"/>
    <w:rsid w:val="47A05086"/>
    <w:rsid w:val="4A5B0713"/>
    <w:rsid w:val="52FE49DA"/>
    <w:rsid w:val="58B226AD"/>
    <w:rsid w:val="598C39F4"/>
    <w:rsid w:val="5DDB4E72"/>
    <w:rsid w:val="679A139F"/>
    <w:rsid w:val="6F62424C"/>
    <w:rsid w:val="7086127D"/>
    <w:rsid w:val="71922D7C"/>
    <w:rsid w:val="75084B77"/>
    <w:rsid w:val="7576351C"/>
    <w:rsid w:val="76FE6463"/>
    <w:rsid w:val="7F46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1889</Words>
  <Characters>1904</Characters>
  <Lines>0</Lines>
  <Paragraphs>0</Paragraphs>
  <TotalTime>9</TotalTime>
  <ScaleCrop>false</ScaleCrop>
  <LinksUpToDate>false</LinksUpToDate>
  <CharactersWithSpaces>1924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2021-03-20T12:22:00Z</dcterms:created>
  <dc:creator>哆來咪</dc:creator>
  <cp:lastModifiedBy>Administrator</cp:lastModifiedBy>
  <dcterms:modified xsi:type="dcterms:W3CDTF">2023-04-10T09:51:05Z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1D42144D4A6F4ACF97CE71FDC8F171ED</vt:lpwstr>
  </property>
</Properties>
</file>