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中班健康领域（我的小手真干净）反思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这是一节中班的健康领域活动课，在活动中，小朋友们表现的特别棒，不但明白了为什么要勤洗手，还能够用正确的方法来洗手。在活动中我通过讲故事、看视频，等中班幼儿喜闻乐见的，也是最容易接受的教育方式，帮助幼儿进一步理解故事内容，了解了勤洗手、讲卫生的必要性，逐步掌握正确的洗手方法。其次，在整个活动过程中，我注重调动幼儿的积极性，较好的达到了目标。让每一个幼儿都能逐一在小朋友面前示范洗手，让每个幼儿都能有机会尝试。《纲要》指出:为幼儿提供丰富的可操作性的材料，让每个幼儿都能运用多种感官、多种方式进行探索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虽然只是一个小小的洗手环节，只要认真的去观察、贴近幼儿的生活，就会发现孩子的一个小小举动，这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就是我抓住教育的良好契机。生活中的每一个细节都需要去动脑筋，应该给孩子们创造亲自体验的机会，把教育转化为幼儿的需要，良好习惯的养成是孩子成功的基础，要站在孩子的立场，体验孩子习惯的养成过程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勤洗手爱清洁讲卫生确实是我们健康成长的保护伞，而幼儿生活习惯的养成不是一朝一夕的，要在幼儿一日生活各环节中，对幼儿用语言或儿歌进行提示或指导，使幼儿在实践体验中不断巩固和提高幼儿的健康认知水平，逐步培养幼儿养成良好的卫生习惯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4YWEyNzVhNGU4ZWY2NWI1Y2E3YTNhZWZjYjM1NTQifQ=="/>
  </w:docVars>
  <w:rsids>
    <w:rsidRoot w:val="00000000"/>
    <w:rsid w:val="092A7AE0"/>
    <w:rsid w:val="3AF9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520</Words>
  <Characters>520</Characters>
  <Lines>0</Lines>
  <Paragraphs>0</Paragraphs>
  <TotalTime>6</TotalTime>
  <ScaleCrop>false</ScaleCrop>
  <LinksUpToDate>false</LinksUpToDate>
  <CharactersWithSpaces>520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2023-04-13T06:53:00Z</dcterms:created>
  <dc:creator>Administrator</dc:creator>
  <cp:lastModifiedBy>乐多</cp:lastModifiedBy>
  <dcterms:modified xsi:type="dcterms:W3CDTF">2023-04-13T07:00:48Z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61DFE78891E94020AAC3970B2DCCE3DA</vt:lpwstr>
  </property>
</Properties>
</file>