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Default="00447EFF" w:rsidP="001F187A">
      <w:pPr>
        <w:spacing w:line="220" w:lineRule="atLeast"/>
        <w:jc w:val="center"/>
        <w:rPr>
          <w:sz w:val="36"/>
          <w:szCs w:val="36"/>
        </w:rPr>
      </w:pPr>
      <w:r w:rsidRPr="001F187A">
        <w:rPr>
          <w:sz w:val="36"/>
          <w:szCs w:val="36"/>
        </w:rPr>
        <w:t>周进度表</w:t>
      </w:r>
    </w:p>
    <w:p w:rsidR="001F187A" w:rsidRPr="001F187A" w:rsidRDefault="001F187A" w:rsidP="001F187A">
      <w:pPr>
        <w:spacing w:line="220" w:lineRule="atLeast"/>
        <w:rPr>
          <w:sz w:val="30"/>
          <w:szCs w:val="30"/>
        </w:rPr>
      </w:pPr>
      <w:r w:rsidRPr="001F187A">
        <w:rPr>
          <w:rFonts w:hint="eastAsia"/>
          <w:sz w:val="30"/>
          <w:szCs w:val="30"/>
        </w:rPr>
        <w:t>单位：康荣中心幼儿园</w:t>
      </w:r>
    </w:p>
    <w:tbl>
      <w:tblPr>
        <w:tblStyle w:val="a3"/>
        <w:tblW w:w="10000" w:type="dxa"/>
        <w:tblLook w:val="04A0" w:firstRow="1" w:lastRow="0" w:firstColumn="1" w:lastColumn="0" w:noHBand="0" w:noVBand="1"/>
      </w:tblPr>
      <w:tblGrid>
        <w:gridCol w:w="1363"/>
        <w:gridCol w:w="1820"/>
        <w:gridCol w:w="1362"/>
        <w:gridCol w:w="1020"/>
        <w:gridCol w:w="3415"/>
        <w:gridCol w:w="1020"/>
      </w:tblGrid>
      <w:tr w:rsidR="001F187A" w:rsidTr="00EC287C">
        <w:trPr>
          <w:trHeight w:val="334"/>
        </w:trPr>
        <w:tc>
          <w:tcPr>
            <w:tcW w:w="0" w:type="auto"/>
            <w:gridSpan w:val="6"/>
          </w:tcPr>
          <w:p w:rsidR="001F187A" w:rsidRPr="001F187A" w:rsidRDefault="001F187A" w:rsidP="001F187A">
            <w:pPr>
              <w:spacing w:line="220" w:lineRule="atLeast"/>
              <w:jc w:val="center"/>
              <w:rPr>
                <w:sz w:val="32"/>
                <w:szCs w:val="32"/>
              </w:rPr>
            </w:pPr>
            <w:r w:rsidRPr="001F187A">
              <w:rPr>
                <w:sz w:val="32"/>
                <w:szCs w:val="32"/>
              </w:rPr>
              <w:t>周进度表</w:t>
            </w:r>
          </w:p>
        </w:tc>
      </w:tr>
      <w:tr w:rsidR="00447EFF" w:rsidTr="00EC287C">
        <w:trPr>
          <w:trHeight w:val="464"/>
        </w:trPr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周数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日期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姓名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领域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课题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备注</w:t>
            </w:r>
          </w:p>
        </w:tc>
      </w:tr>
      <w:tr w:rsidR="001F187A" w:rsidTr="00EC287C">
        <w:trPr>
          <w:trHeight w:val="464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第一周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刘欲博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不一样的路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李亚东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我的小手真能干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许景利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不怕冷的人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丛大鹏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环保小卫士</w:t>
            </w:r>
            <w:bookmarkStart w:id="0" w:name="_GoBack"/>
            <w:bookmarkEnd w:id="0"/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</w:t>
            </w:r>
            <w:r>
              <w:rPr>
                <w:rFonts w:hint="eastAsia"/>
              </w:rPr>
              <w:t xml:space="preserve">   </w:t>
            </w:r>
            <w:r>
              <w:t>野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遇到火灾怎么办？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第二周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秦敬怡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早餐</w:t>
            </w:r>
            <w:r w:rsidR="00577873">
              <w:rPr>
                <w:rFonts w:hint="eastAsia"/>
              </w:rPr>
              <w:t>，</w:t>
            </w:r>
            <w:r>
              <w:t>你喜欢吃什么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马旭红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小熊过桥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李雪红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如果我是一片雪花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李倩倩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六个矮儿子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郭海庆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香香的泥土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第三周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冯丹丹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9F0330" w:rsidP="00D31D50">
            <w:pPr>
              <w:spacing w:line="220" w:lineRule="atLeast"/>
            </w:pPr>
            <w:r>
              <w:t>黑夜，我不怕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李士凯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有趣的嘴巴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毕佳慧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细菌藏猫猫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张立云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沙尘大作战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董建华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有趣的药膳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第四周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焦凤巍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树叶和毛毛虫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袁</w:t>
            </w:r>
            <w:r>
              <w:rPr>
                <w:rFonts w:hint="eastAsia"/>
              </w:rPr>
              <w:t xml:space="preserve">   </w:t>
            </w:r>
            <w:r>
              <w:t>丽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数鸭子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姜旖宁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向日葵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崔海波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小小粉刷匠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 w:rsidR="00EC287C">
              <w:rPr>
                <w:rFonts w:hint="eastAsia"/>
              </w:rPr>
              <w:t>17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左佳美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小小设计师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第五周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 w:rsidR="00EC287C">
              <w:rPr>
                <w:rFonts w:hint="eastAsia"/>
              </w:rPr>
              <w:t>18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刘允鑫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有魔法的一分钟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 w:rsidR="00EC287C">
              <w:rPr>
                <w:rFonts w:hint="eastAsia"/>
              </w:rPr>
              <w:t>19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戴有兰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工具用处大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 w:rsidR="00EC287C">
              <w:rPr>
                <w:rFonts w:hint="eastAsia"/>
              </w:rPr>
              <w:t>20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张晓红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EC287C" w:rsidP="00D31D50">
            <w:pPr>
              <w:spacing w:line="220" w:lineRule="atLeast"/>
            </w:pPr>
            <w:r>
              <w:t>动物的尾巴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 w:rsidR="00EC287C">
              <w:rPr>
                <w:rFonts w:hint="eastAsia"/>
              </w:rPr>
              <w:t>21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车延平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577873" w:rsidP="00D31D50">
            <w:pPr>
              <w:spacing w:line="220" w:lineRule="atLeast"/>
            </w:pPr>
            <w:r>
              <w:rPr>
                <w:rFonts w:hint="eastAsia"/>
              </w:rPr>
              <w:t>海洋动物之最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64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 w:rsidR="00EC287C">
              <w:rPr>
                <w:rFonts w:hint="eastAsia"/>
              </w:rPr>
              <w:t>24</w:t>
            </w:r>
            <w:r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王</w:t>
            </w:r>
            <w:r>
              <w:rPr>
                <w:rFonts w:hint="eastAsia"/>
              </w:rPr>
              <w:t xml:space="preserve">   </w:t>
            </w:r>
            <w:r>
              <w:t>浩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  <w:r>
              <w:t>沉与浮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</w:tbl>
    <w:p w:rsidR="00447EFF" w:rsidRDefault="00447EFF" w:rsidP="00D31D50">
      <w:pPr>
        <w:spacing w:line="220" w:lineRule="atLeast"/>
      </w:pPr>
    </w:p>
    <w:sectPr w:rsidR="00447EFF" w:rsidSect="001F187A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7D1F"/>
    <w:rsid w:val="001F187A"/>
    <w:rsid w:val="002255C6"/>
    <w:rsid w:val="00323B43"/>
    <w:rsid w:val="003D37D8"/>
    <w:rsid w:val="00426133"/>
    <w:rsid w:val="004358AB"/>
    <w:rsid w:val="00447EFF"/>
    <w:rsid w:val="00577873"/>
    <w:rsid w:val="008B7726"/>
    <w:rsid w:val="009F0330"/>
    <w:rsid w:val="00D31D50"/>
    <w:rsid w:val="00EC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2023-03-17T07:02:00Z</dcterms:created>
  <dcterms:modified xsi:type="dcterms:W3CDTF">2023-03-17T07:02:00Z</dcterms:modified>
</cp:coreProperties>
</file>