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大班社会《垃圾分类》活动反思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平山镇中心幼儿园初禹彤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在这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这节活动</w:t>
      </w:r>
      <w:r>
        <w:rPr>
          <w:rFonts w:hint="eastAsia" w:ascii="仿宋" w:hAnsi="仿宋" w:eastAsia="仿宋" w:cs="仿宋"/>
          <w:sz w:val="32"/>
          <w:szCs w:val="32"/>
        </w:rPr>
        <w:t>课的教学中，是以幼儿身边事物出发，幼儿更易理解，及日后的作用。让幼儿培养良好的行为习惯，贴切事实本身，在幼儿理解范围。对幼儿对环境意识方面有很大的认知得提高，促进幼儿积极向上的心态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1.通过这次活动，孩子基本意识到良好的环境对我们生活的重要性，增强了保护环境的意识。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在活动过程中，幼儿发言的机会较少，片段播放的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时间有点长。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游戏的时候可以让幼儿快速的投，之后教师检查对错。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4.讲解的过程中，教师语速应该慢一点。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hMGVhZjAzYTFjMDFhMjFmMzgxMzAxNjFiNDA5OTcifQ=="/>
  </w:docVars>
  <w:rsids>
    <w:rsidRoot w:val="00000000"/>
    <w:rsid w:val="06635C00"/>
    <w:rsid w:val="0E7839E5"/>
    <w:rsid w:val="75771D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239</Characters>
  <Lines>0</Lines>
  <Paragraphs>0</Paragraphs>
  <TotalTime>4</TotalTime>
  <ScaleCrop>false</ScaleCrop>
  <LinksUpToDate>false</LinksUpToDate>
  <CharactersWithSpaces>240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2023-03-30T20:08:00Z</dcterms:created>
  <dc:creator>iPhone</dc:creator>
  <cp:lastModifiedBy>Administrator</cp:lastModifiedBy>
  <cp:lastPrinted>2023-04-03T07:04:25Z</cp:lastPrinted>
  <dcterms:modified xsi:type="dcterms:W3CDTF">2023-04-03T07:04:36Z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56193672F43FE40DB37B2564D5A134AD_31</vt:lpwstr>
  </property>
</Properties>
</file>