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用2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sz w:val="32"/>
          <w:szCs w:val="32"/>
        </w:rPr>
        <w:t>6的乘法口诀求商。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教学目标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1.结合解决实际问题的过程,学会用2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sz w:val="32"/>
          <w:szCs w:val="32"/>
        </w:rPr>
        <w:t>6的乘法口诀求商,了解用乘法口诀求商的简便性,体会除法与生活的密切联系。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2.体会乘法与除法运算的区别与联系,会运用乘法或除法解决一些简单的实际问题。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重点难点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重点:掌握用2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sz w:val="32"/>
          <w:szCs w:val="32"/>
        </w:rPr>
        <w:t>6的乘法口诀求商的方法。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难点:培养学生的逆向思维能力。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教具学具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课件。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教学过程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一、课件出示习题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</w:rPr>
        <w:t>为求商作铺垫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师：说一说括号里应填什么数，运用的是哪句乘法口诀。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二、创设情境，自主探究新知</w:t>
      </w:r>
    </w:p>
    <w:p>
      <w:pPr>
        <w:spacing w:line="560" w:lineRule="exact"/>
        <w:ind w:left="638" w:leftChars="304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同学们,今天老师给你们讲一个“猴妈妈分桃”的故事。(课件出示:教材例1)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师:小猴们共摘了多少个桃子?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师:猴妈妈打算每只小猴分3个桃子,可以分给几只小猴?该怎样列式呢?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师:在小组里讨论并用自己喜欢的方法得出结果。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学生尝试探究结果,教师巡视了解情况。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组织学生交流汇报探究过程: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师:这些想法都不错。老师还有一种更好的方法,你们想知道吗?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师:在计算12÷3=?的时候,我们可以想一想“3和几相乘得12”,也就是想乘法口诀“三(　　)十二”,根据“三四十二”,我们就可以知道商是4。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师:你能用乘法口诀直接计算除法吗?试一试。(课件出示:教材第18页“做一做”)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学生尝试独立解答,教师巡视,指导个别有困难的学生。组织交流汇报时,重点引导学生说明应用了哪句乘法口诀。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三、巩固练习，深入理解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1.完成教科书P18“做一做”。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师：说一说，你是怎么计算的？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学生选择的方法可能会多种多样。只要学生的算法合理，教师都要予以肯定和鼓励，但是教师要引导学生明确用乘法口诀求商的方法最简便，形成算法。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2.完成教科书P20“练习四”第2题。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师：你从图中找到了哪些信息？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一共有12棵黄瓜苗，要平均种到4个花盆里。要求的问题是：平均每盆种几棵？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师：可以怎样列式呢？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12÷4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师：平均分的结果是多少呢？选择自己喜欢的方法算一算，并与同桌交流自己的算法。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集体讲解。引导学生优化方法，潜移默化体会运用乘法口诀求商的优点。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四、课堂小结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师：这节课你学到了什么？有什么新的收获？</w:t>
      </w:r>
    </w:p>
    <w:p>
      <w:pPr>
        <w:ind w:firstLine="1120" w:firstLineChars="3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板书设计</w:t>
      </w:r>
    </w:p>
    <w:p>
      <w:r>
        <w:drawing>
          <wp:inline distT="0" distB="0" distL="0" distR="0">
            <wp:extent cx="3053715" cy="991870"/>
            <wp:effectExtent l="0" t="0" r="13335" b="1778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371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EwOGU1ZjYzODA1MjUxMWU4YWVmZjEyY2RlMDUxNDMifQ=="/>
  </w:docVars>
  <w:rsids>
    <w:rsidRoot w:val="00D238F0"/>
    <w:rsid w:val="00075FF5"/>
    <w:rsid w:val="000B35DF"/>
    <w:rsid w:val="00D238F0"/>
    <w:rsid w:val="0B2B5C35"/>
    <w:rsid w:val="1160187A"/>
    <w:rsid w:val="29506E11"/>
    <w:rsid w:val="61394E85"/>
    <w:rsid w:val="794A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571</Words>
  <Characters>590</Characters>
  <Lines>8</Lines>
  <Paragraphs>2</Paragraphs>
  <TotalTime>1</TotalTime>
  <ScaleCrop>false</ScaleCrop>
  <LinksUpToDate>false</LinksUpToDate>
  <CharactersWithSpaces>592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2022-12-30T16:13:00Z</dcterms:created>
  <dc:creator>Administrator</dc:creator>
  <cp:lastModifiedBy>Administrator</cp:lastModifiedBy>
  <dcterms:modified xsi:type="dcterms:W3CDTF">2022-12-31T03:32:41Z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B30948539F4547F2B1750866514D7EFC</vt:lpwstr>
  </property>
</Properties>
</file>