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1760" w:firstLineChars="40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sz w:val="44"/>
          <w:szCs w:val="44"/>
          <w:shd w:val="clear" w:fill="FFFFFF"/>
          <w:lang w:val="en-US" w:eastAsia="zh-CN"/>
        </w:rPr>
        <w:t>东风中学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研培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  <w:t>工作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期末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  <w:t>总结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12" w:right="0" w:firstLine="672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教师的发展是学校最大的发展，教师队伍的质量就是学校教育的质量。本学年在全体老师的大力支持下，学校教教师培训工作紧紧围绕《学校发展规划》的年度既定目标，以“以课堂为中心，以发展为目标”为中心工作，教研促发展，以提升课堂质量为目标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12" w:right="0" w:firstLine="672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一、推门听课—时时是学习，处处是提升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12" w:right="0" w:firstLine="672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按照教体局和进修校发布的推门听课活动通知，我校立刻召开班子成员会议，迅速研讨，定好校本实施方案，并且推出了教师“新老结对”的帮带思路，在帮带的过程中，引导教师通过不断磨课中，进行自我反思，不断打磨自身课堂，夯实基本功。总共分为三步进行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12" w:right="0" w:firstLine="672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 第一步：领导及其他教师随时推门听课。这步主要考察教师的教学准备、教学内容、教学方法、教学过程设计、教学技巧等教学常规的落实情况和学生的课前准备、课堂表现等学习常规的落实情况，按照“一听、二评、三反思”的步骤有序开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12" w:right="0" w:firstLine="672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 第二步：“磨课”。已推门听课为契机，为六月的优质课竞赛提前预热。 老教师及同组教师的具体指导下，通过试教修改后，再上一堂课。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12" w:right="0" w:firstLine="1008" w:firstLineChars="300"/>
        <w:textAlignment w:val="baseline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第三步：每周听课结束，授课教师都需要阐述下自己接下来教学需要调整的方向，为下一星期做准备。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1008" w:firstLineChars="300"/>
        <w:textAlignment w:val="baseline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 二、鼓励青年教师群众备课，发挥老带新优势互补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12" w:right="0" w:firstLine="672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群众备课也是提高青年教师整体素质的重要途径，不仅仅能够挖掘青年教师个人的潜能，又能充分发挥群体的作用。所以我要求青年教师用心参与群众备课，大家群众研究，在资源共享和智慧碰撞中，相互启发，相互促进，以到达共同提高。要求青年教师在群众备课前独立备课，认真钻研新课标、教学大纲、教材，研究教法学法，以现代教学观念为指导，对授课资料进行科学地分析，从而确定授课资料的教学目标，重难点及教学方法等。并在此基础上总结出学习目标，以及实现这些目标的学习任务和巩固练习。老教师经验丰富、指导学生、教学都有自己心得，新教师上课有激情、喜挑战。他们在一起结对，可以相互优势互补。更好的帮助新教师尽快适应教学，同时也能避免老教师职业倦怠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12" w:right="0" w:firstLine="672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校本培训突出针对性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-200" w:right="0" w:rightChars="0" w:firstLine="1344" w:firstLineChars="400"/>
        <w:textAlignment w:val="baseline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加强师德培训。引导教师树立爱事业、爱学生的崇高信念，恪守职业道德。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420" w:leftChars="-200" w:right="0" w:rightChars="0" w:firstLine="1344" w:firstLineChars="400"/>
        <w:textAlignment w:val="baseline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发挥骨干教师和新老教师结对作用。骨干教师、教学干部是学校的领头雁。学校通过骨干教师示范课、新老结队活动，促进优秀教师的引领能力和自身发展的再提升。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 w:firstLine="672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（3)借助外力，不断提高。走出去，聆听窗外的声音。组织教师，分批出去听其他学校组织的示范课、优质课，开阔教师视野，提升教育理念。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12" w:right="0" w:firstLine="672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（4）利用网络资源，不断提升。为了弥补常规培训在时间和空间上的不足，我们还将继续充分利用网络资源，线上线下结合，组织教师进行培训。多关注中国教师报、新课标解示范课等公众号及网站推出的示范课，不断提升我们教师的专业水平，更新教育教学理念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12" w:right="0" w:firstLine="672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shd w:val="clear" w:fill="FFFFFF"/>
        </w:rPr>
        <w:t>今后，我们东风人将一如既往，不骄不躁，扎实备课，研课、上课。努力打造一支素质强、专业知识过硬的队伍，为我校的建设与发展作出新的贡献。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vertAlign w:val="baseline"/>
          <w:lang w:val="en-US" w:eastAsia="zh-CN"/>
        </w:rPr>
      </w:pPr>
      <w:bookmarkStart w:id="0" w:name="_GoBack"/>
      <w:bookmarkEnd w:id="0"/>
    </w:p>
    <w:sectPr>
      <w:pgSz w:w="11906" w:h="16838"/>
      <w:pgMar w:top="850" w:right="850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BDE248"/>
    <w:multiLevelType w:val="singleLevel"/>
    <w:tmpl w:val="D5BDE24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42CCDE31"/>
    <w:multiLevelType w:val="singleLevel"/>
    <w:tmpl w:val="42CCDE3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OTdhZGE0ZTJlNTE1OTJiOTQyZjFjMWY0NmZkMjEifQ=="/>
  </w:docVars>
  <w:rsids>
    <w:rsidRoot w:val="15BD4E69"/>
    <w:rsid w:val="01064478"/>
    <w:rsid w:val="019C7234"/>
    <w:rsid w:val="09503240"/>
    <w:rsid w:val="15BD4E69"/>
    <w:rsid w:val="18117D55"/>
    <w:rsid w:val="20D13532"/>
    <w:rsid w:val="43302D30"/>
    <w:rsid w:val="499C5767"/>
    <w:rsid w:val="528A4129"/>
    <w:rsid w:val="6BCA34D6"/>
    <w:rsid w:val="7E01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1174</Words>
  <Characters>1175</Characters>
  <Lines>0</Lines>
  <Paragraphs>0</Paragraphs>
  <TotalTime>8</TotalTime>
  <ScaleCrop>false</ScaleCrop>
  <LinksUpToDate>false</LinksUpToDate>
  <CharactersWithSpaces>1189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2023-06-15T06:09:00Z</dcterms:created>
  <dc:creator>Administrator</dc:creator>
  <cp:lastModifiedBy>Administrator</cp:lastModifiedBy>
  <dcterms:modified xsi:type="dcterms:W3CDTF">2023-06-16T00:28:39Z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3ACB73D7DA124C14BE8DFE218535BCFB_11</vt:lpwstr>
  </property>
</Properties>
</file>