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2023春季学期校本培训总结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兰西县星火乡第二中学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本培训是促进教师专业发展的有效模式，为深入贯彻落实中共中央国务院《关于全面深化新时代教师队伍建设改革的意见》精神，牢固树立“教师是教育发展第一资源”的理念，以师德、专业技术能力和信息技术能力提升为主要内容，大力开展校本培训，全面推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我校</w:t>
      </w:r>
      <w:r>
        <w:rPr>
          <w:rFonts w:hint="eastAsia" w:ascii="仿宋" w:hAnsi="仿宋" w:eastAsia="仿宋" w:cs="仿宋"/>
          <w:sz w:val="28"/>
          <w:szCs w:val="28"/>
        </w:rPr>
        <w:t>中小学教师的专业发展。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本学期</w:t>
      </w:r>
      <w:r>
        <w:rPr>
          <w:rFonts w:hint="eastAsia" w:ascii="仿宋" w:hAnsi="仿宋" w:eastAsia="仿宋" w:cs="仿宋"/>
          <w:sz w:val="28"/>
          <w:szCs w:val="28"/>
        </w:rPr>
        <w:t>，我们对校本培训工作进行认真检查，旨在了解中小学校本培训发展新常态，关注各校创新举措和特色做法，聚焦课堂教学效果的培训实效，促进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我校</w:t>
      </w:r>
      <w:r>
        <w:rPr>
          <w:rFonts w:hint="eastAsia" w:ascii="仿宋" w:hAnsi="仿宋" w:eastAsia="仿宋" w:cs="仿宋"/>
          <w:sz w:val="28"/>
          <w:szCs w:val="28"/>
        </w:rPr>
        <w:t>各校在信息化时代校本培训向更高效化、科学化的方向发展。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基本情况我校根据＂黑龙江省中小学教师培训调研评估指标体系＂，制定并下发了“2023年星火二中中小学校本培训考核评估细则（附自评报告）＂，对校本培训工作进行逐项认真检查，检查采取领导汇报和查看材料的方式，各校都上交了＂2023年星火二中中小学校本培训考核评估自评报告＂。校本培训资料准备齐全、培训内容丰富、培训形式多样。领导对此项工作高度重视，一把校长亲临检查现场指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组织管理，落实到位。设立校本培训工作领导小组，分工明确，工作落实到位，有1名校级领导主管校本培训工作，协调解决实际问题，有专人和部门负责校本培训工作。教师培训经费均列入年度预算，培训经费不低于学校年度公用经费预算的5%，教师外出培训能按规定报销有关费用。制定了校本培训规划和年度培训计划，并纳入本校教育发展规划，列入本校年度工作计划。校本培训管理制度健全，有专职网络管理员，正确、及时维护和更新教师培训数据；档案管理规范，资料齐全，数据详实，信息化程度高。培训学时管理规范，认定过程科学合理，登记准确及时，有效激发教师参训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培训实施，各具特色。师德建设：把师德教育放在校本培训的首位，有系列师德培训专题，有本校特色的师德培训模式，形成师德教育常态化机制，有实际措施和效果，有一批师德典型在本校宣传推广。各类培训：认真组织实施年度全员培训计划，培训方案、过程资料完备，完成规定培训学时，保证培训工作质量；定期开展班主任培训，班主任参训率100%；建立完善的骨干教师、名师培养制度，形成工作机制，搭建平台，充分发挥骨干教师、名师示范引领作用；制定新教师培训方案并有效实施，新教师培训率达100％；有学科教师培训方案并有效实施；积极组织教师参加国培、省培项目，教师参训率100％，优秀率高，重视学员训后作用发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以师德师风建设为核心，以提高教师实施素质教育的能力和水平为重点，把教师的全员培训与骨干教师的重点培训有机结合，利用名师工作室带动新教师成长，通过专家讲座、研讨课、听评课、外出学习交流、校际交流提升专业素养，不断开发校本培训内容、创建校本培训的新形式，把校本培训真正落到实处，促教师的专业化发展。2023年主要开展了教学汇报培训、各学科远程教研活动、教学研讨课活动、语文阅读国学培训、英语中考指导培训、阅读分享培训、数学学法指导培训、中小大思政课一体化活动、中考教师讲评课培训、体育课大型教研活动、师德师风培训、师德经验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校本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培训模式单一，培训过程资料不完整，培训的针对性和实效性有待提高，教师的参训动力有待激发。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三、改进的方向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培训好不好，课堂见成效”，聚焦高效课堂，以学生的学习效果为目标，以科学的学习理论为依据，以提质增效为原则，有计划、有梯度地对教师进行系统的校本培训。教育部印发的《教育信息化2.0行动计划》指出：“新时代应将教育信息化作为教育系统性变革的内生变量，支撑引领教育现代化发展，推动教育理念更新、模式变革、体系重构。”教师培训中，培训者只有触发教师行为的内在模式发生改变时，教师行为才会改变。所以改变信念通常称为“转变模式”。尝试培训者教学方式和教师学习方式的改变，集中培训给教师创造一个共同建构的场，让他们在这个场上获得最直接、最深刻的体验。愿我们共同探索，创新校本培训模式变革，驱动教师发展新引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OTk5YmE5N2Q4OTNlNjQwYjEzNzVjNWQwOGZlOGMifQ=="/>
  </w:docVars>
  <w:rsids>
    <w:rsidRoot w:val="00000000"/>
    <w:rsid w:val="21B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2023-07-13T23:47:47Z</dcterms:created>
  <dc:creator>Administrator</dc:creator>
  <cp:lastModifiedBy>Administrator</cp:lastModifiedBy>
  <dcterms:modified xsi:type="dcterms:W3CDTF">2023-07-13T23:55:55Z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2B1563CC9DA34F3289A2E1584E17B0B7_12</vt:lpwstr>
  </property>
</Properties>
</file>