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D9D" w:rsidRPr="00964D9D" w:rsidRDefault="00964D9D" w:rsidP="00964D9D">
      <w:pPr>
        <w:spacing w:line="560" w:lineRule="exact"/>
        <w:ind w:left="420" w:firstLine="0"/>
        <w:jc w:val="center"/>
        <w:rPr>
          <w:rFonts w:ascii="黑体" w:eastAsia="黑体" w:hint="eastAsia"/>
          <w:sz w:val="44"/>
          <w:szCs w:val="44"/>
        </w:rPr>
      </w:pPr>
      <w:r w:rsidRPr="00964D9D">
        <w:rPr>
          <w:rFonts w:ascii="黑体" w:eastAsia="黑体" w:hint="eastAsia"/>
          <w:sz w:val="44"/>
          <w:szCs w:val="44"/>
        </w:rPr>
        <w:t>原地侧向推实心球教学设计</w:t>
      </w:r>
    </w:p>
    <w:p w:rsidR="00964D9D" w:rsidRPr="00964D9D" w:rsidRDefault="00964D9D" w:rsidP="00964D9D">
      <w:pPr>
        <w:spacing w:line="560" w:lineRule="exact"/>
        <w:ind w:left="420" w:firstLine="0"/>
        <w:jc w:val="center"/>
        <w:rPr>
          <w:rFonts w:ascii="楷体_GB2312" w:eastAsia="楷体_GB2312" w:hint="eastAsia"/>
          <w:sz w:val="32"/>
          <w:szCs w:val="32"/>
        </w:rPr>
      </w:pPr>
      <w:r w:rsidRPr="00964D9D">
        <w:rPr>
          <w:rFonts w:ascii="楷体_GB2312" w:eastAsia="楷体_GB2312" w:hint="eastAsia"/>
          <w:sz w:val="32"/>
          <w:szCs w:val="32"/>
        </w:rPr>
        <w:t>红光中学 谢洪福</w:t>
      </w:r>
    </w:p>
    <w:p w:rsidR="00236D73" w:rsidRPr="00964D9D" w:rsidRDefault="002668BF" w:rsidP="00964D9D">
      <w:pPr>
        <w:spacing w:line="560" w:lineRule="exact"/>
        <w:ind w:left="420" w:firstLine="0"/>
        <w:rPr>
          <w:rFonts w:ascii="仿宋_GB2312" w:eastAsia="仿宋_GB2312" w:hint="eastAsia"/>
          <w:sz w:val="32"/>
          <w:szCs w:val="32"/>
        </w:rPr>
      </w:pPr>
      <w:r w:rsidRPr="00964D9D">
        <w:rPr>
          <w:rFonts w:ascii="仿宋_GB2312" w:eastAsia="仿宋_GB2312" w:hint="eastAsia"/>
          <w:sz w:val="32"/>
          <w:szCs w:val="32"/>
        </w:rPr>
        <w:t>一</w:t>
      </w:r>
      <w:r w:rsidRPr="003A290E">
        <w:rPr>
          <w:rFonts w:ascii="仿宋_GB2312" w:eastAsia="仿宋_GB2312" w:hint="eastAsia"/>
          <w:sz w:val="32"/>
          <w:szCs w:val="32"/>
        </w:rPr>
        <w:t>、指导思想</w:t>
      </w:r>
    </w:p>
    <w:p w:rsidR="00236D73" w:rsidRPr="00964D9D" w:rsidRDefault="002668BF" w:rsidP="00964D9D">
      <w:pPr>
        <w:spacing w:line="560" w:lineRule="exact"/>
        <w:ind w:left="420" w:firstLine="0"/>
        <w:rPr>
          <w:rFonts w:ascii="仿宋_GB2312" w:eastAsia="仿宋_GB2312" w:hint="eastAsia"/>
          <w:sz w:val="32"/>
          <w:szCs w:val="32"/>
        </w:rPr>
      </w:pPr>
      <w:r w:rsidRPr="00964D9D">
        <w:rPr>
          <w:rFonts w:ascii="仿宋_GB2312" w:eastAsia="仿宋_GB2312" w:hint="eastAsia"/>
          <w:sz w:val="32"/>
          <w:szCs w:val="32"/>
        </w:rPr>
        <w:t>本课以“健康第一”为指导思想，坚持以学生发展为本，激发学生的学习兴趣，教学以教师为主导、学生为主体、快乐为主线，在学习的过程中互相合作、共同探究，提高学生自主探究能力，培养良好的锻炼习惯，并体验到成功的乐趣，让学生在合作中培养学习能力，在练习中掌握锻炼方法，在过程中体验成功的喜悦。</w:t>
      </w:r>
    </w:p>
    <w:p w:rsidR="00236D73" w:rsidRPr="00964D9D" w:rsidRDefault="002668BF" w:rsidP="00964D9D">
      <w:pPr>
        <w:spacing w:line="560" w:lineRule="exact"/>
        <w:ind w:left="420" w:firstLine="0"/>
        <w:rPr>
          <w:rFonts w:ascii="仿宋_GB2312" w:eastAsia="仿宋_GB2312" w:hint="eastAsia"/>
          <w:sz w:val="32"/>
          <w:szCs w:val="32"/>
        </w:rPr>
      </w:pPr>
      <w:r w:rsidRPr="00964D9D">
        <w:rPr>
          <w:rFonts w:ascii="仿宋_GB2312" w:eastAsia="仿宋_GB2312" w:hint="eastAsia"/>
          <w:sz w:val="32"/>
          <w:szCs w:val="32"/>
        </w:rPr>
        <w:t>二、教材分析。</w:t>
      </w:r>
    </w:p>
    <w:p w:rsidR="00236D73" w:rsidRPr="00964D9D" w:rsidRDefault="002668BF" w:rsidP="00964D9D">
      <w:pPr>
        <w:spacing w:line="560" w:lineRule="exact"/>
        <w:ind w:left="420" w:firstLine="0"/>
        <w:rPr>
          <w:rFonts w:ascii="仿宋_GB2312" w:eastAsia="仿宋_GB2312" w:hint="eastAsia"/>
          <w:sz w:val="32"/>
          <w:szCs w:val="32"/>
        </w:rPr>
      </w:pPr>
      <w:r w:rsidRPr="00964D9D">
        <w:rPr>
          <w:rFonts w:ascii="仿宋_GB2312" w:eastAsia="仿宋_GB2312" w:hint="eastAsia"/>
          <w:sz w:val="32"/>
          <w:szCs w:val="32"/>
        </w:rPr>
        <w:t>投掷是人体的基本活动能力之一，它与学生的生活以及身体和心理的发展有着非常密切的关系，是锻炼学生上肢力量与肩带灵活性很好的练习形式。通过原地侧向推实心球教学，使学生掌握推实心球正确的用力顺序和方法，发展学生的上肢、肩带、躯干和腿部等肌肉力量，发展学生的爆发力和投掷能力，也有助于培养学生坚毅、果断的意志品质及遵守纪律听从指挥的优良品质，树立学生的安全意识。本节课教学重点：正确的用力顺序；教学难点：动作协调连贯。</w:t>
      </w:r>
    </w:p>
    <w:p w:rsidR="00236D73" w:rsidRPr="00964D9D" w:rsidRDefault="002668BF" w:rsidP="00964D9D">
      <w:pPr>
        <w:spacing w:line="560" w:lineRule="exact"/>
        <w:ind w:left="420" w:firstLine="0"/>
        <w:rPr>
          <w:rFonts w:ascii="仿宋_GB2312" w:eastAsia="仿宋_GB2312" w:hint="eastAsia"/>
          <w:sz w:val="32"/>
          <w:szCs w:val="32"/>
        </w:rPr>
      </w:pPr>
      <w:r w:rsidRPr="00964D9D">
        <w:rPr>
          <w:rFonts w:ascii="仿宋_GB2312" w:eastAsia="仿宋_GB2312" w:hint="eastAsia"/>
          <w:sz w:val="32"/>
          <w:szCs w:val="32"/>
        </w:rPr>
        <w:t>三、学情分析</w:t>
      </w:r>
    </w:p>
    <w:p w:rsidR="00236D73" w:rsidRPr="00964D9D" w:rsidRDefault="00964D9D" w:rsidP="00964D9D">
      <w:pPr>
        <w:spacing w:line="560" w:lineRule="exact"/>
        <w:ind w:left="420" w:firstLine="0"/>
        <w:rPr>
          <w:rFonts w:ascii="仿宋_GB2312" w:eastAsia="仿宋_GB2312" w:hint="eastAsia"/>
          <w:sz w:val="32"/>
          <w:szCs w:val="32"/>
        </w:rPr>
      </w:pPr>
      <w:r w:rsidRPr="00964D9D">
        <w:rPr>
          <w:rFonts w:ascii="仿宋_GB2312" w:eastAsia="仿宋_GB2312" w:hint="eastAsia"/>
          <w:sz w:val="32"/>
          <w:szCs w:val="32"/>
        </w:rPr>
        <w:t>木节课的教学对象是九年二</w:t>
      </w:r>
      <w:r w:rsidR="002668BF" w:rsidRPr="00964D9D">
        <w:rPr>
          <w:rFonts w:ascii="仿宋_GB2312" w:eastAsia="仿宋_GB2312" w:hint="eastAsia"/>
          <w:sz w:val="32"/>
          <w:szCs w:val="32"/>
        </w:rPr>
        <w:t>班</w:t>
      </w:r>
      <w:r w:rsidR="002668BF" w:rsidRPr="00964D9D">
        <w:rPr>
          <w:rFonts w:ascii="仿宋_GB2312" w:eastAsia="仿宋_GB2312" w:hint="eastAsia"/>
          <w:sz w:val="32"/>
          <w:szCs w:val="32"/>
        </w:rPr>
        <w:t>，学生的身体素质较差</w:t>
      </w:r>
      <w:r w:rsidR="002668BF" w:rsidRPr="00964D9D">
        <w:rPr>
          <w:rFonts w:ascii="仿宋_GB2312" w:eastAsia="仿宋_GB2312" w:hint="eastAsia"/>
          <w:sz w:val="32"/>
          <w:szCs w:val="32"/>
        </w:rPr>
        <w:t>，上肢力量弱，他们的模仿能力、好奇心、依赖性都很强，但是自我约束能力差，绝大多数同学已经具备了较强的社会适应能力，能在集体活动中与</w:t>
      </w:r>
      <w:r w:rsidR="002668BF" w:rsidRPr="00964D9D">
        <w:rPr>
          <w:rFonts w:ascii="仿宋_GB2312" w:eastAsia="仿宋_GB2312" w:hint="eastAsia"/>
          <w:sz w:val="32"/>
          <w:szCs w:val="32"/>
        </w:rPr>
        <w:lastRenderedPageBreak/>
        <w:t>他人团结合作，学生掌握一些简单的投掷方法，原地侧向推实心球没有学过。</w:t>
      </w:r>
    </w:p>
    <w:p w:rsidR="00236D73" w:rsidRPr="00964D9D" w:rsidRDefault="002668BF" w:rsidP="00964D9D">
      <w:pPr>
        <w:spacing w:line="560" w:lineRule="exact"/>
        <w:ind w:left="420" w:firstLine="0"/>
        <w:rPr>
          <w:rFonts w:ascii="仿宋_GB2312" w:eastAsia="仿宋_GB2312" w:hint="eastAsia"/>
          <w:sz w:val="32"/>
          <w:szCs w:val="32"/>
        </w:rPr>
      </w:pPr>
      <w:r w:rsidRPr="00964D9D">
        <w:rPr>
          <w:rFonts w:ascii="仿宋_GB2312" w:eastAsia="仿宋_GB2312" w:hint="eastAsia"/>
          <w:sz w:val="32"/>
          <w:szCs w:val="32"/>
        </w:rPr>
        <w:t>四、教学目标</w:t>
      </w:r>
    </w:p>
    <w:p w:rsidR="00236D73" w:rsidRPr="00964D9D" w:rsidRDefault="002668BF" w:rsidP="00964D9D">
      <w:pPr>
        <w:spacing w:line="560" w:lineRule="exact"/>
        <w:ind w:left="420" w:firstLine="0"/>
        <w:rPr>
          <w:rFonts w:ascii="仿宋_GB2312" w:eastAsia="仿宋_GB2312" w:hint="eastAsia"/>
          <w:sz w:val="32"/>
          <w:szCs w:val="32"/>
        </w:rPr>
      </w:pPr>
      <w:r w:rsidRPr="00964D9D">
        <w:rPr>
          <w:rFonts w:ascii="仿宋_GB2312" w:eastAsia="仿宋_GB2312" w:hint="eastAsia"/>
          <w:sz w:val="32"/>
          <w:szCs w:val="32"/>
        </w:rPr>
        <w:t>1</w:t>
      </w:r>
      <w:r w:rsidRPr="00964D9D">
        <w:rPr>
          <w:rFonts w:ascii="仿宋_GB2312" w:eastAsia="仿宋_GB2312" w:hint="eastAsia"/>
          <w:sz w:val="32"/>
          <w:szCs w:val="32"/>
        </w:rPr>
        <w:t>、通过本课教学，使</w:t>
      </w:r>
      <w:r w:rsidRPr="00964D9D">
        <w:rPr>
          <w:rFonts w:ascii="仿宋_GB2312" w:eastAsia="仿宋_GB2312" w:hint="eastAsia"/>
          <w:sz w:val="32"/>
          <w:szCs w:val="32"/>
        </w:rPr>
        <w:t>80%</w:t>
      </w:r>
      <w:r w:rsidRPr="00964D9D">
        <w:rPr>
          <w:rFonts w:ascii="仿宋_GB2312" w:eastAsia="仿宋_GB2312" w:hint="eastAsia"/>
          <w:sz w:val="32"/>
          <w:szCs w:val="32"/>
        </w:rPr>
        <w:t>的学生掌握原地侧向推实心球技术动作，能够做出正确动作，并说出原地侧向推实心球的动作方法和动作要点。</w:t>
      </w:r>
    </w:p>
    <w:p w:rsidR="00236D73" w:rsidRPr="00964D9D" w:rsidRDefault="002668BF" w:rsidP="00964D9D">
      <w:pPr>
        <w:spacing w:line="560" w:lineRule="exact"/>
        <w:ind w:left="420" w:firstLine="0"/>
        <w:rPr>
          <w:rFonts w:ascii="仿宋_GB2312" w:eastAsia="仿宋_GB2312" w:hint="eastAsia"/>
          <w:sz w:val="32"/>
          <w:szCs w:val="32"/>
        </w:rPr>
      </w:pPr>
      <w:r w:rsidRPr="00964D9D">
        <w:rPr>
          <w:rFonts w:ascii="仿宋_GB2312" w:eastAsia="仿宋_GB2312" w:hint="eastAsia"/>
          <w:sz w:val="32"/>
          <w:szCs w:val="32"/>
        </w:rPr>
        <w:t>2</w:t>
      </w:r>
      <w:r w:rsidRPr="00964D9D">
        <w:rPr>
          <w:rFonts w:ascii="仿宋_GB2312" w:eastAsia="仿宋_GB2312" w:hint="eastAsia"/>
          <w:sz w:val="32"/>
          <w:szCs w:val="32"/>
        </w:rPr>
        <w:t>、发展学生上下肢和腰背力量及协调性，提高学生投掷能力，全面发展学生的身心素质。</w:t>
      </w:r>
    </w:p>
    <w:p w:rsidR="00236D73" w:rsidRPr="00964D9D" w:rsidRDefault="002668BF" w:rsidP="00964D9D">
      <w:pPr>
        <w:spacing w:line="560" w:lineRule="exact"/>
        <w:ind w:left="420" w:firstLine="0"/>
        <w:rPr>
          <w:rFonts w:ascii="仿宋_GB2312" w:eastAsia="仿宋_GB2312" w:hint="eastAsia"/>
          <w:sz w:val="32"/>
          <w:szCs w:val="32"/>
        </w:rPr>
      </w:pPr>
      <w:r w:rsidRPr="00964D9D">
        <w:rPr>
          <w:rFonts w:ascii="仿宋_GB2312" w:eastAsia="仿宋_GB2312" w:hint="eastAsia"/>
          <w:sz w:val="32"/>
          <w:szCs w:val="32"/>
        </w:rPr>
        <w:t>3</w:t>
      </w:r>
      <w:r w:rsidRPr="00964D9D">
        <w:rPr>
          <w:rFonts w:ascii="仿宋_GB2312" w:eastAsia="仿宋_GB2312" w:hint="eastAsia"/>
          <w:sz w:val="32"/>
          <w:szCs w:val="32"/>
        </w:rPr>
        <w:t>、培养学生吃苦耐劳和坚毅果断的意志品质，培养学生良好的组织纪律性和团结协作精神，树立学生</w:t>
      </w:r>
      <w:r w:rsidRPr="00964D9D">
        <w:rPr>
          <w:rFonts w:ascii="仿宋_GB2312" w:eastAsia="仿宋_GB2312" w:hint="eastAsia"/>
          <w:sz w:val="32"/>
          <w:szCs w:val="32"/>
        </w:rPr>
        <w:t>的安全意识。</w:t>
      </w:r>
    </w:p>
    <w:p w:rsidR="00964D9D" w:rsidRPr="00964D9D" w:rsidRDefault="00964D9D" w:rsidP="00964D9D">
      <w:pPr>
        <w:spacing w:line="560" w:lineRule="exact"/>
        <w:ind w:left="420" w:firstLine="0"/>
        <w:rPr>
          <w:rFonts w:ascii="仿宋_GB2312" w:eastAsia="仿宋_GB2312" w:hint="eastAsia"/>
          <w:sz w:val="32"/>
          <w:szCs w:val="32"/>
        </w:rPr>
      </w:pPr>
      <w:r w:rsidRPr="00964D9D">
        <w:rPr>
          <w:rFonts w:ascii="仿宋_GB2312" w:eastAsia="仿宋_GB2312" w:hint="eastAsia"/>
          <w:sz w:val="32"/>
          <w:szCs w:val="32"/>
        </w:rPr>
        <w:t>五、教法和学法的运用</w:t>
      </w:r>
    </w:p>
    <w:p w:rsidR="00964D9D" w:rsidRPr="00964D9D" w:rsidRDefault="00964D9D" w:rsidP="00964D9D">
      <w:pPr>
        <w:spacing w:line="560" w:lineRule="exact"/>
        <w:ind w:left="420" w:firstLine="0"/>
        <w:rPr>
          <w:rFonts w:ascii="仿宋_GB2312" w:eastAsia="仿宋_GB2312" w:hint="eastAsia"/>
          <w:sz w:val="32"/>
          <w:szCs w:val="32"/>
        </w:rPr>
      </w:pPr>
      <w:r w:rsidRPr="00964D9D">
        <w:rPr>
          <w:rFonts w:ascii="仿宋_GB2312" w:eastAsia="仿宋_GB2312" w:hint="eastAsia"/>
          <w:sz w:val="32"/>
          <w:szCs w:val="32"/>
        </w:rPr>
        <w:t>本节课教学方法以讲示、体验、合作、评价、游戏、比赛等方法为主、运用多种练习手段，让学生掌握原地侧向推实心球的技术动作。教学采取由易到难，循序渐进方法来调动学生的学习的积极性，灵活运用各种手段来激发学生的学习热情，使学生积极主动的参与到本课的学习，形成有效的自主学习、合作学习和探究学习，在学习的过程</w:t>
      </w:r>
    </w:p>
    <w:p w:rsidR="00964D9D" w:rsidRPr="00964D9D" w:rsidRDefault="00964D9D" w:rsidP="00964D9D">
      <w:pPr>
        <w:spacing w:line="560" w:lineRule="exact"/>
        <w:ind w:left="420" w:firstLine="0"/>
        <w:rPr>
          <w:rFonts w:ascii="仿宋_GB2312" w:eastAsia="仿宋_GB2312" w:hint="eastAsia"/>
          <w:sz w:val="32"/>
          <w:szCs w:val="32"/>
        </w:rPr>
      </w:pPr>
      <w:r w:rsidRPr="00964D9D">
        <w:rPr>
          <w:rFonts w:ascii="仿宋_GB2312" w:eastAsia="仿宋_GB2312" w:hint="eastAsia"/>
          <w:sz w:val="32"/>
          <w:szCs w:val="32"/>
        </w:rPr>
        <w:t>掌握动作要领，体验到合作和成功的乐趣。</w:t>
      </w:r>
    </w:p>
    <w:p w:rsidR="00964D9D" w:rsidRPr="00964D9D" w:rsidRDefault="00964D9D" w:rsidP="00964D9D">
      <w:pPr>
        <w:spacing w:line="560" w:lineRule="exact"/>
        <w:ind w:left="420" w:firstLine="0"/>
        <w:rPr>
          <w:rFonts w:ascii="仿宋_GB2312" w:eastAsia="仿宋_GB2312" w:hint="eastAsia"/>
          <w:sz w:val="32"/>
          <w:szCs w:val="32"/>
        </w:rPr>
      </w:pPr>
      <w:r w:rsidRPr="00964D9D">
        <w:rPr>
          <w:rFonts w:ascii="仿宋_GB2312" w:eastAsia="仿宋_GB2312" w:hint="eastAsia"/>
          <w:sz w:val="32"/>
          <w:szCs w:val="32"/>
        </w:rPr>
        <w:t>（一）准本部分</w:t>
      </w:r>
    </w:p>
    <w:p w:rsidR="00964D9D" w:rsidRPr="00964D9D" w:rsidRDefault="00964D9D" w:rsidP="00964D9D">
      <w:pPr>
        <w:spacing w:line="560" w:lineRule="exact"/>
        <w:ind w:left="420" w:firstLine="0"/>
        <w:rPr>
          <w:rFonts w:ascii="仿宋_GB2312" w:eastAsia="仿宋_GB2312" w:hint="eastAsia"/>
          <w:sz w:val="32"/>
          <w:szCs w:val="32"/>
        </w:rPr>
      </w:pPr>
      <w:r w:rsidRPr="00964D9D">
        <w:rPr>
          <w:rFonts w:ascii="仿宋_GB2312" w:eastAsia="仿宋_GB2312" w:hint="eastAsia"/>
          <w:sz w:val="32"/>
          <w:szCs w:val="32"/>
        </w:rPr>
        <w:t>1、课堂常规：(1)整队，报告出席人数(2)师生问好</w:t>
      </w:r>
    </w:p>
    <w:p w:rsidR="00964D9D" w:rsidRPr="00964D9D" w:rsidRDefault="00964D9D" w:rsidP="00964D9D">
      <w:pPr>
        <w:spacing w:line="560" w:lineRule="exact"/>
        <w:ind w:left="420" w:firstLine="0"/>
        <w:rPr>
          <w:rFonts w:ascii="仿宋_GB2312" w:eastAsia="仿宋_GB2312" w:hint="eastAsia"/>
          <w:sz w:val="32"/>
          <w:szCs w:val="32"/>
          <w:lang w:eastAsia="zh-CN"/>
        </w:rPr>
      </w:pPr>
      <w:r w:rsidRPr="00964D9D">
        <w:rPr>
          <w:rFonts w:ascii="仿宋_GB2312" w:eastAsia="仿宋_GB2312" w:hint="eastAsia"/>
          <w:sz w:val="32"/>
          <w:szCs w:val="32"/>
        </w:rPr>
        <w:t>2、</w:t>
      </w:r>
      <w:r w:rsidRPr="00964D9D">
        <w:rPr>
          <w:rFonts w:ascii="仿宋_GB2312" w:eastAsia="仿宋_GB2312" w:hint="eastAsia"/>
          <w:sz w:val="32"/>
          <w:szCs w:val="32"/>
          <w:lang w:eastAsia="zh-CN"/>
        </w:rPr>
        <w:t>绕操场跑两圈。</w:t>
      </w:r>
    </w:p>
    <w:p w:rsidR="00964D9D" w:rsidRPr="00964D9D" w:rsidRDefault="00964D9D" w:rsidP="00964D9D">
      <w:pPr>
        <w:spacing w:line="560" w:lineRule="exact"/>
        <w:ind w:left="420" w:firstLine="0"/>
        <w:rPr>
          <w:rFonts w:ascii="仿宋_GB2312" w:eastAsia="仿宋_GB2312" w:hint="eastAsia"/>
          <w:sz w:val="32"/>
          <w:szCs w:val="32"/>
        </w:rPr>
      </w:pPr>
      <w:r w:rsidRPr="00964D9D">
        <w:rPr>
          <w:rFonts w:ascii="仿宋_GB2312" w:eastAsia="仿宋_GB2312" w:hint="eastAsia"/>
          <w:sz w:val="32"/>
          <w:szCs w:val="32"/>
        </w:rPr>
        <w:t>3、韵律操：1原地踏步2手臂绕环运动3扩胸运动4肩部运动5体侧运动 6体转运动⑦跳跃运动8整理运动</w:t>
      </w:r>
    </w:p>
    <w:p w:rsidR="00964D9D" w:rsidRPr="00964D9D" w:rsidRDefault="00964D9D" w:rsidP="00964D9D">
      <w:pPr>
        <w:spacing w:line="560" w:lineRule="exact"/>
        <w:ind w:left="420" w:firstLine="0"/>
        <w:rPr>
          <w:rFonts w:ascii="仿宋_GB2312" w:eastAsia="仿宋_GB2312" w:hint="eastAsia"/>
          <w:sz w:val="32"/>
          <w:szCs w:val="32"/>
        </w:rPr>
      </w:pPr>
      <w:r w:rsidRPr="00964D9D">
        <w:rPr>
          <w:rFonts w:ascii="仿宋_GB2312" w:eastAsia="仿宋_GB2312" w:hint="eastAsia"/>
          <w:sz w:val="32"/>
          <w:szCs w:val="32"/>
        </w:rPr>
        <w:t>(二)基本部分</w:t>
      </w:r>
    </w:p>
    <w:p w:rsidR="00964D9D" w:rsidRPr="00964D9D" w:rsidRDefault="00964D9D" w:rsidP="00964D9D">
      <w:pPr>
        <w:spacing w:line="560" w:lineRule="exact"/>
        <w:ind w:left="420" w:firstLine="0"/>
        <w:rPr>
          <w:rFonts w:ascii="仿宋_GB2312" w:eastAsia="仿宋_GB2312" w:hint="eastAsia"/>
          <w:sz w:val="32"/>
          <w:szCs w:val="32"/>
        </w:rPr>
      </w:pPr>
      <w:r w:rsidRPr="00964D9D">
        <w:rPr>
          <w:rFonts w:ascii="仿宋_GB2312" w:eastAsia="仿宋_GB2312" w:hint="eastAsia"/>
          <w:sz w:val="32"/>
          <w:szCs w:val="32"/>
        </w:rPr>
        <w:t>1、辅助性练习：1双手自抛自接实心球2单手抛抓实心球3双手后抛实心球④双手前抛实心球</w:t>
      </w:r>
    </w:p>
    <w:p w:rsidR="00964D9D" w:rsidRPr="00964D9D" w:rsidRDefault="00964D9D" w:rsidP="00964D9D">
      <w:pPr>
        <w:spacing w:line="560" w:lineRule="exact"/>
        <w:ind w:left="420" w:firstLine="0"/>
        <w:rPr>
          <w:rFonts w:ascii="仿宋_GB2312" w:eastAsia="仿宋_GB2312" w:hint="eastAsia"/>
          <w:sz w:val="32"/>
          <w:szCs w:val="32"/>
        </w:rPr>
      </w:pPr>
      <w:r w:rsidRPr="00964D9D">
        <w:rPr>
          <w:rFonts w:ascii="仿宋_GB2312" w:eastAsia="仿宋_GB2312" w:hint="eastAsia"/>
          <w:sz w:val="32"/>
          <w:szCs w:val="32"/>
        </w:rPr>
        <w:t>2、学习原地侧向推实心球：1徒手原地侧向推实心球练习2原地侧向推实心球练习③原地侧向推实心球用力顺序练习④原地侧向推实心球教学比赛5 原地侧向推实心球出手角度练习</w:t>
      </w:r>
    </w:p>
    <w:p w:rsidR="00964D9D" w:rsidRPr="00964D9D" w:rsidRDefault="00964D9D" w:rsidP="00964D9D">
      <w:pPr>
        <w:spacing w:line="560" w:lineRule="exact"/>
        <w:ind w:left="420" w:firstLine="0"/>
        <w:rPr>
          <w:rFonts w:ascii="仿宋_GB2312" w:eastAsia="仿宋_GB2312" w:hint="eastAsia"/>
          <w:sz w:val="32"/>
          <w:szCs w:val="32"/>
        </w:rPr>
      </w:pPr>
      <w:r w:rsidRPr="00964D9D">
        <w:rPr>
          <w:rFonts w:ascii="仿宋_GB2312" w:eastAsia="仿宋_GB2312" w:hint="eastAsia"/>
          <w:sz w:val="32"/>
          <w:szCs w:val="32"/>
        </w:rPr>
        <w:t>3、素质练习：1</w:t>
      </w:r>
      <w:r>
        <w:rPr>
          <w:rFonts w:ascii="仿宋_GB2312" w:eastAsia="仿宋_GB2312" w:hint="eastAsia"/>
          <w:sz w:val="32"/>
          <w:szCs w:val="32"/>
          <w:lang w:eastAsia="zh-CN"/>
        </w:rPr>
        <w:t xml:space="preserve"> </w:t>
      </w:r>
      <w:r w:rsidRPr="00964D9D">
        <w:rPr>
          <w:rFonts w:ascii="仿宋_GB2312" w:eastAsia="仿宋_GB2312" w:hint="eastAsia"/>
          <w:sz w:val="32"/>
          <w:szCs w:val="32"/>
        </w:rPr>
        <w:t>猜拳</w:t>
      </w:r>
      <w:r>
        <w:rPr>
          <w:rFonts w:ascii="仿宋_GB2312" w:eastAsia="仿宋_GB2312" w:hint="eastAsia"/>
          <w:sz w:val="32"/>
          <w:szCs w:val="32"/>
          <w:lang w:eastAsia="zh-CN"/>
        </w:rPr>
        <w:t xml:space="preserve"> </w:t>
      </w:r>
      <w:r w:rsidRPr="00964D9D">
        <w:rPr>
          <w:rFonts w:ascii="仿宋_GB2312" w:eastAsia="仿宋_GB2312" w:hint="eastAsia"/>
          <w:sz w:val="32"/>
          <w:szCs w:val="32"/>
        </w:rPr>
        <w:t>立定跳</w:t>
      </w:r>
      <w:r w:rsidRPr="00964D9D">
        <w:rPr>
          <w:rFonts w:ascii="仿宋_GB2312" w:eastAsia="仿宋_GB2312" w:hint="eastAsia"/>
          <w:sz w:val="32"/>
          <w:szCs w:val="32"/>
          <w:lang w:eastAsia="zh-CN"/>
        </w:rPr>
        <w:t xml:space="preserve">   </w:t>
      </w:r>
      <w:r w:rsidRPr="00964D9D">
        <w:rPr>
          <w:rFonts w:ascii="仿宋_GB2312" w:eastAsia="仿宋_GB2312" w:hint="eastAsia"/>
          <w:sz w:val="32"/>
          <w:szCs w:val="32"/>
        </w:rPr>
        <w:t>②立卧撑</w:t>
      </w:r>
      <w:r w:rsidRPr="00964D9D">
        <w:rPr>
          <w:rFonts w:ascii="仿宋_GB2312" w:eastAsia="仿宋_GB2312" w:hint="eastAsia"/>
          <w:sz w:val="32"/>
          <w:szCs w:val="32"/>
          <w:lang w:eastAsia="zh-CN"/>
        </w:rPr>
        <w:t xml:space="preserve">    </w:t>
      </w:r>
      <w:r w:rsidRPr="00964D9D">
        <w:rPr>
          <w:rFonts w:ascii="仿宋_GB2312" w:eastAsia="仿宋_GB2312" w:hint="eastAsia"/>
          <w:sz w:val="32"/>
          <w:szCs w:val="32"/>
        </w:rPr>
        <w:t>③收球接力跑游戏</w:t>
      </w:r>
    </w:p>
    <w:p w:rsidR="00964D9D" w:rsidRPr="00964D9D" w:rsidRDefault="00964D9D" w:rsidP="00964D9D">
      <w:pPr>
        <w:spacing w:line="560" w:lineRule="exact"/>
        <w:ind w:left="420" w:firstLine="0"/>
        <w:rPr>
          <w:rFonts w:ascii="仿宋_GB2312" w:eastAsia="仿宋_GB2312" w:hint="eastAsia"/>
          <w:sz w:val="32"/>
          <w:szCs w:val="32"/>
        </w:rPr>
      </w:pPr>
      <w:r w:rsidRPr="00964D9D">
        <w:rPr>
          <w:rFonts w:ascii="仿宋_GB2312" w:eastAsia="仿宋_GB2312" w:hint="eastAsia"/>
          <w:sz w:val="32"/>
          <w:szCs w:val="32"/>
        </w:rPr>
        <w:t>(三)结束部分</w:t>
      </w:r>
    </w:p>
    <w:p w:rsidR="00964D9D" w:rsidRPr="00964D9D" w:rsidRDefault="00964D9D" w:rsidP="00964D9D">
      <w:pPr>
        <w:spacing w:line="560" w:lineRule="exact"/>
        <w:ind w:left="420" w:firstLine="0"/>
        <w:rPr>
          <w:rFonts w:ascii="仿宋_GB2312" w:eastAsia="仿宋_GB2312" w:hint="eastAsia"/>
          <w:sz w:val="32"/>
          <w:szCs w:val="32"/>
          <w:lang w:eastAsia="zh-CN"/>
        </w:rPr>
      </w:pPr>
      <w:r w:rsidRPr="00964D9D">
        <w:rPr>
          <w:rFonts w:ascii="仿宋_GB2312" w:eastAsia="仿宋_GB2312" w:hint="eastAsia"/>
          <w:sz w:val="32"/>
          <w:szCs w:val="32"/>
        </w:rPr>
        <w:t>1、放松操：</w:t>
      </w:r>
      <w:r w:rsidRPr="00964D9D">
        <w:rPr>
          <w:rFonts w:ascii="仿宋_GB2312" w:eastAsia="仿宋_GB2312" w:hint="eastAsia"/>
          <w:sz w:val="32"/>
          <w:szCs w:val="32"/>
          <w:lang w:eastAsia="zh-CN"/>
        </w:rPr>
        <w:t>放松拉伸</w:t>
      </w:r>
    </w:p>
    <w:p w:rsidR="00964D9D" w:rsidRPr="00964D9D" w:rsidRDefault="00964D9D" w:rsidP="00964D9D">
      <w:pPr>
        <w:spacing w:line="560" w:lineRule="exact"/>
        <w:ind w:left="420" w:firstLine="0"/>
        <w:rPr>
          <w:rFonts w:ascii="仿宋_GB2312" w:eastAsia="仿宋_GB2312" w:hint="eastAsia"/>
          <w:sz w:val="32"/>
          <w:szCs w:val="32"/>
        </w:rPr>
      </w:pPr>
      <w:r w:rsidRPr="00964D9D">
        <w:rPr>
          <w:rFonts w:ascii="仿宋_GB2312" w:eastAsia="仿宋_GB2312" w:hint="eastAsia"/>
          <w:sz w:val="32"/>
          <w:szCs w:val="32"/>
        </w:rPr>
        <w:t>2、小结：教师总结、 收回器材</w:t>
      </w:r>
    </w:p>
    <w:p w:rsidR="00964D9D" w:rsidRPr="00964D9D" w:rsidRDefault="00964D9D" w:rsidP="00964D9D">
      <w:pPr>
        <w:spacing w:line="560" w:lineRule="exact"/>
        <w:ind w:left="420" w:firstLine="0"/>
        <w:rPr>
          <w:rFonts w:ascii="仿宋_GB2312" w:eastAsia="仿宋_GB2312" w:hint="eastAsia"/>
          <w:sz w:val="32"/>
          <w:szCs w:val="32"/>
        </w:rPr>
      </w:pPr>
      <w:r w:rsidRPr="00964D9D">
        <w:rPr>
          <w:rFonts w:ascii="仿宋_GB2312" w:eastAsia="仿宋_GB2312" w:hint="eastAsia"/>
          <w:sz w:val="32"/>
          <w:szCs w:val="32"/>
        </w:rPr>
        <w:t>七、场地器材设计</w:t>
      </w:r>
    </w:p>
    <w:p w:rsidR="00964D9D" w:rsidRPr="00964D9D" w:rsidRDefault="00964D9D" w:rsidP="00964D9D">
      <w:pPr>
        <w:spacing w:line="560" w:lineRule="exact"/>
        <w:ind w:left="420" w:firstLine="0"/>
        <w:rPr>
          <w:rFonts w:ascii="仿宋_GB2312" w:eastAsia="仿宋_GB2312" w:hint="eastAsia"/>
          <w:sz w:val="32"/>
          <w:szCs w:val="32"/>
          <w:lang w:eastAsia="zh-CN"/>
        </w:rPr>
      </w:pPr>
      <w:r w:rsidRPr="00964D9D">
        <w:rPr>
          <w:rFonts w:ascii="仿宋_GB2312" w:eastAsia="仿宋_GB2312" w:hint="eastAsia"/>
          <w:sz w:val="32"/>
          <w:szCs w:val="32"/>
          <w:lang w:eastAsia="zh-CN"/>
        </w:rPr>
        <w:t>足球场</w:t>
      </w:r>
      <w:r>
        <w:rPr>
          <w:rFonts w:ascii="仿宋_GB2312" w:eastAsia="仿宋_GB2312" w:hint="eastAsia"/>
          <w:sz w:val="32"/>
          <w:szCs w:val="32"/>
          <w:lang w:eastAsia="zh-CN"/>
        </w:rPr>
        <w:t xml:space="preserve"> 实心球若干   </w:t>
      </w:r>
    </w:p>
    <w:p w:rsidR="00964D9D" w:rsidRPr="00964D9D" w:rsidRDefault="00964D9D" w:rsidP="00964D9D">
      <w:pPr>
        <w:spacing w:line="560" w:lineRule="exact"/>
        <w:ind w:left="420" w:firstLine="0"/>
        <w:rPr>
          <w:rFonts w:ascii="仿宋_GB2312" w:eastAsia="仿宋_GB2312" w:hint="eastAsia"/>
          <w:sz w:val="32"/>
          <w:szCs w:val="32"/>
        </w:rPr>
      </w:pPr>
      <w:r w:rsidRPr="00964D9D">
        <w:rPr>
          <w:rFonts w:ascii="仿宋_GB2312" w:eastAsia="仿宋_GB2312" w:hint="eastAsia"/>
          <w:sz w:val="32"/>
          <w:szCs w:val="32"/>
        </w:rPr>
        <w:t>八、运动负荷预计</w:t>
      </w:r>
    </w:p>
    <w:p w:rsidR="00964D9D" w:rsidRPr="00964D9D" w:rsidRDefault="00964D9D" w:rsidP="00964D9D">
      <w:pPr>
        <w:spacing w:line="560" w:lineRule="exact"/>
        <w:ind w:left="420" w:firstLine="0"/>
        <w:rPr>
          <w:rFonts w:ascii="仿宋_GB2312" w:eastAsia="仿宋_GB2312" w:hint="eastAsia"/>
          <w:sz w:val="32"/>
          <w:szCs w:val="32"/>
        </w:rPr>
      </w:pPr>
      <w:r w:rsidRPr="00964D9D">
        <w:rPr>
          <w:rFonts w:ascii="仿宋_GB2312" w:eastAsia="仿宋_GB2312" w:hint="eastAsia"/>
          <w:sz w:val="32"/>
          <w:szCs w:val="32"/>
        </w:rPr>
        <w:t>平均心率：135次/分练习密度：</w:t>
      </w:r>
      <w:r>
        <w:rPr>
          <w:rFonts w:ascii="仿宋_GB2312" w:eastAsia="仿宋_GB2312" w:hint="eastAsia"/>
          <w:sz w:val="32"/>
          <w:szCs w:val="32"/>
          <w:lang w:eastAsia="zh-CN"/>
        </w:rPr>
        <w:t>45</w:t>
      </w:r>
      <w:r w:rsidRPr="00964D9D">
        <w:rPr>
          <w:rFonts w:ascii="仿宋_GB2312" w:eastAsia="仿宋_GB2312" w:hint="eastAsia"/>
          <w:sz w:val="32"/>
          <w:szCs w:val="32"/>
        </w:rPr>
        <w:t>%</w:t>
      </w:r>
    </w:p>
    <w:p w:rsidR="00964D9D" w:rsidRPr="00964D9D" w:rsidRDefault="00964D9D" w:rsidP="00964D9D">
      <w:pPr>
        <w:spacing w:line="560" w:lineRule="exact"/>
        <w:ind w:left="420" w:firstLine="0"/>
        <w:rPr>
          <w:rFonts w:ascii="仿宋_GB2312" w:eastAsia="仿宋_GB2312" w:hint="eastAsia"/>
          <w:sz w:val="32"/>
          <w:szCs w:val="32"/>
        </w:rPr>
      </w:pPr>
    </w:p>
    <w:sectPr w:rsidR="00964D9D" w:rsidRPr="00964D9D" w:rsidSect="00964D9D">
      <w:pgSz w:w="12240" w:h="15840"/>
      <w:pgMar w:top="851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微软雅黑">
    <w:panose1 w:val="020B0503020204020204"/>
    <w:charset w:val="86"/>
    <w:family w:val="swiss"/>
    <w:pitch w:val="variable"/>
    <w:sig w:usb0="80000287" w:usb1="080F3C52" w:usb2="00000016" w:usb3="00000000" w:csb0="0004001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20"/>
  <w:displayHorizontalDrawingGridEvery w:val="2"/>
  <w:characterSpacingControl w:val="doNotCompress"/>
  <w:savePreviewPicture/>
  <w:compat>
    <w:useFELayout/>
  </w:compat>
  <w:rsids>
    <w:rsidRoot w:val="00B47730"/>
    <w:rsid w:val="00034616"/>
    <w:rsid w:val="0006063C"/>
    <w:rsid w:val="0015074B"/>
    <w:rsid w:val="00236D73"/>
    <w:rsid w:val="002668BF"/>
    <w:rsid w:val="0029639D"/>
    <w:rsid w:val="00326F90"/>
    <w:rsid w:val="003A290E"/>
    <w:rsid w:val="00964D9D"/>
    <w:rsid w:val="00AA1D8D"/>
    <w:rsid w:val="00B47730"/>
    <w:rsid w:val="00CB0664"/>
    <w:rsid w:val="00FC6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  <w:pPr>
      <w:ind w:firstLine="420"/>
    </w:pPr>
    <w:rPr>
      <w:rFonts w:ascii="微软雅黑" w:eastAsia="微软雅黑" w:hAnsi="微软雅黑"/>
      <w:sz w:val="24"/>
    </w:rPr>
  </w:style>
  <w:style w:type="paragraph" w:styleId="1">
    <w:name w:val="heading 1"/>
    <w:basedOn w:val="a1"/>
    <w:next w:val="a1"/>
    <w:link w:val="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页眉 Char"/>
    <w:basedOn w:val="a2"/>
    <w:link w:val="a5"/>
    <w:uiPriority w:val="99"/>
    <w:rsid w:val="00E618BF"/>
  </w:style>
  <w:style w:type="paragraph" w:styleId="a6">
    <w:name w:val="footer"/>
    <w:basedOn w:val="a1"/>
    <w:link w:val="Char0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页脚 Char"/>
    <w:basedOn w:val="a2"/>
    <w:link w:val="a6"/>
    <w:uiPriority w:val="99"/>
    <w:rsid w:val="00E618BF"/>
  </w:style>
  <w:style w:type="paragraph" w:styleId="a7">
    <w:name w:val="No Spacing"/>
    <w:uiPriority w:val="1"/>
    <w:qFormat/>
    <w:rsid w:val="00FC693F"/>
    <w:pPr>
      <w:spacing w:after="0" w:line="240" w:lineRule="auto"/>
    </w:pPr>
  </w:style>
  <w:style w:type="character" w:customStyle="1" w:styleId="1Char">
    <w:name w:val="标题 1 Char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Title"/>
    <w:basedOn w:val="a1"/>
    <w:next w:val="a1"/>
    <w:link w:val="Char1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标题 Char"/>
    <w:basedOn w:val="a2"/>
    <w:link w:val="a8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Subtitle"/>
    <w:basedOn w:val="a1"/>
    <w:next w:val="a1"/>
    <w:link w:val="Char2"/>
    <w:uiPriority w:val="11"/>
    <w:qFormat/>
    <w:rsid w:val="00FC693F"/>
    <w:pPr>
      <w:numPr>
        <w:ilvl w:val="1"/>
      </w:numPr>
      <w:ind w:firstLine="42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Char2">
    <w:name w:val="副标题 Char"/>
    <w:basedOn w:val="a2"/>
    <w:link w:val="a9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b">
    <w:name w:val="Body Text"/>
    <w:basedOn w:val="a1"/>
    <w:link w:val="Char3"/>
    <w:uiPriority w:val="99"/>
    <w:unhideWhenUsed/>
    <w:rsid w:val="00AA1D8D"/>
    <w:pPr>
      <w:spacing w:after="120"/>
    </w:pPr>
  </w:style>
  <w:style w:type="character" w:customStyle="1" w:styleId="Char3">
    <w:name w:val="正文文本 Char"/>
    <w:basedOn w:val="a2"/>
    <w:link w:val="ab"/>
    <w:uiPriority w:val="99"/>
    <w:rsid w:val="00AA1D8D"/>
  </w:style>
  <w:style w:type="paragraph" w:styleId="22">
    <w:name w:val="Body Text 2"/>
    <w:basedOn w:val="a1"/>
    <w:link w:val="2Char0"/>
    <w:uiPriority w:val="99"/>
    <w:unhideWhenUsed/>
    <w:rsid w:val="00AA1D8D"/>
    <w:pPr>
      <w:spacing w:after="120" w:line="480" w:lineRule="auto"/>
    </w:pPr>
  </w:style>
  <w:style w:type="character" w:customStyle="1" w:styleId="2Char0">
    <w:name w:val="正文文本 2 Char"/>
    <w:basedOn w:val="a2"/>
    <w:link w:val="22"/>
    <w:uiPriority w:val="99"/>
    <w:rsid w:val="00AA1D8D"/>
  </w:style>
  <w:style w:type="paragraph" w:styleId="32">
    <w:name w:val="Body Text 3"/>
    <w:basedOn w:val="a1"/>
    <w:link w:val="3Char0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2"/>
    <w:link w:val="32"/>
    <w:uiPriority w:val="99"/>
    <w:rsid w:val="00AA1D8D"/>
    <w:rPr>
      <w:sz w:val="16"/>
      <w:szCs w:val="16"/>
    </w:rPr>
  </w:style>
  <w:style w:type="paragraph" w:styleId="ac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3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3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d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4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4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e">
    <w:name w:val="macro"/>
    <w:link w:val="Char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Char4">
    <w:name w:val="宏文本 Char"/>
    <w:basedOn w:val="a2"/>
    <w:link w:val="ae"/>
    <w:uiPriority w:val="99"/>
    <w:rsid w:val="0029639D"/>
    <w:rPr>
      <w:rFonts w:ascii="Courier" w:hAnsi="Courier"/>
      <w:sz w:val="20"/>
      <w:szCs w:val="20"/>
    </w:rPr>
  </w:style>
  <w:style w:type="paragraph" w:styleId="af">
    <w:name w:val="Quote"/>
    <w:basedOn w:val="a1"/>
    <w:next w:val="a1"/>
    <w:link w:val="Char5"/>
    <w:uiPriority w:val="29"/>
    <w:qFormat/>
    <w:rsid w:val="00FC693F"/>
    <w:rPr>
      <w:i/>
      <w:iCs/>
      <w:color w:val="000000" w:themeColor="text1"/>
    </w:rPr>
  </w:style>
  <w:style w:type="character" w:customStyle="1" w:styleId="Char5">
    <w:name w:val="引用 Char"/>
    <w:basedOn w:val="a2"/>
    <w:link w:val="af"/>
    <w:uiPriority w:val="29"/>
    <w:rsid w:val="00FC693F"/>
    <w:rPr>
      <w:i/>
      <w:iCs/>
      <w:color w:val="000000" w:themeColor="text1"/>
    </w:rPr>
  </w:style>
  <w:style w:type="character" w:customStyle="1" w:styleId="4Char">
    <w:name w:val="标题 4 Char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0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1">
    <w:name w:val="Strong"/>
    <w:basedOn w:val="a2"/>
    <w:uiPriority w:val="22"/>
    <w:qFormat/>
    <w:rsid w:val="00FC693F"/>
    <w:rPr>
      <w:b/>
      <w:bCs/>
    </w:rPr>
  </w:style>
  <w:style w:type="character" w:styleId="af2">
    <w:name w:val="Emphasis"/>
    <w:basedOn w:val="a2"/>
    <w:uiPriority w:val="20"/>
    <w:qFormat/>
    <w:rsid w:val="00FC693F"/>
    <w:rPr>
      <w:i/>
      <w:iCs/>
    </w:rPr>
  </w:style>
  <w:style w:type="paragraph" w:styleId="af3">
    <w:name w:val="Intense Quote"/>
    <w:basedOn w:val="a1"/>
    <w:next w:val="a1"/>
    <w:link w:val="Char6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6">
    <w:name w:val="明显引用 Char"/>
    <w:basedOn w:val="a2"/>
    <w:link w:val="af3"/>
    <w:uiPriority w:val="30"/>
    <w:rsid w:val="00FC693F"/>
    <w:rPr>
      <w:b/>
      <w:bCs/>
      <w:i/>
      <w:iCs/>
      <w:color w:val="4F81BD" w:themeColor="accent1"/>
    </w:rPr>
  </w:style>
  <w:style w:type="character" w:styleId="af4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5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6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7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8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9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a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b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c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0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5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1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6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2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7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5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d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e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0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12C45EA-2BFF-410C-AB00-E5FD149C6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1207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xbany</cp:lastModifiedBy>
  <cp:revision>2</cp:revision>
  <cp:lastPrinted>2023-04-13T00:08:00Z</cp:lastPrinted>
  <dcterms:created xsi:type="dcterms:W3CDTF">2023-04-13T00:09:00Z</dcterms:created>
  <dcterms:modified xsi:type="dcterms:W3CDTF">2023-04-13T00:09:00Z</dcterms:modified>
  <cp:category/>
</cp:coreProperties>
</file>