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after="157" w:afterLines="50" w:line="36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30"/>
          <w:szCs w:val="30"/>
          <w:lang w:val="en-US" w:eastAsia="zh-CN"/>
        </w:rPr>
        <w:t>《立足岗位责任担当，做好职业生涯规划》心得体会</w:t>
      </w:r>
    </w:p>
    <w:p>
      <w:pPr>
        <w:keepNext w:val="0"/>
        <w:keepLines w:val="0"/>
        <w:pageBreakBefore w:val="0"/>
        <w:widowControl w:val="0"/>
        <w:kinsoku/>
        <w:wordWrap/>
        <w:overflowPunct/>
        <w:topLinePunct w:val="0"/>
        <w:autoSpaceDE/>
        <w:autoSpaceDN/>
        <w:adjustRightInd/>
        <w:snapToGrid/>
        <w:spacing w:after="157" w:afterLines="50" w:line="36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兰西四中 高冰雪</w:t>
      </w:r>
    </w:p>
    <w:p>
      <w:pPr>
        <w:ind w:firstLine="560" w:firstLineChars="200"/>
        <w:jc w:val="both"/>
        <w:rPr>
          <w:rFonts w:hint="eastAsia" w:ascii="宋体" w:hAnsi="宋体" w:eastAsia="宋体" w:cs="宋体"/>
          <w:b w:val="0"/>
          <w:bCs w:val="0"/>
          <w:sz w:val="28"/>
          <w:szCs w:val="28"/>
          <w:lang w:val="en-US" w:eastAsia="zh-CN"/>
        </w:rPr>
      </w:pPr>
      <w:bookmarkStart w:id="0" w:name="_GoBack"/>
      <w:r>
        <w:rPr>
          <w:rFonts w:hint="eastAsia" w:ascii="宋体" w:hAnsi="宋体" w:eastAsia="宋体" w:cs="宋体"/>
          <w:b w:val="0"/>
          <w:bCs w:val="0"/>
          <w:sz w:val="28"/>
          <w:szCs w:val="28"/>
          <w:lang w:val="en-US" w:eastAsia="zh-CN"/>
        </w:rPr>
        <w:t>2023年9月16日，我参加了兰西县教体局及进修校举办的新教师培训活动，本次培训主题为“立足岗位责任担当，做好职业生涯规划”，并邀请王姣姣和李军两位专家来为我们讲座，本次活动使我受益匪浅，下面我谈谈我的学习体会：</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次新教师培训最重要的是让我对教师这个职业有了更加全面的认识。“一辈子做老师，一辈子学做老师”是王娇娇博士在讲座中引用的于漪老师的话。我们不得不承认教师的工作是单调的、重复性的，如何让自己保持职业上的满足感、上进感，需要我们不时地进行自我调整；而做老师就要有执着于教书育人，有热爱教育的定力、淡泊名利的坚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当今“以人为本”的教育理念呼唤教师的自己发展意识，要求教师首先是全面发展和人格完善的人，应努力成为自觉创造自身职业生命的主体。教师的自己发展需要和意识是自己专业发展的内在主观动力，使教师本人在专业发展中的能动作用得到极大地发挥，也使得实践终身教育思想成为可能，并可促使自己专业发展能力的形成，成为促进专业发展的新因素。　</w:t>
      </w:r>
    </w:p>
    <w:p>
      <w:pPr>
        <w:ind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“德高为师，身正为范”。 教师作为人类灵魂工程师，其必备的首要条件就是要具有高尚的师德。从古至今，国内国外，人们都把师德作为衡量教师素质的第一杆标尺。可以说，教师的职业道德素质不仅直接关系到大中小学德育工作状况及亿万青少年的身心健康，还对整个国家和民族的精神风貌产生深远影响，所以说师德建设的重要性无论提到怎样的高度都不为过。因而作为一名教师，不断提升新时期自身的职业道德修养是直接关系到教学效果的头等重要的大事。</w:t>
      </w:r>
    </w:p>
    <w:p>
      <w:pPr>
        <w:ind w:firstLineChars="200"/>
        <w:rPr>
          <w:rFonts w:hint="eastAsia" w:ascii="宋体" w:hAnsi="宋体" w:eastAsia="宋体" w:cs="宋体"/>
          <w:sz w:val="28"/>
          <w:szCs w:val="28"/>
        </w:rPr>
      </w:pPr>
      <w:r>
        <w:rPr>
          <w:rFonts w:hint="eastAsia" w:ascii="宋体" w:hAnsi="宋体" w:eastAsia="宋体" w:cs="宋体"/>
          <w:sz w:val="28"/>
          <w:szCs w:val="28"/>
        </w:rPr>
        <w:t>在培训过程中每一位老师都强调，在走向教学岗位时，初入职场的新教师需要及时转变身份和心态，从一个自然人变为一个社会人，从一个接收者变为一个传授者，从一个接受者到主导者。新教师要丢掉学生时代的</w:t>
      </w:r>
      <w:r>
        <w:rPr>
          <w:rFonts w:hint="eastAsia" w:ascii="宋体" w:hAnsi="宋体" w:eastAsia="宋体" w:cs="宋体"/>
          <w:sz w:val="28"/>
          <w:szCs w:val="28"/>
          <w:lang w:eastAsia="zh-CN"/>
        </w:rPr>
        <w:t>“</w:t>
      </w:r>
      <w:r>
        <w:rPr>
          <w:rFonts w:hint="eastAsia" w:ascii="宋体" w:hAnsi="宋体" w:eastAsia="宋体" w:cs="宋体"/>
          <w:sz w:val="28"/>
          <w:szCs w:val="28"/>
        </w:rPr>
        <w:t>听话照做</w:t>
      </w:r>
      <w:r>
        <w:rPr>
          <w:rFonts w:hint="eastAsia" w:ascii="宋体" w:hAnsi="宋体" w:eastAsia="宋体" w:cs="宋体"/>
          <w:sz w:val="28"/>
          <w:szCs w:val="28"/>
          <w:lang w:eastAsia="zh-CN"/>
        </w:rPr>
        <w:t>”</w:t>
      </w:r>
      <w:r>
        <w:rPr>
          <w:rFonts w:hint="eastAsia" w:ascii="宋体" w:hAnsi="宋体" w:eastAsia="宋体" w:cs="宋体"/>
          <w:sz w:val="28"/>
          <w:szCs w:val="28"/>
        </w:rPr>
        <w:t>，学会独当一面，承担起一个班级、一个学科的教学责任。教师的自身发展与专业成长是一个漫长的学习和积累过程，是经过教与学的反复实践、思考，再实践</w:t>
      </w:r>
      <w:r>
        <w:rPr>
          <w:rFonts w:hint="eastAsia" w:ascii="宋体" w:hAnsi="宋体" w:eastAsia="宋体" w:cs="宋体"/>
          <w:sz w:val="28"/>
          <w:szCs w:val="28"/>
          <w:lang w:eastAsia="zh-CN"/>
        </w:rPr>
        <w:t>，</w:t>
      </w:r>
      <w:r>
        <w:rPr>
          <w:rFonts w:hint="eastAsia" w:ascii="宋体" w:hAnsi="宋体" w:eastAsia="宋体" w:cs="宋体"/>
          <w:sz w:val="28"/>
          <w:szCs w:val="28"/>
        </w:rPr>
        <w:t>是一个循序渐进、持之以恒的过程。此外，教研工作与教师的专业成长不可分割，与教育质量的提高密切相关，对于教师而言，教研重中之重来源于校本教研，它是以校为本的教学研究，是立足学校、为了学校的教学研究，也是教师专业成长和能力提升的有效保障。我们作为新时代背景下的青年教师，应该重新审视教师角色，看看自己是否做到了</w:t>
      </w:r>
      <w:r>
        <w:rPr>
          <w:rFonts w:hint="eastAsia" w:ascii="宋体" w:hAnsi="宋体" w:eastAsia="宋体" w:cs="宋体"/>
          <w:sz w:val="28"/>
          <w:szCs w:val="28"/>
          <w:lang w:eastAsia="zh-CN"/>
        </w:rPr>
        <w:t>“</w:t>
      </w:r>
      <w:r>
        <w:rPr>
          <w:rFonts w:hint="eastAsia" w:ascii="宋体" w:hAnsi="宋体" w:eastAsia="宋体" w:cs="宋体"/>
          <w:sz w:val="28"/>
          <w:szCs w:val="28"/>
        </w:rPr>
        <w:t>传道授业解惑</w:t>
      </w:r>
      <w:r>
        <w:rPr>
          <w:rFonts w:hint="eastAsia" w:ascii="宋体" w:hAnsi="宋体" w:eastAsia="宋体" w:cs="宋体"/>
          <w:sz w:val="28"/>
          <w:szCs w:val="28"/>
          <w:lang w:eastAsia="zh-CN"/>
        </w:rPr>
        <w:t>”</w:t>
      </w:r>
      <w:r>
        <w:rPr>
          <w:rFonts w:hint="eastAsia" w:ascii="宋体" w:hAnsi="宋体" w:eastAsia="宋体" w:cs="宋体"/>
          <w:sz w:val="28"/>
          <w:szCs w:val="28"/>
        </w:rPr>
        <w:t>，并且不断以更高的标准要求自己，真正成为一名有仁爱之心，有扎实学识，有理想信念，有道德情操的四有好老师。</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今后，我会多多向老教师请教，以严谨、认真的工作态度进一步提升教学质量，同时加强学习和自我修养，使自己早日成长为一名合格的中学教师。短暂的培训结束，但是这次培训对我的职业生涯有着不可估量的作用，使我受益终身！</w:t>
      </w:r>
    </w:p>
    <w:bookmarkEnd w:id="0"/>
    <w:p>
      <w:pPr>
        <w:ind w:firstLineChars="200"/>
        <w:rPr>
          <w:rFonts w:hint="eastAsia" w:asciiTheme="minorEastAsia" w:hAnsiTheme="minorEastAsia" w:eastAsiaTheme="minorEastAsia" w:cstheme="minorEastAsia"/>
          <w:sz w:val="24"/>
          <w:szCs w:val="24"/>
        </w:rPr>
      </w:pPr>
    </w:p>
    <w:p>
      <w:pPr>
        <w:ind w:firstLine="560" w:firstLineChars="200"/>
        <w:jc w:val="both"/>
        <w:rPr>
          <w:rFonts w:hint="eastAsia"/>
          <w:b w:val="0"/>
          <w:bCs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6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2023-09-21T06:14:34Z</dcterms:created>
  <dc:creator>连思源</dc:creator>
  <cp:lastModifiedBy>连思源</cp:lastModifiedBy>
  <dcterms:modified xsi:type="dcterms:W3CDTF">2023-09-21T06:23:10Z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