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7E" w:rsidRDefault="00491F7E">
      <w:pPr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40"/>
          <w:szCs w:val="40"/>
          <w:lang/>
        </w:rPr>
      </w:pPr>
      <w:r w:rsidRPr="00491F7E">
        <w:rPr>
          <w:rFonts w:ascii="华文中宋" w:eastAsia="华文中宋" w:hAnsi="华文中宋" w:cs="华文中宋"/>
          <w:b/>
          <w:bCs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5pt;margin-top:-50.65pt;width:90pt;height:37.55pt;z-index:251659264" o:gfxdata="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ytQ79QAAAAKAQAADwAA&#10;AAAAAAABACAAAAAiAAAAZHJzL2Rvd25yZXYueG1sUEsBAhQAFAAAAAgAh07iQB4hUTZTAgAAnQQA&#10;AA4AAAAAAAAAAQAgAAAAIwEAAGRycy9lMm9Eb2MueG1sUEsFBgAAAAAGAAYAWQEAAOgFAAAAAA==&#10;" stroked="f" strokeweight=".5pt">
            <v:textbox>
              <w:txbxContent>
                <w:p w:rsidR="00491F7E" w:rsidRDefault="000C698F"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附件</w:t>
                  </w:r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5</w:t>
                  </w:r>
                  <w:r>
                    <w:rPr>
                      <w:rFonts w:ascii="仿宋" w:eastAsia="仿宋" w:hAnsi="仿宋" w:cs="仿宋" w:hint="eastAsia"/>
                      <w:color w:val="000000" w:themeColor="text1"/>
                      <w:sz w:val="28"/>
                      <w:szCs w:val="36"/>
                    </w:rPr>
                    <w:t>：</w:t>
                  </w:r>
                </w:p>
              </w:txbxContent>
            </v:textbox>
          </v:shape>
        </w:pict>
      </w:r>
      <w:r w:rsidR="000C698F">
        <w:rPr>
          <w:rFonts w:ascii="华文中宋" w:eastAsia="华文中宋" w:hAnsi="华文中宋" w:cs="华文中宋" w:hint="eastAsia"/>
          <w:b/>
          <w:bCs/>
          <w:color w:val="000000"/>
          <w:kern w:val="0"/>
          <w:sz w:val="40"/>
          <w:szCs w:val="40"/>
          <w:lang/>
        </w:rPr>
        <w:t>兰西县“推门听课”出课推荐表</w:t>
      </w:r>
    </w:p>
    <w:p w:rsidR="00491F7E" w:rsidRDefault="000C698F">
      <w:r>
        <w:rPr>
          <w:rStyle w:val="font01"/>
          <w:rFonts w:hint="default"/>
          <w:lang/>
        </w:rPr>
        <w:t>单位：</w:t>
      </w:r>
      <w:r w:rsidR="00C27F8E">
        <w:rPr>
          <w:rStyle w:val="font01"/>
          <w:rFonts w:hint="default"/>
          <w:lang/>
        </w:rPr>
        <w:t xml:space="preserve">康荣幼儿园 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/>
        </w:rPr>
        <w:t>负责人：</w:t>
      </w:r>
      <w:r w:rsidR="00C27F8E">
        <w:rPr>
          <w:rFonts w:ascii="宋体" w:eastAsia="宋体" w:hAnsi="宋体" w:cs="宋体" w:hint="eastAsia"/>
          <w:b/>
          <w:bCs/>
          <w:color w:val="000000"/>
          <w:kern w:val="0"/>
          <w:sz w:val="24"/>
          <w:lang/>
        </w:rPr>
        <w:t xml:space="preserve">戴有兰      </w:t>
      </w:r>
      <w:r>
        <w:rPr>
          <w:rStyle w:val="font01"/>
          <w:rFonts w:hint="default"/>
          <w:lang/>
        </w:rPr>
        <w:t>联系方式：</w:t>
      </w:r>
      <w:r w:rsidR="00C27F8E">
        <w:rPr>
          <w:rStyle w:val="font01"/>
          <w:rFonts w:hint="default"/>
          <w:lang/>
        </w:rPr>
        <w:t xml:space="preserve">13604558765            </w:t>
      </w:r>
      <w:r>
        <w:rPr>
          <w:rStyle w:val="font01"/>
          <w:rFonts w:hint="default"/>
          <w:lang/>
        </w:rPr>
        <w:t>填表日期：</w:t>
      </w:r>
      <w:r>
        <w:rPr>
          <w:rStyle w:val="font01"/>
          <w:lang/>
        </w:rPr>
        <w:t xml:space="preserve">   </w:t>
      </w:r>
      <w:r>
        <w:rPr>
          <w:rStyle w:val="font01"/>
          <w:rFonts w:hint="default"/>
          <w:lang/>
        </w:rPr>
        <w:t>202</w:t>
      </w:r>
      <w:r>
        <w:rPr>
          <w:rStyle w:val="font01"/>
          <w:lang/>
        </w:rPr>
        <w:t>3</w:t>
      </w:r>
      <w:r>
        <w:rPr>
          <w:rStyle w:val="font01"/>
          <w:rFonts w:hint="default"/>
          <w:lang/>
        </w:rPr>
        <w:t>年</w:t>
      </w:r>
      <w:r>
        <w:rPr>
          <w:rStyle w:val="font01"/>
          <w:rFonts w:hint="default"/>
          <w:lang/>
        </w:rPr>
        <w:t xml:space="preserve"> </w:t>
      </w:r>
      <w:r>
        <w:rPr>
          <w:rStyle w:val="font51"/>
          <w:rFonts w:hint="default"/>
          <w:u w:val="none"/>
          <w:lang/>
        </w:rPr>
        <w:t xml:space="preserve">  </w:t>
      </w:r>
      <w:r>
        <w:rPr>
          <w:rStyle w:val="font01"/>
          <w:rFonts w:hint="default"/>
          <w:lang/>
        </w:rPr>
        <w:t xml:space="preserve"> </w:t>
      </w:r>
      <w:r w:rsidR="00ED5F9D">
        <w:rPr>
          <w:rStyle w:val="font01"/>
          <w:rFonts w:hint="default"/>
          <w:lang/>
        </w:rPr>
        <w:t>9</w:t>
      </w:r>
      <w:r>
        <w:rPr>
          <w:rStyle w:val="font01"/>
          <w:rFonts w:hint="default"/>
          <w:lang/>
        </w:rPr>
        <w:t>月</w:t>
      </w:r>
      <w:r>
        <w:rPr>
          <w:rStyle w:val="font01"/>
          <w:rFonts w:hint="default"/>
          <w:lang/>
        </w:rPr>
        <w:t xml:space="preserve"> </w:t>
      </w:r>
      <w:r>
        <w:rPr>
          <w:rStyle w:val="font51"/>
          <w:rFonts w:hint="default"/>
          <w:u w:val="none"/>
          <w:lang/>
        </w:rPr>
        <w:t xml:space="preserve">  </w:t>
      </w:r>
      <w:r w:rsidR="00ED5F9D">
        <w:rPr>
          <w:rStyle w:val="font51"/>
          <w:rFonts w:hint="default"/>
          <w:u w:val="none"/>
          <w:lang/>
        </w:rPr>
        <w:t>25</w:t>
      </w:r>
      <w:r>
        <w:rPr>
          <w:rStyle w:val="font01"/>
          <w:rFonts w:hint="default"/>
          <w:lang/>
        </w:rPr>
        <w:t xml:space="preserve"> </w:t>
      </w:r>
      <w:r>
        <w:rPr>
          <w:rStyle w:val="font01"/>
          <w:rFonts w:hint="default"/>
          <w:lang/>
        </w:rPr>
        <w:t>日</w:t>
      </w:r>
    </w:p>
    <w:tbl>
      <w:tblPr>
        <w:tblW w:w="13856" w:type="dxa"/>
        <w:tblInd w:w="91" w:type="dxa"/>
        <w:tblLayout w:type="fixed"/>
        <w:tblLook w:val="04A0"/>
      </w:tblPr>
      <w:tblGrid>
        <w:gridCol w:w="955"/>
        <w:gridCol w:w="1627"/>
        <w:gridCol w:w="1447"/>
        <w:gridCol w:w="1528"/>
        <w:gridCol w:w="1940"/>
        <w:gridCol w:w="5237"/>
        <w:gridCol w:w="1122"/>
      </w:tblGrid>
      <w:tr w:rsidR="00491F7E">
        <w:trPr>
          <w:trHeight w:val="66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级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出课教师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教师课堂亮点及特色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91F7E" w:rsidRDefault="000C698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注</w:t>
            </w: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康荣幼儿园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健康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小班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冯丹丹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AB41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教师课堂能体现出老师对幼儿无微不至的关爱，课堂语言有激励性，有亲和力，语言简洁，表达准确。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康荣幼儿园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社会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大班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C27F8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左佳美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AB41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教师在课</w:t>
            </w:r>
            <w:r w:rsidR="00ED5F9D">
              <w:rPr>
                <w:rFonts w:ascii="宋体" w:eastAsia="宋体" w:hAnsi="宋体" w:cs="宋体"/>
                <w:color w:val="000000"/>
                <w:sz w:val="24"/>
              </w:rPr>
              <w:t>堂激情四射，神采飞扬，能够深深感染孩子们，大大激发孩子们的兴趣。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23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91F7E">
        <w:trPr>
          <w:trHeight w:val="53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7E" w:rsidRDefault="00491F7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1F7E" w:rsidRDefault="00491F7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91F7E" w:rsidRDefault="000C698F">
      <w:r>
        <w:rPr>
          <w:rFonts w:hint="eastAsia"/>
        </w:rPr>
        <w:t>注：本单位推荐课节要求，每园只能推荐</w:t>
      </w:r>
      <w:r>
        <w:rPr>
          <w:rFonts w:hint="eastAsia"/>
        </w:rPr>
        <w:t>2</w:t>
      </w:r>
      <w:r>
        <w:rPr>
          <w:rFonts w:hint="eastAsia"/>
        </w:rPr>
        <w:t>节不同领域的优课。</w:t>
      </w:r>
    </w:p>
    <w:sectPr w:rsidR="00491F7E" w:rsidSect="00491F7E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UzNTczNjFiNmQzOGFlM2FkMGViMmVmYjQyZmExZTcifQ=="/>
  </w:docVars>
  <w:rsids>
    <w:rsidRoot w:val="063079FC"/>
    <w:rsid w:val="000C698F"/>
    <w:rsid w:val="00491F7E"/>
    <w:rsid w:val="00AB41A8"/>
    <w:rsid w:val="00C27F8E"/>
    <w:rsid w:val="00ED5F9D"/>
    <w:rsid w:val="063079FC"/>
    <w:rsid w:val="19ED5B38"/>
    <w:rsid w:val="4AB13467"/>
    <w:rsid w:val="52E949D2"/>
    <w:rsid w:val="56104C37"/>
    <w:rsid w:val="5F820A29"/>
    <w:rsid w:val="794C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F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491F7E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rsid w:val="00491F7E"/>
    <w:rPr>
      <w:rFonts w:ascii="宋体" w:eastAsia="宋体" w:hAnsi="宋体" w:cs="宋体" w:hint="eastAsia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2023-02-16T07:45:00Z</cp:lastPrinted>
  <dcterms:created xsi:type="dcterms:W3CDTF">2023-02-16T07:35:00Z</dcterms:created>
  <dcterms:modified xsi:type="dcterms:W3CDTF">2023-09-26T02:52:00Z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37AE684D05E94D8BA229244431A5DB06_13</vt:lpwstr>
  </property>
</Properties>
</file>