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64C" w:rsidRDefault="00E3466A">
      <w:pPr>
        <w:spacing w:line="56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四</w:t>
      </w:r>
      <w:r>
        <w:rPr>
          <w:rFonts w:ascii="黑体" w:eastAsia="黑体" w:hAnsi="黑体" w:cs="黑体" w:hint="eastAsia"/>
          <w:sz w:val="44"/>
          <w:szCs w:val="44"/>
        </w:rPr>
        <w:t>年级</w:t>
      </w:r>
      <w:r>
        <w:rPr>
          <w:rFonts w:ascii="黑体" w:eastAsia="黑体" w:hAnsi="黑体" w:cs="黑体" w:hint="eastAsia"/>
          <w:sz w:val="44"/>
          <w:szCs w:val="44"/>
        </w:rPr>
        <w:t>上</w:t>
      </w:r>
      <w:r>
        <w:rPr>
          <w:rFonts w:ascii="黑体" w:eastAsia="黑体" w:hAnsi="黑体" w:cs="黑体" w:hint="eastAsia"/>
          <w:sz w:val="44"/>
          <w:szCs w:val="44"/>
        </w:rPr>
        <w:t>美术</w:t>
      </w:r>
      <w:r>
        <w:rPr>
          <w:rFonts w:ascii="黑体" w:eastAsia="黑体" w:hAnsi="黑体" w:cs="黑体" w:hint="eastAsia"/>
          <w:sz w:val="44"/>
          <w:szCs w:val="44"/>
        </w:rPr>
        <w:t>教学进度表</w:t>
      </w:r>
    </w:p>
    <w:p w:rsidR="00A0664C" w:rsidRPr="008201AE" w:rsidRDefault="00A0664C">
      <w:pPr>
        <w:spacing w:line="560" w:lineRule="exact"/>
        <w:jc w:val="center"/>
        <w:rPr>
          <w:rFonts w:ascii="楷体" w:eastAsia="楷体" w:hAnsi="楷体" w:cs="楷体"/>
          <w:sz w:val="32"/>
          <w:szCs w:val="32"/>
        </w:rPr>
      </w:pPr>
    </w:p>
    <w:tbl>
      <w:tblPr>
        <w:tblStyle w:val="a4"/>
        <w:tblW w:w="0" w:type="auto"/>
        <w:tblLook w:val="04A0"/>
      </w:tblPr>
      <w:tblGrid>
        <w:gridCol w:w="904"/>
        <w:gridCol w:w="1976"/>
        <w:gridCol w:w="5197"/>
        <w:gridCol w:w="1710"/>
      </w:tblGrid>
      <w:tr w:rsidR="00A0664C">
        <w:tc>
          <w:tcPr>
            <w:tcW w:w="904" w:type="dxa"/>
          </w:tcPr>
          <w:p w:rsidR="00A0664C" w:rsidRDefault="00E3466A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周次</w:t>
            </w:r>
          </w:p>
        </w:tc>
        <w:tc>
          <w:tcPr>
            <w:tcW w:w="1976" w:type="dxa"/>
          </w:tcPr>
          <w:p w:rsidR="00A0664C" w:rsidRDefault="00E3466A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起止时间</w:t>
            </w:r>
          </w:p>
        </w:tc>
        <w:tc>
          <w:tcPr>
            <w:tcW w:w="5197" w:type="dxa"/>
          </w:tcPr>
          <w:p w:rsidR="00A0664C" w:rsidRDefault="00E3466A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教学安排</w:t>
            </w:r>
          </w:p>
        </w:tc>
        <w:tc>
          <w:tcPr>
            <w:tcW w:w="1710" w:type="dxa"/>
          </w:tcPr>
          <w:p w:rsidR="00A0664C" w:rsidRDefault="00E3466A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备注</w:t>
            </w:r>
          </w:p>
        </w:tc>
      </w:tr>
      <w:tr w:rsidR="00A0664C">
        <w:trPr>
          <w:trHeight w:val="289"/>
        </w:trPr>
        <w:tc>
          <w:tcPr>
            <w:tcW w:w="904" w:type="dxa"/>
          </w:tcPr>
          <w:p w:rsidR="00A0664C" w:rsidRDefault="00E3466A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</w:t>
            </w:r>
          </w:p>
        </w:tc>
        <w:tc>
          <w:tcPr>
            <w:tcW w:w="1976" w:type="dxa"/>
          </w:tcPr>
          <w:p w:rsidR="00A0664C" w:rsidRDefault="00E3466A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/>
                <w:sz w:val="32"/>
                <w:szCs w:val="32"/>
              </w:rPr>
              <w:t>9.4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—</w:t>
            </w:r>
            <w:r>
              <w:rPr>
                <w:rFonts w:ascii="仿宋" w:eastAsia="仿宋" w:hAnsi="仿宋" w:cs="仿宋"/>
                <w:sz w:val="32"/>
                <w:szCs w:val="32"/>
              </w:rPr>
              <w:t>9.8</w:t>
            </w:r>
          </w:p>
        </w:tc>
        <w:tc>
          <w:tcPr>
            <w:tcW w:w="5197" w:type="dxa"/>
          </w:tcPr>
          <w:p w:rsidR="00A0664C" w:rsidRDefault="00E3466A">
            <w:pPr>
              <w:spacing w:line="560" w:lineRule="exact"/>
              <w:rPr>
                <w:rFonts w:ascii="仿宋" w:eastAsia="仿宋" w:hAnsi="仿宋" w:cs="仿宋"/>
                <w:sz w:val="32"/>
              </w:rPr>
            </w:pPr>
            <w:r>
              <w:rPr>
                <w:rFonts w:ascii="仿宋" w:eastAsia="仿宋" w:hAnsi="仿宋" w:cs="仿宋" w:hint="eastAsia"/>
                <w:sz w:val="32"/>
              </w:rPr>
              <w:t>魔幻的颜色</w:t>
            </w:r>
          </w:p>
        </w:tc>
        <w:tc>
          <w:tcPr>
            <w:tcW w:w="1710" w:type="dxa"/>
          </w:tcPr>
          <w:p w:rsidR="00A0664C" w:rsidRDefault="00A0664C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A0664C">
        <w:tc>
          <w:tcPr>
            <w:tcW w:w="904" w:type="dxa"/>
          </w:tcPr>
          <w:p w:rsidR="00A0664C" w:rsidRDefault="00E3466A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2</w:t>
            </w:r>
          </w:p>
        </w:tc>
        <w:tc>
          <w:tcPr>
            <w:tcW w:w="1976" w:type="dxa"/>
          </w:tcPr>
          <w:p w:rsidR="00A0664C" w:rsidRDefault="00E3466A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/>
                <w:sz w:val="32"/>
                <w:szCs w:val="32"/>
              </w:rPr>
              <w:t>9.11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—</w:t>
            </w:r>
            <w:r>
              <w:rPr>
                <w:rFonts w:ascii="仿宋" w:eastAsia="仿宋" w:hAnsi="仿宋" w:cs="仿宋"/>
                <w:sz w:val="32"/>
                <w:szCs w:val="32"/>
              </w:rPr>
              <w:t>9.15</w:t>
            </w:r>
          </w:p>
        </w:tc>
        <w:tc>
          <w:tcPr>
            <w:tcW w:w="5197" w:type="dxa"/>
          </w:tcPr>
          <w:p w:rsidR="00A0664C" w:rsidRDefault="00E3466A">
            <w:pPr>
              <w:spacing w:line="560" w:lineRule="exact"/>
              <w:rPr>
                <w:rFonts w:ascii="仿宋" w:eastAsia="仿宋" w:hAnsi="仿宋" w:cs="仿宋"/>
                <w:sz w:val="32"/>
              </w:rPr>
            </w:pPr>
            <w:r>
              <w:rPr>
                <w:rFonts w:ascii="仿宋" w:eastAsia="仿宋" w:hAnsi="仿宋" w:cs="仿宋" w:hint="eastAsia"/>
                <w:sz w:val="32"/>
              </w:rPr>
              <w:t>万花筒</w:t>
            </w:r>
          </w:p>
        </w:tc>
        <w:tc>
          <w:tcPr>
            <w:tcW w:w="1710" w:type="dxa"/>
          </w:tcPr>
          <w:p w:rsidR="00A0664C" w:rsidRDefault="00A0664C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A0664C">
        <w:tc>
          <w:tcPr>
            <w:tcW w:w="904" w:type="dxa"/>
          </w:tcPr>
          <w:p w:rsidR="00A0664C" w:rsidRDefault="00E3466A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3</w:t>
            </w:r>
          </w:p>
        </w:tc>
        <w:tc>
          <w:tcPr>
            <w:tcW w:w="1976" w:type="dxa"/>
          </w:tcPr>
          <w:p w:rsidR="00A0664C" w:rsidRDefault="00E3466A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/>
                <w:sz w:val="32"/>
                <w:szCs w:val="32"/>
              </w:rPr>
              <w:t>9.18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—</w:t>
            </w:r>
            <w:r>
              <w:rPr>
                <w:rFonts w:ascii="仿宋" w:eastAsia="仿宋" w:hAnsi="仿宋" w:cs="仿宋"/>
                <w:sz w:val="32"/>
                <w:szCs w:val="32"/>
              </w:rPr>
              <w:t>9.22</w:t>
            </w:r>
          </w:p>
        </w:tc>
        <w:tc>
          <w:tcPr>
            <w:tcW w:w="5197" w:type="dxa"/>
          </w:tcPr>
          <w:p w:rsidR="00A0664C" w:rsidRDefault="00E3466A">
            <w:pPr>
              <w:spacing w:line="560" w:lineRule="exact"/>
              <w:rPr>
                <w:rFonts w:ascii="仿宋" w:eastAsia="仿宋" w:hAnsi="仿宋" w:cs="仿宋"/>
                <w:sz w:val="32"/>
              </w:rPr>
            </w:pPr>
            <w:r>
              <w:rPr>
                <w:rFonts w:ascii="仿宋" w:eastAsia="仿宋" w:hAnsi="仿宋" w:cs="仿宋" w:hint="eastAsia"/>
                <w:sz w:val="32"/>
              </w:rPr>
              <w:t>大人国与小人国</w:t>
            </w:r>
          </w:p>
        </w:tc>
        <w:tc>
          <w:tcPr>
            <w:tcW w:w="1710" w:type="dxa"/>
          </w:tcPr>
          <w:p w:rsidR="00A0664C" w:rsidRDefault="00A0664C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A0664C">
        <w:tc>
          <w:tcPr>
            <w:tcW w:w="904" w:type="dxa"/>
          </w:tcPr>
          <w:p w:rsidR="00A0664C" w:rsidRDefault="00E3466A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4</w:t>
            </w:r>
          </w:p>
        </w:tc>
        <w:tc>
          <w:tcPr>
            <w:tcW w:w="1976" w:type="dxa"/>
          </w:tcPr>
          <w:p w:rsidR="00A0664C" w:rsidRDefault="00E3466A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/>
                <w:sz w:val="32"/>
                <w:szCs w:val="32"/>
              </w:rPr>
              <w:t>9.25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—</w:t>
            </w:r>
            <w:r>
              <w:rPr>
                <w:rFonts w:ascii="仿宋" w:eastAsia="仿宋" w:hAnsi="仿宋" w:cs="仿宋"/>
                <w:sz w:val="32"/>
                <w:szCs w:val="32"/>
              </w:rPr>
              <w:t>9.26</w:t>
            </w:r>
          </w:p>
        </w:tc>
        <w:tc>
          <w:tcPr>
            <w:tcW w:w="5197" w:type="dxa"/>
          </w:tcPr>
          <w:p w:rsidR="00A0664C" w:rsidRDefault="00E3466A">
            <w:pPr>
              <w:spacing w:line="560" w:lineRule="exact"/>
              <w:rPr>
                <w:rFonts w:ascii="仿宋" w:eastAsia="仿宋" w:hAnsi="仿宋" w:cs="仿宋"/>
                <w:sz w:val="32"/>
              </w:rPr>
            </w:pPr>
            <w:r>
              <w:rPr>
                <w:rFonts w:ascii="仿宋" w:eastAsia="仿宋" w:hAnsi="仿宋" w:cs="仿宋" w:hint="eastAsia"/>
                <w:sz w:val="32"/>
              </w:rPr>
              <w:t>前前后后</w:t>
            </w:r>
          </w:p>
        </w:tc>
        <w:tc>
          <w:tcPr>
            <w:tcW w:w="1710" w:type="dxa"/>
          </w:tcPr>
          <w:p w:rsidR="00A0664C" w:rsidRDefault="00E3466A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中秋节</w:t>
            </w:r>
          </w:p>
        </w:tc>
      </w:tr>
      <w:tr w:rsidR="00A0664C">
        <w:tc>
          <w:tcPr>
            <w:tcW w:w="904" w:type="dxa"/>
          </w:tcPr>
          <w:p w:rsidR="00A0664C" w:rsidRDefault="00E3466A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5</w:t>
            </w:r>
          </w:p>
        </w:tc>
        <w:tc>
          <w:tcPr>
            <w:tcW w:w="1976" w:type="dxa"/>
          </w:tcPr>
          <w:p w:rsidR="00A0664C" w:rsidRDefault="00E3466A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/>
                <w:sz w:val="32"/>
                <w:szCs w:val="32"/>
              </w:rPr>
              <w:t>10.9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—</w:t>
            </w:r>
            <w:r>
              <w:rPr>
                <w:rFonts w:ascii="仿宋" w:eastAsia="仿宋" w:hAnsi="仿宋" w:cs="仿宋"/>
                <w:sz w:val="32"/>
                <w:szCs w:val="32"/>
              </w:rPr>
              <w:t>10.13</w:t>
            </w:r>
          </w:p>
        </w:tc>
        <w:tc>
          <w:tcPr>
            <w:tcW w:w="5197" w:type="dxa"/>
          </w:tcPr>
          <w:p w:rsidR="00A0664C" w:rsidRDefault="00E3466A">
            <w:pPr>
              <w:spacing w:line="560" w:lineRule="exact"/>
              <w:rPr>
                <w:rFonts w:ascii="仿宋" w:eastAsia="仿宋" w:hAnsi="仿宋" w:cs="仿宋"/>
                <w:sz w:val="32"/>
              </w:rPr>
            </w:pPr>
            <w:r>
              <w:rPr>
                <w:rFonts w:ascii="仿宋" w:eastAsia="仿宋" w:hAnsi="仿宋" w:cs="仿宋" w:hint="eastAsia"/>
                <w:sz w:val="32"/>
              </w:rPr>
              <w:t>登山游戏</w:t>
            </w:r>
          </w:p>
        </w:tc>
        <w:tc>
          <w:tcPr>
            <w:tcW w:w="1710" w:type="dxa"/>
          </w:tcPr>
          <w:p w:rsidR="00A0664C" w:rsidRDefault="00A0664C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A0664C">
        <w:tc>
          <w:tcPr>
            <w:tcW w:w="904" w:type="dxa"/>
          </w:tcPr>
          <w:p w:rsidR="00A0664C" w:rsidRDefault="00E3466A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6</w:t>
            </w:r>
          </w:p>
        </w:tc>
        <w:tc>
          <w:tcPr>
            <w:tcW w:w="1976" w:type="dxa"/>
          </w:tcPr>
          <w:p w:rsidR="00A0664C" w:rsidRDefault="00E3466A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/>
                <w:sz w:val="32"/>
                <w:szCs w:val="32"/>
              </w:rPr>
              <w:t>10.16-10.20</w:t>
            </w:r>
          </w:p>
        </w:tc>
        <w:tc>
          <w:tcPr>
            <w:tcW w:w="5197" w:type="dxa"/>
          </w:tcPr>
          <w:p w:rsidR="00A0664C" w:rsidRDefault="00E3466A">
            <w:pPr>
              <w:spacing w:line="560" w:lineRule="exact"/>
              <w:rPr>
                <w:rFonts w:ascii="仿宋" w:eastAsia="仿宋" w:hAnsi="仿宋" w:cs="仿宋"/>
                <w:sz w:val="32"/>
              </w:rPr>
            </w:pPr>
            <w:r>
              <w:rPr>
                <w:rFonts w:ascii="仿宋" w:eastAsia="仿宋" w:hAnsi="仿宋" w:cs="仿宋" w:hint="eastAsia"/>
                <w:sz w:val="32"/>
              </w:rPr>
              <w:t>黑白画</w:t>
            </w:r>
          </w:p>
        </w:tc>
        <w:tc>
          <w:tcPr>
            <w:tcW w:w="1710" w:type="dxa"/>
          </w:tcPr>
          <w:p w:rsidR="00A0664C" w:rsidRDefault="00A0664C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A0664C">
        <w:tc>
          <w:tcPr>
            <w:tcW w:w="904" w:type="dxa"/>
          </w:tcPr>
          <w:p w:rsidR="00A0664C" w:rsidRDefault="00E3466A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7</w:t>
            </w:r>
          </w:p>
        </w:tc>
        <w:tc>
          <w:tcPr>
            <w:tcW w:w="1976" w:type="dxa"/>
          </w:tcPr>
          <w:p w:rsidR="00A0664C" w:rsidRDefault="00E3466A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/>
                <w:sz w:val="32"/>
                <w:szCs w:val="32"/>
              </w:rPr>
              <w:t>10.23-10.27</w:t>
            </w:r>
          </w:p>
        </w:tc>
        <w:tc>
          <w:tcPr>
            <w:tcW w:w="5197" w:type="dxa"/>
          </w:tcPr>
          <w:p w:rsidR="00A0664C" w:rsidRDefault="00E3466A">
            <w:pPr>
              <w:spacing w:line="560" w:lineRule="exact"/>
              <w:rPr>
                <w:rFonts w:ascii="仿宋" w:eastAsia="仿宋" w:hAnsi="仿宋" w:cs="仿宋"/>
                <w:sz w:val="32"/>
              </w:rPr>
            </w:pPr>
            <w:r>
              <w:rPr>
                <w:rFonts w:ascii="仿宋" w:eastAsia="仿宋" w:hAnsi="仿宋" w:cs="仿宋" w:hint="eastAsia"/>
                <w:sz w:val="32"/>
              </w:rPr>
              <w:t>快乐的回忆</w:t>
            </w:r>
          </w:p>
        </w:tc>
        <w:tc>
          <w:tcPr>
            <w:tcW w:w="1710" w:type="dxa"/>
          </w:tcPr>
          <w:p w:rsidR="00A0664C" w:rsidRDefault="00A0664C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A0664C">
        <w:tc>
          <w:tcPr>
            <w:tcW w:w="904" w:type="dxa"/>
          </w:tcPr>
          <w:p w:rsidR="00A0664C" w:rsidRDefault="00E3466A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8</w:t>
            </w:r>
          </w:p>
        </w:tc>
        <w:tc>
          <w:tcPr>
            <w:tcW w:w="1976" w:type="dxa"/>
          </w:tcPr>
          <w:p w:rsidR="00A0664C" w:rsidRDefault="00E3466A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/>
                <w:sz w:val="32"/>
                <w:szCs w:val="32"/>
              </w:rPr>
              <w:t>10.30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—</w:t>
            </w:r>
            <w:r>
              <w:rPr>
                <w:rFonts w:ascii="仿宋" w:eastAsia="仿宋" w:hAnsi="仿宋" w:cs="仿宋"/>
                <w:sz w:val="32"/>
                <w:szCs w:val="32"/>
              </w:rPr>
              <w:t>11.3</w:t>
            </w:r>
          </w:p>
        </w:tc>
        <w:tc>
          <w:tcPr>
            <w:tcW w:w="5197" w:type="dxa"/>
          </w:tcPr>
          <w:p w:rsidR="00A0664C" w:rsidRDefault="00E3466A">
            <w:pPr>
              <w:spacing w:line="560" w:lineRule="exact"/>
              <w:rPr>
                <w:rFonts w:ascii="仿宋" w:eastAsia="仿宋" w:hAnsi="仿宋" w:cs="仿宋"/>
                <w:sz w:val="32"/>
              </w:rPr>
            </w:pPr>
            <w:r>
              <w:rPr>
                <w:rFonts w:ascii="仿宋" w:eastAsia="仿宋" w:hAnsi="仿宋" w:cs="仿宋" w:hint="eastAsia"/>
                <w:sz w:val="32"/>
              </w:rPr>
              <w:t>我也能当家</w:t>
            </w:r>
          </w:p>
        </w:tc>
        <w:tc>
          <w:tcPr>
            <w:tcW w:w="1710" w:type="dxa"/>
          </w:tcPr>
          <w:p w:rsidR="00A0664C" w:rsidRDefault="00A0664C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A0664C">
        <w:tc>
          <w:tcPr>
            <w:tcW w:w="904" w:type="dxa"/>
          </w:tcPr>
          <w:p w:rsidR="00A0664C" w:rsidRDefault="00E3466A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9</w:t>
            </w:r>
          </w:p>
        </w:tc>
        <w:tc>
          <w:tcPr>
            <w:tcW w:w="1976" w:type="dxa"/>
          </w:tcPr>
          <w:p w:rsidR="00A0664C" w:rsidRDefault="00E3466A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/>
                <w:sz w:val="32"/>
                <w:szCs w:val="32"/>
              </w:rPr>
              <w:t>11.6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—</w:t>
            </w:r>
            <w:r>
              <w:rPr>
                <w:rFonts w:ascii="仿宋" w:eastAsia="仿宋" w:hAnsi="仿宋" w:cs="仿宋"/>
                <w:sz w:val="32"/>
                <w:szCs w:val="32"/>
              </w:rPr>
              <w:t>11.10</w:t>
            </w:r>
          </w:p>
        </w:tc>
        <w:tc>
          <w:tcPr>
            <w:tcW w:w="5197" w:type="dxa"/>
          </w:tcPr>
          <w:p w:rsidR="00A0664C" w:rsidRDefault="00E3466A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天然的纹理</w:t>
            </w:r>
          </w:p>
        </w:tc>
        <w:tc>
          <w:tcPr>
            <w:tcW w:w="1710" w:type="dxa"/>
          </w:tcPr>
          <w:p w:rsidR="00A0664C" w:rsidRDefault="00A0664C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A0664C">
        <w:tc>
          <w:tcPr>
            <w:tcW w:w="904" w:type="dxa"/>
          </w:tcPr>
          <w:p w:rsidR="00A0664C" w:rsidRDefault="00E3466A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10</w:t>
            </w:r>
          </w:p>
        </w:tc>
        <w:tc>
          <w:tcPr>
            <w:tcW w:w="1976" w:type="dxa"/>
          </w:tcPr>
          <w:p w:rsidR="00A0664C" w:rsidRDefault="00E3466A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/>
                <w:sz w:val="32"/>
                <w:szCs w:val="32"/>
              </w:rPr>
              <w:t>11.13-11.17</w:t>
            </w:r>
          </w:p>
        </w:tc>
        <w:tc>
          <w:tcPr>
            <w:tcW w:w="5197" w:type="dxa"/>
          </w:tcPr>
          <w:p w:rsidR="00A0664C" w:rsidRDefault="00E3466A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美丽的花</w:t>
            </w:r>
          </w:p>
        </w:tc>
        <w:tc>
          <w:tcPr>
            <w:tcW w:w="1710" w:type="dxa"/>
          </w:tcPr>
          <w:p w:rsidR="00A0664C" w:rsidRDefault="00A0664C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A0664C">
        <w:tc>
          <w:tcPr>
            <w:tcW w:w="904" w:type="dxa"/>
          </w:tcPr>
          <w:p w:rsidR="00A0664C" w:rsidRDefault="00E3466A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11</w:t>
            </w:r>
          </w:p>
        </w:tc>
        <w:tc>
          <w:tcPr>
            <w:tcW w:w="1976" w:type="dxa"/>
          </w:tcPr>
          <w:p w:rsidR="00A0664C" w:rsidRDefault="00E3466A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/>
                <w:sz w:val="32"/>
                <w:szCs w:val="32"/>
              </w:rPr>
              <w:t>11.20-11.24</w:t>
            </w:r>
          </w:p>
        </w:tc>
        <w:tc>
          <w:tcPr>
            <w:tcW w:w="5197" w:type="dxa"/>
          </w:tcPr>
          <w:p w:rsidR="00A0664C" w:rsidRDefault="00E3466A">
            <w:pPr>
              <w:spacing w:line="560" w:lineRule="exact"/>
              <w:rPr>
                <w:rFonts w:ascii="仿宋" w:eastAsia="仿宋" w:hAnsi="仿宋" w:cs="仿宋"/>
                <w:sz w:val="32"/>
              </w:rPr>
            </w:pPr>
            <w:r>
              <w:rPr>
                <w:rFonts w:ascii="仿宋" w:eastAsia="仿宋" w:hAnsi="仿宋" w:cs="仿宋" w:hint="eastAsia"/>
                <w:sz w:val="32"/>
              </w:rPr>
              <w:t>各式各样的鞋</w:t>
            </w:r>
          </w:p>
        </w:tc>
        <w:tc>
          <w:tcPr>
            <w:tcW w:w="1710" w:type="dxa"/>
          </w:tcPr>
          <w:p w:rsidR="00A0664C" w:rsidRDefault="00A0664C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A0664C">
        <w:tc>
          <w:tcPr>
            <w:tcW w:w="904" w:type="dxa"/>
          </w:tcPr>
          <w:p w:rsidR="00A0664C" w:rsidRDefault="00E3466A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12</w:t>
            </w:r>
          </w:p>
        </w:tc>
        <w:tc>
          <w:tcPr>
            <w:tcW w:w="1976" w:type="dxa"/>
          </w:tcPr>
          <w:p w:rsidR="00A0664C" w:rsidRDefault="00E3466A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/>
                <w:sz w:val="32"/>
                <w:szCs w:val="32"/>
              </w:rPr>
              <w:t>11.27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—</w:t>
            </w:r>
            <w:r>
              <w:rPr>
                <w:rFonts w:ascii="仿宋" w:eastAsia="仿宋" w:hAnsi="仿宋" w:cs="仿宋"/>
                <w:sz w:val="32"/>
                <w:szCs w:val="32"/>
              </w:rPr>
              <w:t>12.1</w:t>
            </w:r>
          </w:p>
        </w:tc>
        <w:tc>
          <w:tcPr>
            <w:tcW w:w="5197" w:type="dxa"/>
          </w:tcPr>
          <w:p w:rsidR="00A0664C" w:rsidRDefault="00E3466A">
            <w:pPr>
              <w:spacing w:line="560" w:lineRule="exact"/>
              <w:rPr>
                <w:rFonts w:ascii="仿宋" w:eastAsia="仿宋" w:hAnsi="仿宋" w:cs="仿宋"/>
                <w:sz w:val="32"/>
              </w:rPr>
            </w:pPr>
            <w:r>
              <w:rPr>
                <w:rFonts w:ascii="仿宋" w:eastAsia="仿宋" w:hAnsi="仿宋" w:cs="仿宋" w:hint="eastAsia"/>
                <w:sz w:val="32"/>
              </w:rPr>
              <w:t>团包纸工</w:t>
            </w:r>
          </w:p>
        </w:tc>
        <w:tc>
          <w:tcPr>
            <w:tcW w:w="1710" w:type="dxa"/>
          </w:tcPr>
          <w:p w:rsidR="00A0664C" w:rsidRDefault="00A0664C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A0664C">
        <w:tc>
          <w:tcPr>
            <w:tcW w:w="904" w:type="dxa"/>
          </w:tcPr>
          <w:p w:rsidR="00A0664C" w:rsidRDefault="00E3466A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13</w:t>
            </w:r>
          </w:p>
        </w:tc>
        <w:tc>
          <w:tcPr>
            <w:tcW w:w="1976" w:type="dxa"/>
          </w:tcPr>
          <w:p w:rsidR="00A0664C" w:rsidRDefault="00E3466A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/>
                <w:sz w:val="32"/>
                <w:szCs w:val="32"/>
              </w:rPr>
              <w:t>12.4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—</w:t>
            </w:r>
            <w:r>
              <w:rPr>
                <w:rFonts w:ascii="仿宋" w:eastAsia="仿宋" w:hAnsi="仿宋" w:cs="仿宋"/>
                <w:sz w:val="32"/>
                <w:szCs w:val="32"/>
              </w:rPr>
              <w:t>12.8</w:t>
            </w:r>
          </w:p>
        </w:tc>
        <w:tc>
          <w:tcPr>
            <w:tcW w:w="5197" w:type="dxa"/>
          </w:tcPr>
          <w:p w:rsidR="00A0664C" w:rsidRDefault="00E3466A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化平凡为神器</w:t>
            </w:r>
          </w:p>
        </w:tc>
        <w:tc>
          <w:tcPr>
            <w:tcW w:w="1710" w:type="dxa"/>
          </w:tcPr>
          <w:p w:rsidR="00A0664C" w:rsidRDefault="00A0664C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A0664C">
        <w:tc>
          <w:tcPr>
            <w:tcW w:w="904" w:type="dxa"/>
          </w:tcPr>
          <w:p w:rsidR="00A0664C" w:rsidRDefault="00E3466A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14</w:t>
            </w:r>
          </w:p>
        </w:tc>
        <w:tc>
          <w:tcPr>
            <w:tcW w:w="1976" w:type="dxa"/>
          </w:tcPr>
          <w:p w:rsidR="00A0664C" w:rsidRDefault="00E3466A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/>
                <w:sz w:val="32"/>
                <w:szCs w:val="32"/>
              </w:rPr>
              <w:t>12.11-12.15</w:t>
            </w:r>
          </w:p>
        </w:tc>
        <w:tc>
          <w:tcPr>
            <w:tcW w:w="5197" w:type="dxa"/>
          </w:tcPr>
          <w:p w:rsidR="00A0664C" w:rsidRDefault="00E3466A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梦幻的城堡</w:t>
            </w:r>
          </w:p>
        </w:tc>
        <w:tc>
          <w:tcPr>
            <w:tcW w:w="1710" w:type="dxa"/>
          </w:tcPr>
          <w:p w:rsidR="00A0664C" w:rsidRDefault="00A0664C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A0664C">
        <w:tc>
          <w:tcPr>
            <w:tcW w:w="904" w:type="dxa"/>
          </w:tcPr>
          <w:p w:rsidR="00A0664C" w:rsidRDefault="00E3466A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15</w:t>
            </w:r>
          </w:p>
        </w:tc>
        <w:tc>
          <w:tcPr>
            <w:tcW w:w="1976" w:type="dxa"/>
          </w:tcPr>
          <w:p w:rsidR="00A0664C" w:rsidRDefault="00E3466A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/>
                <w:sz w:val="32"/>
                <w:szCs w:val="32"/>
              </w:rPr>
              <w:t>12.18-12.22</w:t>
            </w:r>
          </w:p>
        </w:tc>
        <w:tc>
          <w:tcPr>
            <w:tcW w:w="5197" w:type="dxa"/>
          </w:tcPr>
          <w:p w:rsidR="00A0664C" w:rsidRDefault="00E3466A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我设计的自行车</w:t>
            </w:r>
          </w:p>
        </w:tc>
        <w:tc>
          <w:tcPr>
            <w:tcW w:w="1710" w:type="dxa"/>
          </w:tcPr>
          <w:p w:rsidR="00A0664C" w:rsidRDefault="00A0664C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A0664C">
        <w:tc>
          <w:tcPr>
            <w:tcW w:w="904" w:type="dxa"/>
          </w:tcPr>
          <w:p w:rsidR="00A0664C" w:rsidRDefault="00E3466A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16</w:t>
            </w:r>
          </w:p>
        </w:tc>
        <w:tc>
          <w:tcPr>
            <w:tcW w:w="1976" w:type="dxa"/>
          </w:tcPr>
          <w:p w:rsidR="00A0664C" w:rsidRDefault="00E3466A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/>
                <w:sz w:val="32"/>
                <w:szCs w:val="32"/>
              </w:rPr>
              <w:t>12.25-12.29</w:t>
            </w:r>
          </w:p>
        </w:tc>
        <w:tc>
          <w:tcPr>
            <w:tcW w:w="5197" w:type="dxa"/>
          </w:tcPr>
          <w:p w:rsidR="00A0664C" w:rsidRDefault="00E3466A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新颖的电脑</w:t>
            </w:r>
          </w:p>
        </w:tc>
        <w:tc>
          <w:tcPr>
            <w:tcW w:w="1710" w:type="dxa"/>
          </w:tcPr>
          <w:p w:rsidR="00A0664C" w:rsidRDefault="00A0664C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A0664C">
        <w:tc>
          <w:tcPr>
            <w:tcW w:w="904" w:type="dxa"/>
          </w:tcPr>
          <w:p w:rsidR="00A0664C" w:rsidRDefault="00E3466A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17</w:t>
            </w:r>
          </w:p>
        </w:tc>
        <w:tc>
          <w:tcPr>
            <w:tcW w:w="1976" w:type="dxa"/>
          </w:tcPr>
          <w:p w:rsidR="00A0664C" w:rsidRDefault="00E3466A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/>
                <w:sz w:val="32"/>
                <w:szCs w:val="32"/>
              </w:rPr>
              <w:t>1.1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—</w:t>
            </w:r>
            <w:r>
              <w:rPr>
                <w:rFonts w:ascii="仿宋" w:eastAsia="仿宋" w:hAnsi="仿宋" w:cs="仿宋"/>
                <w:sz w:val="32"/>
                <w:szCs w:val="32"/>
              </w:rPr>
              <w:t>1.5</w:t>
            </w:r>
          </w:p>
        </w:tc>
        <w:tc>
          <w:tcPr>
            <w:tcW w:w="5197" w:type="dxa"/>
          </w:tcPr>
          <w:p w:rsidR="00A0664C" w:rsidRDefault="00E3466A">
            <w:pPr>
              <w:spacing w:line="560" w:lineRule="exact"/>
              <w:rPr>
                <w:rFonts w:ascii="仿宋" w:eastAsia="仿宋" w:hAnsi="仿宋" w:cs="仿宋"/>
                <w:sz w:val="32"/>
              </w:rPr>
            </w:pPr>
            <w:r>
              <w:rPr>
                <w:rFonts w:ascii="仿宋" w:eastAsia="仿宋" w:hAnsi="仿宋" w:cs="仿宋" w:hint="eastAsia"/>
                <w:sz w:val="32"/>
              </w:rPr>
              <w:t>自由创作</w:t>
            </w:r>
          </w:p>
        </w:tc>
        <w:tc>
          <w:tcPr>
            <w:tcW w:w="1710" w:type="dxa"/>
          </w:tcPr>
          <w:p w:rsidR="00A0664C" w:rsidRDefault="00A0664C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A0664C">
        <w:tc>
          <w:tcPr>
            <w:tcW w:w="904" w:type="dxa"/>
          </w:tcPr>
          <w:p w:rsidR="00A0664C" w:rsidRDefault="00E3466A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/>
                <w:sz w:val="32"/>
                <w:szCs w:val="32"/>
              </w:rPr>
              <w:t>18</w:t>
            </w:r>
          </w:p>
        </w:tc>
        <w:tc>
          <w:tcPr>
            <w:tcW w:w="1976" w:type="dxa"/>
          </w:tcPr>
          <w:p w:rsidR="00A0664C" w:rsidRDefault="00E3466A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/>
                <w:sz w:val="32"/>
                <w:szCs w:val="32"/>
              </w:rPr>
              <w:t>1.8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—</w:t>
            </w:r>
            <w:r>
              <w:rPr>
                <w:rFonts w:ascii="仿宋" w:eastAsia="仿宋" w:hAnsi="仿宋" w:cs="仿宋"/>
                <w:sz w:val="32"/>
                <w:szCs w:val="32"/>
              </w:rPr>
              <w:t>1.12</w:t>
            </w:r>
          </w:p>
        </w:tc>
        <w:tc>
          <w:tcPr>
            <w:tcW w:w="5197" w:type="dxa"/>
          </w:tcPr>
          <w:p w:rsidR="00A0664C" w:rsidRDefault="00E3466A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期末考试</w:t>
            </w:r>
          </w:p>
        </w:tc>
        <w:tc>
          <w:tcPr>
            <w:tcW w:w="1710" w:type="dxa"/>
          </w:tcPr>
          <w:p w:rsidR="00A0664C" w:rsidRDefault="00A0664C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A0664C">
        <w:tc>
          <w:tcPr>
            <w:tcW w:w="904" w:type="dxa"/>
          </w:tcPr>
          <w:p w:rsidR="00A0664C" w:rsidRDefault="00A0664C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976" w:type="dxa"/>
          </w:tcPr>
          <w:p w:rsidR="00A0664C" w:rsidRDefault="00A0664C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5197" w:type="dxa"/>
          </w:tcPr>
          <w:p w:rsidR="00A0664C" w:rsidRDefault="00A0664C">
            <w:pPr>
              <w:spacing w:line="560" w:lineRule="exact"/>
              <w:rPr>
                <w:rFonts w:ascii="仿宋" w:eastAsia="仿宋" w:hAnsi="仿宋" w:cs="仿宋"/>
                <w:sz w:val="32"/>
              </w:rPr>
            </w:pPr>
          </w:p>
        </w:tc>
        <w:tc>
          <w:tcPr>
            <w:tcW w:w="1710" w:type="dxa"/>
          </w:tcPr>
          <w:p w:rsidR="00A0664C" w:rsidRDefault="00A0664C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A0664C">
        <w:tc>
          <w:tcPr>
            <w:tcW w:w="904" w:type="dxa"/>
          </w:tcPr>
          <w:p w:rsidR="00A0664C" w:rsidRDefault="00A0664C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976" w:type="dxa"/>
          </w:tcPr>
          <w:p w:rsidR="00A0664C" w:rsidRDefault="00A0664C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5197" w:type="dxa"/>
          </w:tcPr>
          <w:p w:rsidR="00A0664C" w:rsidRDefault="00A0664C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710" w:type="dxa"/>
          </w:tcPr>
          <w:p w:rsidR="00A0664C" w:rsidRDefault="00A0664C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A0664C">
        <w:tc>
          <w:tcPr>
            <w:tcW w:w="904" w:type="dxa"/>
          </w:tcPr>
          <w:p w:rsidR="00A0664C" w:rsidRDefault="00A0664C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976" w:type="dxa"/>
          </w:tcPr>
          <w:p w:rsidR="00A0664C" w:rsidRDefault="00A0664C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5197" w:type="dxa"/>
          </w:tcPr>
          <w:p w:rsidR="00A0664C" w:rsidRDefault="00A0664C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710" w:type="dxa"/>
          </w:tcPr>
          <w:p w:rsidR="00A0664C" w:rsidRDefault="00A0664C">
            <w:pPr>
              <w:spacing w:line="560" w:lineRule="exact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</w:tbl>
    <w:p w:rsidR="00A0664C" w:rsidRDefault="00A0664C">
      <w:pPr>
        <w:rPr>
          <w:rFonts w:ascii="仿宋" w:eastAsia="仿宋" w:hAnsi="仿宋" w:cs="仿宋"/>
          <w:sz w:val="32"/>
          <w:szCs w:val="32"/>
        </w:rPr>
      </w:pPr>
    </w:p>
    <w:sectPr w:rsidR="00A0664C" w:rsidSect="00A0664C">
      <w:pgSz w:w="11906" w:h="16838"/>
      <w:pgMar w:top="850" w:right="850" w:bottom="850" w:left="141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466A" w:rsidRDefault="00E3466A" w:rsidP="008201AE">
      <w:r>
        <w:separator/>
      </w:r>
    </w:p>
  </w:endnote>
  <w:endnote w:type="continuationSeparator" w:id="1">
    <w:p w:rsidR="00E3466A" w:rsidRDefault="00E3466A" w:rsidP="008201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466A" w:rsidRDefault="00E3466A" w:rsidP="008201AE">
      <w:r>
        <w:separator/>
      </w:r>
    </w:p>
  </w:footnote>
  <w:footnote w:type="continuationSeparator" w:id="1">
    <w:p w:rsidR="00E3466A" w:rsidRDefault="00E3466A" w:rsidP="008201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singleLevel"/>
    <w:tmpl w:val="808B134C"/>
    <w:lvl w:ilvl="0">
      <w:start w:val="1"/>
      <w:numFmt w:val="decimal"/>
      <w:suff w:val="nothing"/>
      <w:lvlText w:val="%1、"/>
      <w:lvlJc w:val="left"/>
    </w:lvl>
  </w:abstractNum>
  <w:abstractNum w:abstractNumId="1">
    <w:nsid w:val="00000001"/>
    <w:multiLevelType w:val="singleLevel"/>
    <w:tmpl w:val="C1C40B6B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00000002"/>
    <w:multiLevelType w:val="singleLevel"/>
    <w:tmpl w:val="EB2BCDD8"/>
    <w:lvl w:ilvl="0">
      <w:start w:val="1"/>
      <w:numFmt w:val="decimal"/>
      <w:suff w:val="nothing"/>
      <w:lvlText w:val="%1、"/>
      <w:lvlJc w:val="left"/>
      <w:pPr>
        <w:ind w:left="0"/>
      </w:pPr>
    </w:lvl>
  </w:abstractNum>
  <w:abstractNum w:abstractNumId="3">
    <w:nsid w:val="00000003"/>
    <w:multiLevelType w:val="singleLevel"/>
    <w:tmpl w:val="25C1BBCE"/>
    <w:lvl w:ilvl="0">
      <w:start w:val="1"/>
      <w:numFmt w:val="decimal"/>
      <w:suff w:val="nothing"/>
      <w:lvlText w:val="%1、"/>
      <w:lvlJc w:val="left"/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0664C"/>
    <w:rsid w:val="008201AE"/>
    <w:rsid w:val="00A0664C"/>
    <w:rsid w:val="00E346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64C"/>
    <w:pPr>
      <w:widowControl w:val="0"/>
      <w:jc w:val="both"/>
    </w:pPr>
    <w:rPr>
      <w:rFonts w:ascii="Calibri" w:hAnsi="Calibri" w:cs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A0664C"/>
    <w:rPr>
      <w:sz w:val="24"/>
    </w:rPr>
  </w:style>
  <w:style w:type="table" w:styleId="a4">
    <w:name w:val="Table Grid"/>
    <w:basedOn w:val="a1"/>
    <w:qFormat/>
    <w:rsid w:val="00A0664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semiHidden/>
    <w:unhideWhenUsed/>
    <w:rsid w:val="008201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8201AE"/>
    <w:rPr>
      <w:rFonts w:ascii="Calibri" w:hAnsi="Calibri" w:cs="宋体"/>
      <w:kern w:val="2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8201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8201AE"/>
    <w:rPr>
      <w:rFonts w:ascii="Calibri" w:hAnsi="Calibri" w:cs="宋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63</Words>
  <Characters>364</Characters>
  <Application>Microsoft Office Word</Application>
  <DocSecurity>0</DocSecurity>
  <Lines>3</Lines>
  <Paragraphs>1</Paragraphs>
  <ScaleCrop>false</ScaleCrop>
  <Company>新锐中国</Company>
  <LinksUpToDate>false</LinksUpToDate>
  <CharactersWithSpaces>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维维</dc:creator>
  <cp:lastModifiedBy>新锐用户</cp:lastModifiedBy>
  <cp:revision>2</cp:revision>
  <dcterms:created xsi:type="dcterms:W3CDTF">2021-08-31T12:43:00Z</dcterms:created>
  <dcterms:modified xsi:type="dcterms:W3CDTF">2023-09-12T07:36:00Z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6972a73887734d19972c7940e97b52bb</vt:lpwstr>
  </property>
</Properties>
</file>