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r="http://schemas.openxmlformats.org/officeDocument/2006/relationships" xmlns:wpg="http://schemas.microsoft.com/office/word/2010/wordprocessingGroup" xmlns:wp="http://schemas.openxmlformats.org/drawingml/2006/wordprocessingDrawing" xmlns:w15="http://schemas.microsoft.com/office/word/2012/wordml" xmlns:wne="http://schemas.microsoft.com/office/word/2006/wordml" xmlns:w14="http://schemas.microsoft.com/office/word/2010/wordml" xmlns:v="urn:schemas-microsoft-com:vml" xmlns:wp14="http://schemas.microsoft.com/office/word/2010/wordprocessingDrawing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pStyle w:val="3"/>
        <w:bidi w:val="0"/>
        <w:ind/>
        <w:rPr>
          <w:rFonts w:hint="eastAsia"/>
        </w:rPr>
      </w:pPr>
      <w:r>
        <w:rPr>
          <w:b w:val="1"/>
          <w:i w:val="0"/>
          <w:u w:val="none"/>
          <w:color w:val="000000"/>
          <w:sz w:val="36"/>
          <w:rFonts w:hint="eastAsia"/>
        </w:rPr>
        <w:t>七年级道法进度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第1 周 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与学生交流八上道德与法治教材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1.1  我与社会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第2 周    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1.2  在社会中成长 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实践活动  我为做件事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第3 周        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2.1  网络改变世界 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2.2  合理利用网络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第4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2.3 传播网络正能量       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第一单元测试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第5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3.1 社会生活有秩序  活动 人气指数排行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第6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3.2  人人遵守规则     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讲评同步作业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第7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4.1  尊重他人 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4.2  以礼待人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第8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4.3  诚实守信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 处理同步作业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第9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5.1  法不可违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5.2  预防犯罪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第10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5.3  善用法律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实践活动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收看违法犯罪案例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第11周 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 第二单元测试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 期中考试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第12 周    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讲评期中试卷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6.1 我对谁负责，谁对我负责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第13 周   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6.2 做负责任的人      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处理同步作业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第14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7.1 关爱他人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7.2 服务社会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第15周  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第三单元小结与测试 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讲评单元测试卷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第16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8.1 国家好，大家才好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8.2 坚持国家利益至上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第17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讲评第八课同步作业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9.1  认识总体国家安全观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第18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9.2  维护国家安全观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 讲评第九课同步作业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第19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10.1 关心国家大事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10.2 天下兴亡 匹夫有责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第20 周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第四单元测试复习备考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  <w:bookmarkStart w:id="0" w:name="_GoBack"/>
      <w:bookmarkEnd w:id="0"/>
      <w:r>
        <w:rPr>
          <w:rFonts w:hint="eastAsia"/>
        </w:rPr>
        <w:t>期末考试</w:t>
      </w: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p>
      <w:pPr>
        <w:pStyle w:val="9"/>
        <w:bidi w:val="0"/>
        <w:numPr>
          <w:ilvl w:val="0"/>
          <w:numId w:val="0"/>
        </w:numPr>
        <w:rPr>
          <w:rFonts w:hint="eastAsia"/>
        </w:rPr>
      </w:pPr>
    </w:p>
    <w:sectPr>
      <w:docGrid w:type="lines" w:linePitch="312" w:charSpace="0"/>
      <w:pgSz w:w="11906" w:h="16838"/>
      <w:pgMar w:top="1440" w:right="1800" w:bottom="1440" w:left="1800" w:header="851" w:footer="992" w:gutter="0"/>
      <w:cols w:space="425" w:num="1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10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4B885265"/>
    <w:rsid w:val="0F8E213D"/>
    <w:rsid w:val="1397700B"/>
    <w:rsid w:val="45745157"/>
    <w:rsid w:val="4B885265"/>
    <w:rsid w:val="573E1C0D"/>
    <w:rsid w:val="789B2751"/>
    <w:rsid w:val="7CC249FF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 w:qFormat="1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 w:qFormat="1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 w:qFormat="1"/>
    <w:lsdException w:name="Normal Indent" w:uiPriority="0" w:semiHidden="0" w:unhideWhenUsed="0" w:qFormat="1"/>
    <w:lsdException w:name="Normal Table" w:uiPriority="0" w:unhideWhenUsed="0" w:qFormat="1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 w:qFormat="1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paragraph" w:styleId="3">
    <w:name w:val="heading 1"/>
    <w:basedOn w:val="1"/>
    <w:uiPriority w:val="0"/>
    <w:qFormat/>
    <w:pPr>
      <w:keepNext w:val="1"/>
      <w:keepLines w:val="1"/>
      <w:jc w:val="center"/>
      <w:outlineLvl w:val="0"/>
      <w:spacing w:afterAutospacing="0" w:beforeLines="0" w:beforeAutospacing="0" w:line="550" w:lineRule="exact"/>
    </w:pPr>
    <w:rPr>
      <w:sz w:val="44"/>
      <w:kern w:val="44"/>
      <w:rFonts w:ascii="Times New Roman" w:hAnsi="Times New Roman" w:eastAsia="方正小标宋简体"/>
    </w:rPr>
  </w:style>
  <w:style w:type="character" w:styleId="7" w:default="1">
    <w:name w:val="Default Paragraph Font"/>
    <w:uiPriority w:val="0"/>
    <w:semiHidden/>
    <w:qFormat/>
  </w:style>
  <w:style w:type="table" w:styleId="6" w:default="1">
    <w:name w:val="Normal Table"/>
    <w:uiPriority w:val="0"/>
    <w:semiHidden/>
    <w:qFormat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paragraph" w:styleId="2">
    <w:name w:val="Normal Indent"/>
    <w:basedOn w:val="1"/>
    <w:uiPriority w:val="0"/>
    <w:qFormat/>
    <w:pPr>
      <w:ind w:firstLine="420"/>
    </w:pPr>
  </w:style>
  <w:style w:type="paragraph" w:styleId="4">
    <w:name w:val="toa heading"/>
    <w:basedOn w:val="1"/>
    <w:uiPriority w:val="0"/>
    <w:qFormat/>
    <w:pPr>
      <w:spacing w:before="120" w:lineRule="auto"/>
    </w:pPr>
    <w:rPr>
      <w:sz w:val="24"/>
      <w:rFonts w:ascii="Arial" w:hAnsi="Arial"/>
    </w:rPr>
  </w:style>
  <w:style w:type="paragraph" w:styleId="5">
    <w:name w:val="Normal (Web)"/>
    <w:basedOn w:val="1"/>
    <w:uiPriority w:val="0"/>
    <w:qFormat/>
    <w:pPr>
      <w:jc w:val="left"/>
      <w:spacing w:after="100" w:afterAutospacing="1" w:before="100" w:beforeAutospacing="1" w:lineRule="auto"/>
      <w:ind w:left="0" w:right="0"/>
    </w:pPr>
    <w:rPr>
      <w:sz w:val="24"/>
      <w:lang w:val="en-US" w:eastAsia="zh-CN" w:bidi="ar"/>
      <w:kern w:val="0"/>
    </w:rPr>
  </w:style>
  <w:style w:type="character" w:styleId="8">
    <w:name w:val="Hyperlink"/>
    <w:basedOn w:val="7"/>
    <w:uiPriority w:val="0"/>
    <w:qFormat/>
    <w:rPr>
      <w:u w:val="single"/>
      <w:color w:val="0000FF"/>
    </w:rPr>
  </w:style>
  <w:style w:type="paragraph" w:styleId="9" w:customStyle="1">
    <w:name w:val="内容"/>
    <w:basedOn w:val="1"/>
    <w:uiPriority w:val="0"/>
    <w:qFormat/>
    <w:pPr>
      <w:spacing w:line="550" w:lineRule="exact"/>
      <w:ind w:firstLine="420" w:firstLineChars="200"/>
    </w:pPr>
    <w:rPr>
      <w:sz w:val="30"/>
      <w:rFonts w:ascii="Times New Roman" w:hAnsi="Times New Roman" w:eastAsia="方正仿宋简体"/>
    </w:rPr>
  </w:style>
  <w:style w:type="paragraph" w:styleId="2">
    <w:name w:val="heading 2"/>
    <w:link w:val="20"/>
    <w:uiPriority w:val="9"/>
    <w:qFormat/>
    <w:pPr>
      <w:jc w:val="left"/>
      <w:spacing w:lineRule="auto"/>
      <w:ind/>
    </w:pPr>
    <w:rPr>
      <w:b w:val="1"/>
      <w:sz w:val="32"/>
    </w:rPr>
  </w:style>
  <w:style w:type="character" w:styleId="20">
    <w:name w:val="标题 2 字符"/>
    <w:basedOn w:val="7"/>
    <w:link w:val="2"/>
    <w:uiPriority w:val="9"/>
    <w:rPr>
      <w:b w:val="1"/>
      <w:sz w:val="32"/>
    </w:rPr>
  </w:style>
</w:style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fontTable" Target="fontTable.xml" /><Relationship Id="rId3" Type="http://schemas.openxmlformats.org/officeDocument/2006/relationships/theme" Target="theme/theme1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Tibt" typeface="Microsoft Himalaya"/>
        <a:font script="Laoo" typeface="DokChampa"/>
        <a:font script="Geor" typeface="Sylfaen"/>
        <a:font script="Sinh" typeface="Iskoola Pota"/>
        <a:font script="Hebr" typeface="Times New Roman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MoolBoran"/>
        <a:font script="Syrc" typeface="Estrangelo Edessa"/>
        <a:font script="Gujr" typeface="Shruti"/>
        <a:font script="Thai" typeface="Angsana New"/>
        <a:font script="Uigh" typeface="Microsoft Uighur"/>
        <a:font script="Beng" typeface="Vrinda"/>
        <a:font script="Hans" typeface="宋体"/>
        <a:font script="Guru" typeface="Raavi"/>
        <a:font script="Yiii" typeface="Microsoft Yi Baiti"/>
        <a:font script="Jpan" typeface="ＭＳ ゴシック"/>
        <a:font script="Thaa" typeface="MV Boli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Tibt" typeface="Microsoft Himalaya"/>
        <a:font script="Laoo" typeface="DokChampa"/>
        <a:font script="Geor" typeface="Sylfaen"/>
        <a:font script="Sinh" typeface="Iskoola Pota"/>
        <a:font script="Hebr" typeface="Arial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DaunPenh"/>
        <a:font script="Syrc" typeface="Estrangelo Edessa"/>
        <a:font script="Gujr" typeface="Shruti"/>
        <a:font script="Thai" typeface="Cordia New"/>
        <a:font script="Uigh" typeface="Microsoft Uighur"/>
        <a:font script="Beng" typeface="Vrinda"/>
        <a:font script="Hans" typeface="宋体"/>
        <a:font script="Guru" typeface="Raavi"/>
        <a:font script="Yiii" typeface="Microsoft Yi Baiti"/>
        <a:font script="Jpan" typeface="ＭＳ 明朝"/>
        <a:font script="Thaa" typeface="MV Boli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5</TotalTime>
  <Pages>1</Pages>
  <Words>0</Words>
  <Characters>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风潇潇兮逆水寒</dc:creator>
  <cp:keywords/>
  <dc:description/>
  <cp:lastModifiedBy>Administrator</cp:lastModifiedBy>
  <cp:revision>1</cp:revision>
  <dcterms:created xsi:type="dcterms:W3CDTF">2023-09-07T01:14:00Z</dcterms:created>
  <dcterms:modified xsi:type="dcterms:W3CDTF">2023-09-24T06:23:53Z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B7BDB27186764350B53C9AFE7C7738DC_11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八年级道德与法治教学进度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 周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与学生交流八上道德与法治教材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1.1  我与社会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2 周 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1.2  在社会中成长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实践活动  我为做件事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3 周     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2.1  网络改变世界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2.2  合理利用网络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4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2.3 传播网络正能量      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第一单元测试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5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3.1 社会生活有秩序  活动 人气指数排行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6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3.2  人人遵守规则    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讲评同步作业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7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4.1  尊重他人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4.2  以礼待人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8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4.3  诚实守信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 处理同步作业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9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5.1  法不可违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5.2  预防犯罪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10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5.3  善用法律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实践活动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收看违法犯罪案例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11  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 第二单元测试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 期中考试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12 周 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讲评期中试卷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6.1 我对谁负责，谁对我负责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13 周 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6.2 做负责任的人      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处理同步作业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14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7.1 关爱他人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7.2 服务社会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15周  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第三单元小结与测试 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 xml:space="preserve"> 讲评单元测试卷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16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8.1 国家好，大家才好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8.2 坚持国家利益至上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17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讲评第八课同步作业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9.1  认识总体国家安全观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18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9.2  维护国家安全观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 讲评第九课同步作业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19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10.1 关心国家大事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10.2 天下兴亡 匹夫有责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20 周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第四单元测试复习备考</w:t>
      </w: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  <w:r>
        <w:rPr>
          <w:rFonts w:hint="eastAsia"/>
        </w:rPr>
        <w:t>期末考试</w:t>
      </w:r>
      <w:bookmarkStart w:id="0" w:name="_GoBack"/>
      <w:bookmarkEnd w:id="0"/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p>
      <w:pPr>
        <w:pStyle w:val="9"/>
        <w:numPr>
          <w:ilvl w:val="0"/>
          <w:numId w:val="0"/>
        </w:numPr>
        <w:bidi w:val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