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31" w:firstLineChars="147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23</w:t>
      </w:r>
      <w:r>
        <w:rPr>
          <w:rFonts w:hint="eastAsia"/>
          <w:b/>
          <w:sz w:val="36"/>
          <w:szCs w:val="36"/>
        </w:rPr>
        <w:t>-20</w:t>
      </w:r>
      <w:r>
        <w:rPr>
          <w:rFonts w:hint="eastAsia"/>
          <w:b/>
          <w:sz w:val="36"/>
          <w:szCs w:val="36"/>
          <w:lang w:val="en-US" w:eastAsia="zh-CN"/>
        </w:rPr>
        <w:t>24</w:t>
      </w:r>
      <w:r>
        <w:rPr>
          <w:rFonts w:hint="eastAsia"/>
          <w:b/>
          <w:sz w:val="36"/>
          <w:szCs w:val="36"/>
        </w:rPr>
        <w:t>学年度（上）七  年级 生物 学科教学进度表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1579"/>
        <w:gridCol w:w="4762"/>
        <w:gridCol w:w="1240"/>
        <w:gridCol w:w="1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18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   次</w:t>
            </w:r>
          </w:p>
        </w:tc>
        <w:tc>
          <w:tcPr>
            <w:tcW w:w="1579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  期</w:t>
            </w:r>
          </w:p>
        </w:tc>
        <w:tc>
          <w:tcPr>
            <w:tcW w:w="4762" w:type="dxa"/>
          </w:tcPr>
          <w:p>
            <w:pPr>
              <w:ind w:firstLine="1265" w:firstLineChars="4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 学 内 容</w:t>
            </w:r>
          </w:p>
        </w:tc>
        <w:tc>
          <w:tcPr>
            <w:tcW w:w="1240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1055" w:type="dxa"/>
          </w:tcPr>
          <w:p>
            <w:pPr>
              <w:ind w:firstLine="141" w:firstLineChars="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  周</w:t>
            </w:r>
          </w:p>
        </w:tc>
        <w:tc>
          <w:tcPr>
            <w:tcW w:w="1579" w:type="dxa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9.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8"/>
                <w:szCs w:val="28"/>
              </w:rPr>
              <w:t>-9.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腔肠动物和扁形动物、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2  周</w:t>
            </w:r>
          </w:p>
        </w:tc>
        <w:tc>
          <w:tcPr>
            <w:tcW w:w="1579" w:type="dxa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9.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/>
                <w:sz w:val="28"/>
                <w:szCs w:val="28"/>
              </w:rPr>
              <w:t>-9.1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线形动物环节动物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3  周</w:t>
            </w:r>
          </w:p>
        </w:tc>
        <w:tc>
          <w:tcPr>
            <w:tcW w:w="1579" w:type="dxa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9.1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</w:rPr>
              <w:t>-9.2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软体动物和节肢动物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4  周</w:t>
            </w:r>
          </w:p>
        </w:tc>
        <w:tc>
          <w:tcPr>
            <w:tcW w:w="1579" w:type="dxa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9.2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8"/>
                <w:szCs w:val="28"/>
              </w:rPr>
              <w:t>-9.28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鱼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5  周</w:t>
            </w:r>
          </w:p>
        </w:tc>
        <w:tc>
          <w:tcPr>
            <w:tcW w:w="1579" w:type="dxa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10.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/>
                <w:sz w:val="28"/>
                <w:szCs w:val="28"/>
              </w:rPr>
              <w:t>-10.1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两栖动物和爬行动物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6  周</w:t>
            </w:r>
          </w:p>
        </w:tc>
        <w:tc>
          <w:tcPr>
            <w:tcW w:w="1579" w:type="dxa"/>
          </w:tcPr>
          <w:p>
            <w:pPr>
              <w:jc w:val="left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10.1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/>
                <w:sz w:val="28"/>
                <w:szCs w:val="28"/>
              </w:rPr>
              <w:t>-10.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鸟、哺乳动物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7  周</w:t>
            </w:r>
          </w:p>
        </w:tc>
        <w:tc>
          <w:tcPr>
            <w:tcW w:w="1579" w:type="dxa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10.2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-10.2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期中复习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8  周</w:t>
            </w:r>
          </w:p>
        </w:tc>
        <w:tc>
          <w:tcPr>
            <w:tcW w:w="1579" w:type="dxa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10.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/>
                <w:sz w:val="28"/>
                <w:szCs w:val="28"/>
              </w:rPr>
              <w:t>-11.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动物的运动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第9   周</w:t>
            </w:r>
          </w:p>
        </w:tc>
        <w:tc>
          <w:tcPr>
            <w:tcW w:w="1579" w:type="dxa"/>
          </w:tcPr>
          <w:p>
            <w:pPr>
              <w:jc w:val="left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11.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/>
                <w:sz w:val="28"/>
                <w:szCs w:val="28"/>
              </w:rPr>
              <w:t>-11.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先天性行为和学习行为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第10  周</w:t>
            </w:r>
          </w:p>
        </w:tc>
        <w:tc>
          <w:tcPr>
            <w:tcW w:w="1579" w:type="dxa"/>
            <w:vAlign w:val="center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11.1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-11.1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社会行为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第11  周</w:t>
            </w:r>
          </w:p>
        </w:tc>
        <w:tc>
          <w:tcPr>
            <w:tcW w:w="1579" w:type="dxa"/>
            <w:vAlign w:val="center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11.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/>
                <w:sz w:val="28"/>
                <w:szCs w:val="28"/>
              </w:rPr>
              <w:t>-11.2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动物在生物圈中的作用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12 周</w:t>
            </w:r>
          </w:p>
        </w:tc>
        <w:tc>
          <w:tcPr>
            <w:tcW w:w="1579" w:type="dxa"/>
            <w:vAlign w:val="center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11.2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sz w:val="28"/>
                <w:szCs w:val="28"/>
              </w:rPr>
              <w:t>-1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细菌和真菌的分布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13 周</w:t>
            </w:r>
          </w:p>
        </w:tc>
        <w:tc>
          <w:tcPr>
            <w:tcW w:w="1579" w:type="dxa"/>
            <w:vAlign w:val="center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12.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8"/>
                <w:szCs w:val="28"/>
              </w:rPr>
              <w:t>-12.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细菌、真菌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14 周</w:t>
            </w:r>
          </w:p>
        </w:tc>
        <w:tc>
          <w:tcPr>
            <w:tcW w:w="1579" w:type="dxa"/>
            <w:vAlign w:val="center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12.1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</w:rPr>
              <w:t>-12.1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细菌和真菌在自然界中的作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用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15 周</w:t>
            </w:r>
          </w:p>
        </w:tc>
        <w:tc>
          <w:tcPr>
            <w:tcW w:w="1579" w:type="dxa"/>
            <w:vAlign w:val="center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12.1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</w:rPr>
              <w:t>-12.2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尝试对生物进行分类、人种到界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第16  周</w:t>
            </w:r>
          </w:p>
        </w:tc>
        <w:tc>
          <w:tcPr>
            <w:tcW w:w="1579" w:type="dxa"/>
            <w:vAlign w:val="center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12.2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8"/>
                <w:szCs w:val="28"/>
              </w:rPr>
              <w:t>-12.2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76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期末复习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/>
        </w:tc>
        <w:tc>
          <w:tcPr>
            <w:tcW w:w="1240" w:type="dxa"/>
            <w:vAlign w:val="center"/>
          </w:tcPr>
          <w:p>
            <w:pPr>
              <w:jc w:val="center"/>
            </w:pPr>
          </w:p>
        </w:tc>
        <w:tc>
          <w:tcPr>
            <w:tcW w:w="105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1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/>
        </w:tc>
        <w:tc>
          <w:tcPr>
            <w:tcW w:w="1240" w:type="dxa"/>
          </w:tcPr>
          <w:p/>
        </w:tc>
        <w:tc>
          <w:tcPr>
            <w:tcW w:w="1055" w:type="dxa"/>
          </w:tcPr>
          <w:p/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hOGQyZmYyMzEyMzM1NDdjYzYwN2M1NGFmMGI1MWEifQ=="/>
  </w:docVars>
  <w:rsids>
    <w:rsidRoot w:val="00DE0282"/>
    <w:rsid w:val="0004455B"/>
    <w:rsid w:val="0005399F"/>
    <w:rsid w:val="000B3973"/>
    <w:rsid w:val="000E239F"/>
    <w:rsid w:val="00184120"/>
    <w:rsid w:val="002426FF"/>
    <w:rsid w:val="00333E66"/>
    <w:rsid w:val="00366476"/>
    <w:rsid w:val="00370AD8"/>
    <w:rsid w:val="004B3D19"/>
    <w:rsid w:val="004D3A7B"/>
    <w:rsid w:val="004F5601"/>
    <w:rsid w:val="00533C10"/>
    <w:rsid w:val="005611AB"/>
    <w:rsid w:val="005F7F46"/>
    <w:rsid w:val="00601966"/>
    <w:rsid w:val="006E3599"/>
    <w:rsid w:val="00727B11"/>
    <w:rsid w:val="00753F5D"/>
    <w:rsid w:val="00830E00"/>
    <w:rsid w:val="00873AAE"/>
    <w:rsid w:val="008B3408"/>
    <w:rsid w:val="00A765FC"/>
    <w:rsid w:val="00AA15F5"/>
    <w:rsid w:val="00C2593A"/>
    <w:rsid w:val="00C65BC8"/>
    <w:rsid w:val="00CA6A1A"/>
    <w:rsid w:val="00D25F3E"/>
    <w:rsid w:val="00D730CD"/>
    <w:rsid w:val="00D75BAD"/>
    <w:rsid w:val="00DE0282"/>
    <w:rsid w:val="00E83AAA"/>
    <w:rsid w:val="00F374FD"/>
    <w:rsid w:val="00F45A90"/>
    <w:rsid w:val="00F959FB"/>
    <w:rsid w:val="00FA7AED"/>
    <w:rsid w:val="0BBE064B"/>
    <w:rsid w:val="16351836"/>
    <w:rsid w:val="19341F4D"/>
    <w:rsid w:val="1E9A6CF6"/>
    <w:rsid w:val="26971D6D"/>
    <w:rsid w:val="344F3C87"/>
    <w:rsid w:val="3D406863"/>
    <w:rsid w:val="3FE67B95"/>
    <w:rsid w:val="4EE20E03"/>
    <w:rsid w:val="6CAD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238</Words>
  <Characters>399</Characters>
  <Lines>4</Lines>
  <Paragraphs>1</Paragraphs>
  <TotalTime>144</TotalTime>
  <ScaleCrop>false</ScaleCrop>
  <LinksUpToDate>false</LinksUpToDate>
  <CharactersWithSpaces>455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2018-09-06T07:43:00Z</dcterms:created>
  <dc:creator>Administrator</dc:creator>
  <cp:lastModifiedBy>Administrator</cp:lastModifiedBy>
  <dcterms:modified xsi:type="dcterms:W3CDTF">2023-09-05T09:37:04Z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57FB7CBB93FF4AD2ACDF506D1C7AFE5B_13</vt:lpwstr>
  </property>
</Properties>
</file>