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62BC" w:rsidRDefault="00000000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年秋季学期学科教学进度表</w:t>
      </w:r>
    </w:p>
    <w:p w:rsidR="009D62BC" w:rsidRDefault="00000000">
      <w:pPr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0F1127">
        <w:rPr>
          <w:rFonts w:hint="eastAsia"/>
          <w:sz w:val="24"/>
        </w:rPr>
        <w:t>七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0F1127">
        <w:rPr>
          <w:rFonts w:hint="eastAsia"/>
          <w:sz w:val="24"/>
        </w:rPr>
        <w:t>音乐</w:t>
      </w:r>
    </w:p>
    <w:tbl>
      <w:tblPr>
        <w:tblStyle w:val="a3"/>
        <w:tblW w:w="9419" w:type="dxa"/>
        <w:tblLayout w:type="fixed"/>
        <w:tblLook w:val="04A0" w:firstRow="1" w:lastRow="0" w:firstColumn="1" w:lastColumn="0" w:noHBand="0" w:noVBand="1"/>
      </w:tblPr>
      <w:tblGrid>
        <w:gridCol w:w="809"/>
        <w:gridCol w:w="1690"/>
        <w:gridCol w:w="5957"/>
        <w:gridCol w:w="963"/>
      </w:tblGrid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57" w:type="dxa"/>
            <w:vAlign w:val="center"/>
          </w:tcPr>
          <w:p w:rsidR="009D62BC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9D62BC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9.1-9.8</w:t>
            </w:r>
          </w:p>
        </w:tc>
        <w:tc>
          <w:tcPr>
            <w:tcW w:w="5957" w:type="dxa"/>
            <w:vAlign w:val="center"/>
          </w:tcPr>
          <w:p w:rsidR="009D62BC" w:rsidRPr="00867CEC" w:rsidRDefault="00867CEC" w:rsidP="006E43C7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《蓓蕾之歌》、《中学时代》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3" w:type="dxa"/>
            <w:vAlign w:val="center"/>
          </w:tcPr>
          <w:p w:rsidR="009D62BC" w:rsidRDefault="00867C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9.11-9.15</w:t>
            </w:r>
          </w:p>
        </w:tc>
        <w:tc>
          <w:tcPr>
            <w:tcW w:w="5957" w:type="dxa"/>
            <w:vAlign w:val="center"/>
          </w:tcPr>
          <w:p w:rsidR="009D62BC" w:rsidRDefault="00867CEC" w:rsidP="006E43C7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《飞来的花瓣》、《校园的早晨》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6E43C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6E43C7">
              <w:rPr>
                <w:sz w:val="24"/>
              </w:rPr>
              <w:t>6</w:t>
            </w:r>
            <w:r w:rsidR="006E43C7">
              <w:rPr>
                <w:rFonts w:hint="eastAsia"/>
                <w:sz w:val="24"/>
              </w:rPr>
              <w:t>、</w:t>
            </w:r>
            <w:r w:rsidR="006E43C7">
              <w:rPr>
                <w:rFonts w:hint="eastAsia"/>
                <w:sz w:val="24"/>
              </w:rPr>
              <w:t>8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9.18-9.22</w:t>
            </w:r>
          </w:p>
        </w:tc>
        <w:tc>
          <w:tcPr>
            <w:tcW w:w="5957" w:type="dxa"/>
            <w:vAlign w:val="center"/>
          </w:tcPr>
          <w:p w:rsidR="009D62BC" w:rsidRDefault="00867CEC" w:rsidP="006E43C7">
            <w:pPr>
              <w:ind w:firstLineChars="900" w:firstLine="2160"/>
              <w:rPr>
                <w:sz w:val="24"/>
              </w:rPr>
            </w:pPr>
            <w:r>
              <w:rPr>
                <w:rFonts w:hint="eastAsia"/>
                <w:sz w:val="24"/>
              </w:rPr>
              <w:t>《歌唱祖国》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11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9.25-9.28</w:t>
            </w:r>
          </w:p>
        </w:tc>
        <w:tc>
          <w:tcPr>
            <w:tcW w:w="5957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第一次月考</w:t>
            </w:r>
          </w:p>
        </w:tc>
        <w:tc>
          <w:tcPr>
            <w:tcW w:w="963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10.7-10.13</w:t>
            </w:r>
          </w:p>
        </w:tc>
        <w:tc>
          <w:tcPr>
            <w:tcW w:w="5957" w:type="dxa"/>
            <w:vAlign w:val="center"/>
          </w:tcPr>
          <w:p w:rsidR="009D62BC" w:rsidRDefault="00867CEC" w:rsidP="006E43C7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《神圣的战争》、《伏尔塔瓦河》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16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10.16-10.20</w:t>
            </w:r>
          </w:p>
        </w:tc>
        <w:tc>
          <w:tcPr>
            <w:tcW w:w="5957" w:type="dxa"/>
            <w:vAlign w:val="center"/>
          </w:tcPr>
          <w:p w:rsidR="009D62BC" w:rsidRDefault="00867CEC" w:rsidP="006E43C7">
            <w:pPr>
              <w:ind w:firstLineChars="900" w:firstLine="2160"/>
              <w:rPr>
                <w:sz w:val="24"/>
              </w:rPr>
            </w:pPr>
            <w:r>
              <w:rPr>
                <w:rFonts w:hint="eastAsia"/>
                <w:sz w:val="24"/>
              </w:rPr>
              <w:t>《西风的话》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21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10.23-10.27</w:t>
            </w:r>
          </w:p>
        </w:tc>
        <w:tc>
          <w:tcPr>
            <w:tcW w:w="5957" w:type="dxa"/>
            <w:vAlign w:val="center"/>
          </w:tcPr>
          <w:p w:rsidR="009D62BC" w:rsidRDefault="00867CEC" w:rsidP="006E43C7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《秋》、《丰收锣鼓》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</w:t>
            </w:r>
            <w:r w:rsidR="006E43C7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22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4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10.30-11.3</w:t>
            </w:r>
          </w:p>
        </w:tc>
        <w:tc>
          <w:tcPr>
            <w:tcW w:w="5957" w:type="dxa"/>
            <w:vAlign w:val="center"/>
          </w:tcPr>
          <w:p w:rsidR="009D62BC" w:rsidRDefault="00867CEC" w:rsidP="006E43C7">
            <w:pPr>
              <w:ind w:firstLineChars="900" w:firstLine="2160"/>
              <w:rPr>
                <w:sz w:val="24"/>
              </w:rPr>
            </w:pPr>
            <w:r>
              <w:rPr>
                <w:rFonts w:hint="eastAsia"/>
                <w:sz w:val="24"/>
              </w:rPr>
              <w:t>《黄河船夫曲》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</w:t>
            </w:r>
            <w:r w:rsidR="006E43C7">
              <w:rPr>
                <w:sz w:val="24"/>
              </w:rPr>
              <w:t xml:space="preserve">       </w:t>
            </w:r>
            <w:r>
              <w:rPr>
                <w:sz w:val="24"/>
              </w:rPr>
              <w:t xml:space="preserve"> 29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rFonts w:eastAsia="楷体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11.6-11.10</w:t>
            </w:r>
          </w:p>
        </w:tc>
        <w:tc>
          <w:tcPr>
            <w:tcW w:w="5957" w:type="dxa"/>
            <w:vAlign w:val="center"/>
          </w:tcPr>
          <w:p w:rsidR="009D62BC" w:rsidRDefault="00867CEC" w:rsidP="006E43C7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《月牙儿五更》、《乌苏里船歌》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30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1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11.13-11.17</w:t>
            </w:r>
          </w:p>
        </w:tc>
        <w:tc>
          <w:tcPr>
            <w:tcW w:w="5957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期中测试</w:t>
            </w:r>
          </w:p>
        </w:tc>
        <w:tc>
          <w:tcPr>
            <w:tcW w:w="963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11.20-11.24</w:t>
            </w:r>
          </w:p>
        </w:tc>
        <w:tc>
          <w:tcPr>
            <w:tcW w:w="5957" w:type="dxa"/>
            <w:vAlign w:val="center"/>
          </w:tcPr>
          <w:p w:rsidR="009D62BC" w:rsidRDefault="00867CEC" w:rsidP="006E43C7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《包楞调》、</w:t>
            </w:r>
            <w:r w:rsidR="00BD355A">
              <w:rPr>
                <w:rFonts w:hint="eastAsia"/>
                <w:sz w:val="24"/>
              </w:rPr>
              <w:t>《走绛州》</w:t>
            </w:r>
            <w:r w:rsidR="00BD355A">
              <w:rPr>
                <w:sz w:val="24"/>
              </w:rPr>
              <w:t xml:space="preserve">  </w:t>
            </w:r>
            <w:r w:rsidR="006E43C7">
              <w:rPr>
                <w:sz w:val="24"/>
              </w:rPr>
              <w:t xml:space="preserve">    </w:t>
            </w:r>
            <w:r w:rsidR="00BD355A">
              <w:rPr>
                <w:sz w:val="24"/>
              </w:rPr>
              <w:t>32</w:t>
            </w:r>
            <w:r w:rsidR="00BD355A">
              <w:rPr>
                <w:rFonts w:hint="eastAsia"/>
                <w:sz w:val="24"/>
              </w:rPr>
              <w:t>、</w:t>
            </w:r>
            <w:r w:rsidR="00BD355A">
              <w:rPr>
                <w:rFonts w:hint="eastAsia"/>
                <w:sz w:val="24"/>
              </w:rPr>
              <w:t>3</w:t>
            </w:r>
            <w:r w:rsidR="00BD355A">
              <w:rPr>
                <w:sz w:val="24"/>
              </w:rPr>
              <w:t>3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11.27-12.1</w:t>
            </w:r>
          </w:p>
        </w:tc>
        <w:tc>
          <w:tcPr>
            <w:tcW w:w="5957" w:type="dxa"/>
            <w:vAlign w:val="center"/>
          </w:tcPr>
          <w:p w:rsidR="009D62BC" w:rsidRDefault="00BD355A" w:rsidP="006E43C7">
            <w:pPr>
              <w:ind w:firstLineChars="1000" w:firstLine="2400"/>
              <w:rPr>
                <w:sz w:val="24"/>
              </w:rPr>
            </w:pPr>
            <w:r>
              <w:rPr>
                <w:rFonts w:hint="eastAsia"/>
                <w:sz w:val="24"/>
              </w:rPr>
              <w:t>《樱花》</w:t>
            </w:r>
            <w:r>
              <w:rPr>
                <w:sz w:val="24"/>
              </w:rPr>
              <w:t xml:space="preserve">   </w:t>
            </w:r>
            <w:r w:rsidR="006E43C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 w:rsidR="006E43C7">
              <w:rPr>
                <w:sz w:val="24"/>
              </w:rPr>
              <w:t xml:space="preserve">           </w:t>
            </w:r>
            <w:r>
              <w:rPr>
                <w:sz w:val="24"/>
              </w:rPr>
              <w:t>38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12.4-12.8</w:t>
            </w:r>
          </w:p>
        </w:tc>
        <w:tc>
          <w:tcPr>
            <w:tcW w:w="5957" w:type="dxa"/>
            <w:vAlign w:val="center"/>
          </w:tcPr>
          <w:p w:rsidR="009D62BC" w:rsidRDefault="00BD355A" w:rsidP="006E43C7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《甘美兰》、《蜡烛舞》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 w:rsidR="006E43C7">
              <w:rPr>
                <w:sz w:val="24"/>
              </w:rPr>
              <w:t xml:space="preserve">      </w:t>
            </w:r>
            <w:r>
              <w:rPr>
                <w:sz w:val="24"/>
              </w:rPr>
              <w:t>40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12.11-12.15</w:t>
            </w:r>
          </w:p>
        </w:tc>
        <w:tc>
          <w:tcPr>
            <w:tcW w:w="5957" w:type="dxa"/>
            <w:vAlign w:val="center"/>
          </w:tcPr>
          <w:p w:rsidR="009D62BC" w:rsidRDefault="00BD355A" w:rsidP="006E43C7">
            <w:pPr>
              <w:ind w:firstLineChars="900" w:firstLine="2160"/>
              <w:rPr>
                <w:sz w:val="24"/>
              </w:rPr>
            </w:pPr>
            <w:r>
              <w:rPr>
                <w:rFonts w:hint="eastAsia"/>
                <w:sz w:val="24"/>
              </w:rPr>
              <w:t>《曼德》、《阿里郎》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42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12.18-12.22</w:t>
            </w:r>
          </w:p>
        </w:tc>
        <w:tc>
          <w:tcPr>
            <w:tcW w:w="5957" w:type="dxa"/>
            <w:vAlign w:val="center"/>
          </w:tcPr>
          <w:p w:rsidR="009D62BC" w:rsidRDefault="00BD355A" w:rsidP="006E43C7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《青少年管弦乐队指南》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45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42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12.25-12.29</w:t>
            </w:r>
          </w:p>
        </w:tc>
        <w:tc>
          <w:tcPr>
            <w:tcW w:w="5957" w:type="dxa"/>
            <w:vAlign w:val="center"/>
          </w:tcPr>
          <w:p w:rsidR="009D62BC" w:rsidRDefault="00BD355A" w:rsidP="006E43C7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《查尔达什舞曲》、《梦幻曲》</w:t>
            </w:r>
            <w:r>
              <w:rPr>
                <w:sz w:val="24"/>
              </w:rPr>
              <w:t xml:space="preserve"> </w:t>
            </w:r>
            <w:r w:rsidR="006E43C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47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48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66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1.1-1.5</w:t>
            </w:r>
          </w:p>
        </w:tc>
        <w:tc>
          <w:tcPr>
            <w:tcW w:w="5957" w:type="dxa"/>
            <w:vAlign w:val="center"/>
          </w:tcPr>
          <w:p w:rsidR="009D62BC" w:rsidRDefault="00BD355A" w:rsidP="006E43C7">
            <w:pPr>
              <w:ind w:firstLineChars="700" w:firstLine="1680"/>
              <w:rPr>
                <w:sz w:val="24"/>
              </w:rPr>
            </w:pPr>
            <w:r>
              <w:rPr>
                <w:rFonts w:hint="eastAsia"/>
                <w:sz w:val="24"/>
              </w:rPr>
              <w:t>《大进行曲》、《小步舞曲》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49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0</w:t>
            </w:r>
          </w:p>
        </w:tc>
        <w:tc>
          <w:tcPr>
            <w:tcW w:w="963" w:type="dxa"/>
            <w:vAlign w:val="center"/>
          </w:tcPr>
          <w:p w:rsidR="009D62BC" w:rsidRDefault="006E43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D62BC">
        <w:trPr>
          <w:trHeight w:val="573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1.8-1.12</w:t>
            </w:r>
          </w:p>
        </w:tc>
        <w:tc>
          <w:tcPr>
            <w:tcW w:w="5957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</w:tr>
      <w:tr w:rsidR="009D62BC">
        <w:trPr>
          <w:trHeight w:val="573"/>
        </w:trPr>
        <w:tc>
          <w:tcPr>
            <w:tcW w:w="809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690" w:type="dxa"/>
            <w:vAlign w:val="center"/>
          </w:tcPr>
          <w:p w:rsidR="009D62BC" w:rsidRDefault="00000000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1.15-1.20</w:t>
            </w:r>
          </w:p>
        </w:tc>
        <w:tc>
          <w:tcPr>
            <w:tcW w:w="5957" w:type="dxa"/>
            <w:vAlign w:val="center"/>
          </w:tcPr>
          <w:p w:rsidR="009D62BC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</w:tr>
      <w:tr w:rsidR="009D62BC">
        <w:trPr>
          <w:trHeight w:val="573"/>
        </w:trPr>
        <w:tc>
          <w:tcPr>
            <w:tcW w:w="809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Align w:val="center"/>
          </w:tcPr>
          <w:p w:rsidR="009D62BC" w:rsidRDefault="009D62B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5957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</w:tr>
      <w:tr w:rsidR="009D62BC">
        <w:trPr>
          <w:trHeight w:val="619"/>
        </w:trPr>
        <w:tc>
          <w:tcPr>
            <w:tcW w:w="809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Align w:val="center"/>
          </w:tcPr>
          <w:p w:rsidR="009D62BC" w:rsidRDefault="009D62B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5957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:rsidR="009D62BC" w:rsidRDefault="009D62BC">
            <w:pPr>
              <w:jc w:val="center"/>
              <w:rPr>
                <w:sz w:val="24"/>
              </w:rPr>
            </w:pPr>
          </w:p>
        </w:tc>
      </w:tr>
    </w:tbl>
    <w:p w:rsidR="009D62BC" w:rsidRDefault="009D62BC">
      <w:pPr>
        <w:rPr>
          <w:rFonts w:ascii="仿宋" w:eastAsia="仿宋" w:hAnsi="仿宋" w:cs="仿宋"/>
          <w:sz w:val="24"/>
        </w:rPr>
      </w:pPr>
    </w:p>
    <w:sectPr w:rsidR="009D62BC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000F1127"/>
    <w:rsid w:val="006E43C7"/>
    <w:rsid w:val="00867CEC"/>
    <w:rsid w:val="009D62BC"/>
    <w:rsid w:val="00BD355A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19EC0C"/>
  <w15:docId w15:val="{F9542DAE-002A-4C78-85C9-084328983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树泽 董</cp:lastModifiedBy>
  <cp:revision>5</cp:revision>
  <cp:lastPrinted>2023-02-23T23:54:00Z</cp:lastPrinted>
  <dcterms:created xsi:type="dcterms:W3CDTF">2023-09-21T00:56:00Z</dcterms:created>
  <dcterms:modified xsi:type="dcterms:W3CDTF">2023-09-21T02:05:00Z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