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                    学  科：生命教育</w:t>
      </w:r>
      <w:bookmarkStart w:id="0" w:name="_GoBack"/>
      <w:bookmarkEnd w:id="0"/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我的生涯规划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和谐心 健康身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sz w:val="24"/>
                <w:vertAlign w:val="baseline"/>
                <w:lang w:val="en-US" w:eastAsia="zh-CN"/>
              </w:rPr>
              <w:t>3、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坚守青春防线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ind w:firstLine="480" w:firstLineChars="2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4"/>
                <w:vertAlign w:val="baseline"/>
                <w:lang w:val="en-US" w:eastAsia="zh-CN"/>
              </w:rPr>
              <w:t>4、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拥抱压力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5、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点亮青春的色彩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6、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我的生命网络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7、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幸福在我心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青少年的责任担当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8、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不一样的生活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快乐的青少年时期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ind w:firstLine="480" w:firstLineChars="2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9、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成长的烦恼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生活的苦与乐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10、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有一种成长叫责任</w:t>
            </w:r>
            <w:r>
              <w:rPr>
                <w:rFonts w:hint="default"/>
                <w:sz w:val="24"/>
                <w:vertAlign w:val="baseline"/>
                <w:lang w:val="en-US" w:eastAsia="zh-CN"/>
              </w:rPr>
              <w:t>你感到幸福吗？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11、书是我们的朋友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12、</w:t>
            </w:r>
            <w:r>
              <w:rPr>
                <w:rFonts w:hint="eastAsia"/>
                <w:sz w:val="24"/>
                <w:vertAlign w:val="baseline"/>
                <w:lang w:val="en-US" w:eastAsia="zh-CN"/>
              </w:rPr>
              <w:t>不迷信 不传谣 相信科学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13、</w:t>
            </w:r>
            <w:r>
              <w:rPr>
                <w:rFonts w:hint="eastAsia" w:eastAsiaTheme="minorEastAsia"/>
                <w:sz w:val="24"/>
                <w:vertAlign w:val="baseline"/>
                <w:lang w:val="en-US" w:eastAsia="zh-CN"/>
              </w:rPr>
              <w:t>我运动 我健康 我快乐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14、</w:t>
            </w:r>
            <w:r>
              <w:rPr>
                <w:rFonts w:hint="default" w:eastAsiaTheme="minorEastAsia"/>
                <w:sz w:val="24"/>
                <w:vertAlign w:val="baseline"/>
                <w:lang w:val="en-US" w:eastAsia="zh-CN"/>
              </w:rPr>
              <w:t>在地震中求生存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  <w:rsid w:val="6E05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399</Characters>
  <Lines>0</Lines>
  <Paragraphs>0</Paragraphs>
  <TotalTime>2</TotalTime>
  <ScaleCrop>false</ScaleCrop>
  <LinksUpToDate>false</LinksUpToDate>
  <CharactersWithSpaces>432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dcterms:modified xsi:type="dcterms:W3CDTF">2023-09-21T07:05:20Z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89C8EFE72C464DF4B1BBF6017C588FA4_13</vt:lpwstr>
  </property>
</Properties>
</file>