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《小燕子找朋友》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活动教案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小班：王春立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1．根据故事进行角色扮演游戏，感受找朋友带来的快乐。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2．初步理解故事内容，能够表现故事中的对话。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3．尝试学说交往用语"你好，我能和你做朋友吗"。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1．经验准备：认识小燕子、小兔、小鸭禾小麻雀。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2．物质准备：无线视频点读笔，电视机《幼儿读物（一）小燕子找朋友》，小燕子头饰个，小兔、小鸭、小麻雀头饰（幼儿平均分配）。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1．问题导入，激发幼儿参与活动的兴趣。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教师点击《幼儿读物（一）》小燕子，引导幼儿观察，引出主题。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问题：小朋友们，这是谁来了？小燕子在干什么呢？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2．分段欣赏故事，引导幼儿初步理解故事内容。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(1）教师点击《幼儿读物（一）》故事第一段文字及相应图片，引导幼儿了解小燕子要去干什么。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教师：小燕子出发找朋友去啦，我们一起去看看，它在找朋友的过程中遇见了谁。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(2）教师点击《幼儿读物（一）》故事第二段文字及相应图片，引导幼儿发现小兔，并且学一学小燕子说的话。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问题：小燕子飞呀飞，它发现了谁呢？你们是怎么知道的？小燕子是怎么对小兔说的？（引导幼儿学小燕子说"你好，我能和你做朋友吗")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教师点击《幼儿读物（一）》故事第三段文字及相应图片，引导幼儿发现小鸭，并且学一学小鸭说的话。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问题：小燕子又发现谁了？你们是怎么知道的？小鸭愿意做小燕子的好朋友吗？它是怎么说的？（引导幼儿学小鸭说"好呀")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(4）教师点击《幼儿读物（一）》故事第四段文字及相应图片，引导幼儿理解故事内容。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问题：最后小燕子和小麻雀飞到哪里去玩了？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3．带领幼儿完整欣赏故事，进一步理解故事内容。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( 1）教师点击《幼儿读物（一）》"整读"键，播放故事，幼儿整体感知。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问题：小燕子找了哪些动物做朋友？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教师点击《幼儿读物（一）》"动漫"键，幼儿观看视频，再次完整欣赏故事。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4．幼儿分组扮演各种小动物，表演故事。幼儿选择自己喜欢的角色，戴上头饰，自由进行角色扮演游戏。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教师在活动室内观察幼儿，并及时提供帮助。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教师小结，活动结束。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3"/>
      <w:numFmt w:val="decimal"/>
      <w:lvlText w:val="(%1）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multilevel"/>
    <w:tmpl w:val="00000001"/>
    <w:lvl w:ilvl="0" w:tentative="0">
      <w:start w:val="2"/>
      <w:numFmt w:val="decimal"/>
      <w:lvlText w:val="(%1）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2"/>
    <w:multiLevelType w:val="multilevel"/>
    <w:tmpl w:val="00000002"/>
    <w:lvl w:ilvl="0" w:tentative="0">
      <w:start w:val="5"/>
      <w:numFmt w:val="decimal"/>
      <w:lvlText w:val="%1．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0ZTAxMmRmYWZlYjIwYzE1ZGEwN2YwOTAzMjE1ZTYifQ=="/>
  </w:docVars>
  <w:rsids>
    <w:rsidRoot w:val="00000000"/>
    <w:rsid w:val="20C276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805</Words>
  <Characters>810</Characters>
  <Paragraphs>29</Paragraphs>
  <TotalTime>19</TotalTime>
  <ScaleCrop>false</ScaleCrop>
  <LinksUpToDate>false</LinksUpToDate>
  <CharactersWithSpaces>828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2023-10-30T07:17:00Z</dcterms:created>
  <dc:creator>TAS-AL00</dc:creator>
  <cp:lastModifiedBy>于太太</cp:lastModifiedBy>
  <dcterms:modified xsi:type="dcterms:W3CDTF">2023-10-30T07:49:21Z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06d38ba329d44b3594c92d7f507da790_21</vt:lpwstr>
  </property>
  <property fmtid="{D5CDD505-2E9C-101B-9397-08002B2CF9AE}" pid="3" name="KSOProductBuildVer">
    <vt:lpwstr>2052-12.1.0.15712</vt:lpwstr>
  </property>
</Properties>
</file>