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顺达幼儿园教案设计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300"/>
        <w:gridCol w:w="1284"/>
        <w:gridCol w:w="1550"/>
        <w:gridCol w:w="1425"/>
        <w:gridCol w:w="325"/>
        <w:gridCol w:w="1095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gridSpan w:val="2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课题</w:t>
            </w:r>
          </w:p>
        </w:tc>
        <w:tc>
          <w:tcPr>
            <w:tcW w:w="2834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蒲公英种子的旅行</w:t>
            </w:r>
          </w:p>
        </w:tc>
        <w:tc>
          <w:tcPr>
            <w:tcW w:w="1425" w:type="dxa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领域</w:t>
            </w:r>
          </w:p>
        </w:tc>
        <w:tc>
          <w:tcPr>
            <w:tcW w:w="2840" w:type="dxa"/>
            <w:gridSpan w:val="3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语言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gridSpan w:val="2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课时</w:t>
            </w:r>
          </w:p>
        </w:tc>
        <w:tc>
          <w:tcPr>
            <w:tcW w:w="1284" w:type="dxa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550" w:type="dxa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授课时间</w:t>
            </w:r>
          </w:p>
        </w:tc>
        <w:tc>
          <w:tcPr>
            <w:tcW w:w="1425" w:type="dxa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2023.10.19</w:t>
            </w:r>
          </w:p>
        </w:tc>
        <w:tc>
          <w:tcPr>
            <w:tcW w:w="1420" w:type="dxa"/>
            <w:gridSpan w:val="2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班级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中二班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gridSpan w:val="2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主备人</w:t>
            </w:r>
          </w:p>
        </w:tc>
        <w:tc>
          <w:tcPr>
            <w:tcW w:w="2834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王焱</w:t>
            </w:r>
          </w:p>
        </w:tc>
        <w:tc>
          <w:tcPr>
            <w:tcW w:w="2845" w:type="dxa"/>
            <w:gridSpan w:val="3"/>
          </w:tcPr>
          <w:p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教案类型（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ABCD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）</w:t>
            </w:r>
          </w:p>
        </w:tc>
        <w:tc>
          <w:tcPr>
            <w:tcW w:w="1420" w:type="dxa"/>
          </w:tcPr>
          <w:p>
            <w:pPr>
              <w:jc w:val="both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  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8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了解蒲公英种子的传播方式，及种子的成长过程。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能够用自己的语言大胆的表达出自己的想法。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8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活动重难点：能够大胆且比较完整的表达自己对故事内容的理解，复述出故事大致内容。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8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活动准备：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  <w:t>ppt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课件、挂图、教具拼图、幼儿用书每人各一本，画纸、画笔若干。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8" w:type="dxa"/>
            <w:gridSpan w:val="8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环节</w:t>
            </w: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具体内容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教学方法及手段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1" w:hRule="atLeast"/>
        </w:trPr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动</w:t>
            </w: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  教师带领幼儿一同做手指律动《小小蒲公英》。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游戏法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动</w:t>
            </w: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  教师说出谜题，请幼儿猜谜，引导幼儿说出答案“蒲公英”，引出本次活动主题。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启发探索法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4" w:hRule="atLeast"/>
        </w:trPr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播放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  <w:t>ppt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课件，带领全体幼儿一同来了解绘本故事的内容，请幼儿仔细观看课件。课件播放结束教师进行提问，请幼儿分别回答，教师进行点评。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分别出示挂图，请幼儿根据刚才听到的故事内容，分别说一说图中说的是什么内容，教师引导和鼓励幼儿进行大胆的表达。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出示教具，请幼儿根据故事内容进行排序，请全体幼儿进行判断是否正确，教师进行点评。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再次播放</w:t>
            </w: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  <w:t>ppt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课件，课件播放结束后，为幼儿发放幼儿用书，请幼儿进行自由翻阅，同时可进行讨论，加深对故事内容的理解和记忆。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收回幼儿用书，再次出示挂图，请幼儿根据自己的理解进行自由讲述。教师进行点评和鼓励。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启发探索法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情景教学法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活动操作法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游戏法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讲解演示法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  <w:t>ppt</w:t>
            </w: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展示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出示挂图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播放视频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4" w:hRule="atLeast"/>
        </w:trPr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（师幼互动）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  为幼儿发放画纸和画笔，请幼儿根据自己的想象来画一画蒲公英的种子吧，幼儿完成后进行分组展示。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活动操作法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（课内延伸）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  通过这次活动小朋友们不仅知道了蒲公英种子是如何旅行的，还能够大胆地表达出自己的想法，非常的勇敢。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伸</w:t>
            </w:r>
          </w:p>
        </w:tc>
        <w:tc>
          <w:tcPr>
            <w:tcW w:w="488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请小朋友们想一想还有哪些植物的种子是随风飘动从而传播的呢？想一想，下次活动我们来一起分享一下。</w:t>
            </w:r>
          </w:p>
        </w:tc>
        <w:tc>
          <w:tcPr>
            <w:tcW w:w="25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启发探索法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备注：1.教学方法：启发探索法、情景教学法、活动操作法、游戏法、归纳演绎法、讲解演示法、比较法等；2.教学手段：出示挂图、播放视频、音频、PPT展示、投影等。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2FE7A5"/>
    <w:multiLevelType w:val="singleLevel"/>
    <w:tmpl w:val="652FE7A5"/>
    <w:lvl w:ilvl="0" w:tentative="0">
      <w:start w:val="1"/>
      <w:numFmt w:val="chineseCounting"/>
      <w:lvlText w:val="%1、"/>
      <w:lvlJc w:val="left"/>
    </w:lvl>
  </w:abstractNum>
  <w:abstractNum w:abstractNumId="1">
    <w:nsid w:val="652FEDD7"/>
    <w:multiLevelType w:val="singleLevel"/>
    <w:tmpl w:val="652FEDD7"/>
    <w:lvl w:ilvl="0" w:tentative="0">
      <w:start w:val="1"/>
      <w:numFmt w:val="decimal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FA52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276</Words>
  <Characters>290</Characters>
  <Lines>0</Lines>
  <Paragraphs>0</Paragraphs>
  <TotalTime>0</TotalTime>
  <ScaleCrop>false</ScaleCrop>
  <LinksUpToDate>false</LinksUpToDate>
  <CharactersWithSpaces>292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Administrator</dc:creator>
  <cp:lastModifiedBy>Administrator</cp:lastModifiedBy>
  <cp:lastPrinted>2022-03-16T10:29:00Z</cp:lastPrinted>
  <dcterms:modified xsi:type="dcterms:W3CDTF">2023-10-20T04:38:00Z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F1F4623CAC1943B7982B5D55B76E5C96_13</vt:lpwstr>
  </property>
</Properties>
</file>