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39B" w:rsidRPr="00A2034A" w:rsidRDefault="00A2034A" w:rsidP="00A2034A">
      <w:pPr>
        <w:jc w:val="center"/>
        <w:rPr>
          <w:sz w:val="44"/>
          <w:szCs w:val="44"/>
        </w:rPr>
      </w:pPr>
      <w:bookmarkStart w:id="0" w:name="_GoBack"/>
      <w:bookmarkEnd w:id="0"/>
      <w:r w:rsidRPr="00A2034A">
        <w:rPr>
          <w:sz w:val="44"/>
          <w:szCs w:val="44"/>
        </w:rPr>
        <w:t>大班科学领域《看一看、排一排》教学反思</w:t>
      </w:r>
    </w:p>
    <w:p w:rsidR="00A2034A" w:rsidRDefault="00A2034A" w:rsidP="00A2034A">
      <w:pPr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</w:p>
    <w:p w:rsidR="0034439B" w:rsidRPr="00A2034A" w:rsidRDefault="00A2034A" w:rsidP="00A2034A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2034A">
        <w:rPr>
          <w:rFonts w:asciiTheme="minorEastAsia" w:eastAsiaTheme="minorEastAsia" w:hAnsiTheme="minorEastAsia"/>
          <w:sz w:val="28"/>
          <w:szCs w:val="28"/>
        </w:rPr>
        <w:t>整个活动以孩子们的操作为主，让每个孩子都有自己动手操作的机会，活动过程首先让幼儿听音乐排队跳《兔子舞》入场，了解排队规律，然后让孩子开动脑筋给衣物鞋帽排一排，说一说都可以排成什么规律，然后让孩子们摆一摆，最后带领孩子们了解生活中哪些是有规律的，老师加以总结。活动的目的基本达到，大部分孩子都能掌握按规律排序。活动的过程能兼顾全体幼儿的需要，注意幼儿的个体差异，让每个幼儿都有成功和进步的体验。</w:t>
      </w:r>
    </w:p>
    <w:p w:rsidR="0034439B" w:rsidRPr="00A2034A" w:rsidRDefault="00A2034A" w:rsidP="00A2034A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2034A">
        <w:rPr>
          <w:rFonts w:asciiTheme="minorEastAsia" w:eastAsiaTheme="minorEastAsia" w:hAnsiTheme="minorEastAsia"/>
          <w:sz w:val="28"/>
          <w:szCs w:val="28"/>
        </w:rPr>
        <w:t>我认为本节课的亮点是</w:t>
      </w:r>
      <w:r w:rsidRPr="00A2034A">
        <w:rPr>
          <w:rFonts w:asciiTheme="minorEastAsia" w:eastAsiaTheme="minorEastAsia" w:hAnsiTheme="minorEastAsia"/>
          <w:sz w:val="28"/>
          <w:szCs w:val="28"/>
        </w:rPr>
        <w:t>"</w:t>
      </w:r>
      <w:r w:rsidRPr="00A2034A">
        <w:rPr>
          <w:rFonts w:asciiTheme="minorEastAsia" w:eastAsiaTheme="minorEastAsia" w:hAnsiTheme="minorEastAsia"/>
          <w:sz w:val="28"/>
          <w:szCs w:val="28"/>
        </w:rPr>
        <w:t>摆一摆</w:t>
      </w:r>
      <w:r w:rsidRPr="00A2034A">
        <w:rPr>
          <w:rFonts w:asciiTheme="minorEastAsia" w:eastAsiaTheme="minorEastAsia" w:hAnsiTheme="minorEastAsia"/>
          <w:sz w:val="28"/>
          <w:szCs w:val="28"/>
        </w:rPr>
        <w:t>"</w:t>
      </w:r>
      <w:r w:rsidRPr="00A2034A">
        <w:rPr>
          <w:rFonts w:asciiTheme="minorEastAsia" w:eastAsiaTheme="minorEastAsia" w:hAnsiTheme="minorEastAsia"/>
          <w:sz w:val="28"/>
          <w:szCs w:val="28"/>
        </w:rPr>
        <w:t>，在此环节幼儿可以自己动手把想的规律摆出来，体现了手脑互动，然后说出自己是按照什么规律摆的，在说时注意要说完整话，用</w:t>
      </w:r>
      <w:r w:rsidRPr="00A2034A">
        <w:rPr>
          <w:rFonts w:asciiTheme="minorEastAsia" w:eastAsiaTheme="minorEastAsia" w:hAnsiTheme="minorEastAsia"/>
          <w:sz w:val="28"/>
          <w:szCs w:val="28"/>
        </w:rPr>
        <w:t>"</w:t>
      </w:r>
      <w:r w:rsidRPr="00A2034A">
        <w:rPr>
          <w:rFonts w:asciiTheme="minorEastAsia" w:eastAsiaTheme="minorEastAsia" w:hAnsiTheme="minorEastAsia"/>
          <w:sz w:val="28"/>
          <w:szCs w:val="28"/>
        </w:rPr>
        <w:t>我是按照</w:t>
      </w:r>
      <w:r w:rsidRPr="00A2034A">
        <w:rPr>
          <w:rFonts w:asciiTheme="minorEastAsia" w:eastAsiaTheme="minorEastAsia" w:hAnsiTheme="minorEastAsia"/>
          <w:sz w:val="28"/>
          <w:szCs w:val="28"/>
        </w:rPr>
        <w:t>……</w:t>
      </w:r>
      <w:r w:rsidRPr="00A2034A">
        <w:rPr>
          <w:rFonts w:asciiTheme="minorEastAsia" w:eastAsiaTheme="minorEastAsia" w:hAnsiTheme="minorEastAsia"/>
          <w:sz w:val="28"/>
          <w:szCs w:val="28"/>
        </w:rPr>
        <w:t>规律排序的</w:t>
      </w:r>
      <w:r w:rsidRPr="00A2034A">
        <w:rPr>
          <w:rFonts w:asciiTheme="minorEastAsia" w:eastAsiaTheme="minorEastAsia" w:hAnsiTheme="minorEastAsia"/>
          <w:sz w:val="28"/>
          <w:szCs w:val="28"/>
        </w:rPr>
        <w:t>"</w:t>
      </w:r>
      <w:r w:rsidRPr="00A2034A">
        <w:rPr>
          <w:rFonts w:asciiTheme="minorEastAsia" w:eastAsiaTheme="minorEastAsia" w:hAnsiTheme="minorEastAsia"/>
          <w:sz w:val="28"/>
          <w:szCs w:val="28"/>
        </w:rPr>
        <w:t>句式完成。最后联系生活中的实际，知道哪些地方是有规律的，我能可以怎样把规律用到生活中。</w:t>
      </w:r>
    </w:p>
    <w:sectPr w:rsidR="0034439B" w:rsidRPr="00A2034A" w:rsidSect="00344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439B"/>
    <w:rsid w:val="0034439B"/>
    <w:rsid w:val="00A20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VCE-AL00</dc:creator>
  <cp:lastModifiedBy>Administrator</cp:lastModifiedBy>
  <cp:revision>2</cp:revision>
  <dcterms:created xsi:type="dcterms:W3CDTF">2023-11-27T10:56:00Z</dcterms:created>
  <dcterms:modified xsi:type="dcterms:W3CDTF">2023-11-29T02:00:00Z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a9a703253cf049a199a0431f5de2034b_23</vt:lpwstr>
  </property>
</Properties>
</file>