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CBD9A" w14:textId="77777777" w:rsidR="008E2628" w:rsidRPr="008E2628" w:rsidRDefault="008E2628" w:rsidP="008E2628">
      <w:pPr>
        <w:jc w:val="center"/>
        <w:rPr>
          <w:sz w:val="44"/>
          <w:szCs w:val="44"/>
        </w:rPr>
      </w:pPr>
      <w:r w:rsidRPr="008E2628">
        <w:rPr>
          <w:rFonts w:hint="eastAsia"/>
          <w:sz w:val="44"/>
          <w:szCs w:val="44"/>
        </w:rPr>
        <w:t>幼儿园教师学期培训计划</w:t>
      </w:r>
    </w:p>
    <w:p w14:paraId="6D92BBA6" w14:textId="77777777" w:rsidR="008E2628" w:rsidRPr="008E2628" w:rsidRDefault="008E2628" w:rsidP="008E2628">
      <w:pPr>
        <w:rPr>
          <w:sz w:val="28"/>
          <w:szCs w:val="28"/>
        </w:rPr>
      </w:pPr>
    </w:p>
    <w:p w14:paraId="3135BAAE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rFonts w:hint="eastAsia"/>
          <w:sz w:val="28"/>
          <w:szCs w:val="28"/>
        </w:rPr>
        <w:t>一、培训目标</w:t>
      </w:r>
    </w:p>
    <w:p w14:paraId="4FE52AA9" w14:textId="266C26CB" w:rsidR="008E2628" w:rsidRPr="008E2628" w:rsidRDefault="008E2628" w:rsidP="008E2628">
      <w:pPr>
        <w:ind w:firstLineChars="200" w:firstLine="560"/>
        <w:rPr>
          <w:rFonts w:hint="eastAsia"/>
          <w:sz w:val="28"/>
          <w:szCs w:val="28"/>
        </w:rPr>
      </w:pPr>
      <w:r w:rsidRPr="008E2628">
        <w:rPr>
          <w:rFonts w:hint="eastAsia"/>
          <w:sz w:val="28"/>
          <w:szCs w:val="28"/>
        </w:rPr>
        <w:t>本学期培训旨在提高幼儿园教师的教育教学能力，提升教师的专业素养，促进教师的个人成长和职业发展，为幼儿的全面发展提供有力的师资保障。</w:t>
      </w:r>
    </w:p>
    <w:p w14:paraId="6480B7BC" w14:textId="1E1912FD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rFonts w:hint="eastAsia"/>
          <w:sz w:val="28"/>
          <w:szCs w:val="28"/>
        </w:rPr>
        <w:t>二、培训内容</w:t>
      </w:r>
    </w:p>
    <w:p w14:paraId="391583E9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1. 教育教学理念：引导教师树立正确的教育观念，了解最新的教育理念，提高教育教学质量。</w:t>
      </w:r>
    </w:p>
    <w:p w14:paraId="0972489B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2. 教学方法与技巧：教授有效的教学方法与技巧，如游戏化教学、情境教学等，提高教师的教学效果。</w:t>
      </w:r>
    </w:p>
    <w:p w14:paraId="00581650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3. 幼儿心理发展：了解幼儿心理发展的特点，掌握与幼儿沟通的技巧，促进幼儿的身心健康发展。</w:t>
      </w:r>
    </w:p>
    <w:p w14:paraId="4E5CB0C9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4. 安全教育：加强安全教育，提高教师的安全意识，保障幼儿的安全。</w:t>
      </w:r>
    </w:p>
    <w:p w14:paraId="20ABF055" w14:textId="42FA3433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sz w:val="28"/>
          <w:szCs w:val="28"/>
        </w:rPr>
        <w:t>5. 家长沟通：提高教师与家长沟通的能力，建立良好的家园合作关系。</w:t>
      </w:r>
    </w:p>
    <w:p w14:paraId="6620FB70" w14:textId="13B15C86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rFonts w:hint="eastAsia"/>
          <w:sz w:val="28"/>
          <w:szCs w:val="28"/>
        </w:rPr>
        <w:t>三、培训方式</w:t>
      </w:r>
    </w:p>
    <w:p w14:paraId="1A5AE0F7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1. 集中培训：定期组织教师参加集中培训，学习教育教学理论、教学方法与技巧等。</w:t>
      </w:r>
    </w:p>
    <w:p w14:paraId="2B751F13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2. 分组研讨：根据教学实际，分组进行教学研讨，分享教学经验，解决教学中的问题。</w:t>
      </w:r>
    </w:p>
    <w:p w14:paraId="4735F059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3. 观摩评析：组织教师观摩优秀教师的教学活动，进行评析和讨论，提高教师的教学水平。</w:t>
      </w:r>
    </w:p>
    <w:p w14:paraId="2093FCEE" w14:textId="16374BE9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sz w:val="28"/>
          <w:szCs w:val="28"/>
        </w:rPr>
        <w:lastRenderedPageBreak/>
        <w:t>4. 在线学习：利用网络平台，提供丰富的学习资源，鼓励教师自主学习和持续学习。</w:t>
      </w:r>
    </w:p>
    <w:p w14:paraId="02C7AE1F" w14:textId="6267EB34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rFonts w:hint="eastAsia"/>
          <w:sz w:val="28"/>
          <w:szCs w:val="28"/>
        </w:rPr>
        <w:t>四、培训时间与地点</w:t>
      </w:r>
    </w:p>
    <w:p w14:paraId="416F9688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1. 时间：本学期共安排4次集中培训，每次培训时间为2小时。</w:t>
      </w:r>
    </w:p>
    <w:p w14:paraId="0F6B43E7" w14:textId="1311911E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sz w:val="28"/>
          <w:szCs w:val="28"/>
        </w:rPr>
        <w:t>2. 地点：幼儿园</w:t>
      </w:r>
      <w:r>
        <w:rPr>
          <w:rFonts w:hint="eastAsia"/>
          <w:sz w:val="28"/>
          <w:szCs w:val="28"/>
        </w:rPr>
        <w:t>教</w:t>
      </w:r>
      <w:r w:rsidRPr="008E2628">
        <w:rPr>
          <w:sz w:val="28"/>
          <w:szCs w:val="28"/>
        </w:rPr>
        <w:t>室。</w:t>
      </w:r>
    </w:p>
    <w:p w14:paraId="4CBE5CCF" w14:textId="23F8ED50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rFonts w:hint="eastAsia"/>
          <w:sz w:val="28"/>
          <w:szCs w:val="28"/>
        </w:rPr>
        <w:t>五、培训评估与反馈</w:t>
      </w:r>
    </w:p>
    <w:p w14:paraId="3DFB427F" w14:textId="77777777" w:rsidR="008E2628" w:rsidRPr="008E2628" w:rsidRDefault="008E2628" w:rsidP="008E2628">
      <w:pPr>
        <w:rPr>
          <w:sz w:val="28"/>
          <w:szCs w:val="28"/>
        </w:rPr>
      </w:pPr>
      <w:r w:rsidRPr="008E2628">
        <w:rPr>
          <w:sz w:val="28"/>
          <w:szCs w:val="28"/>
        </w:rPr>
        <w:t>1. 培训评估：通过问卷调查、课堂表现、作业等方式对培训效果进行评估。</w:t>
      </w:r>
    </w:p>
    <w:p w14:paraId="19A3B231" w14:textId="1FB4DF7F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sz w:val="28"/>
          <w:szCs w:val="28"/>
        </w:rPr>
        <w:t>2. 反馈：根据评估结果，及时调整培训内容和方式，确保培训效果。</w:t>
      </w:r>
    </w:p>
    <w:p w14:paraId="38508FAB" w14:textId="78EEBEE9" w:rsidR="008E2628" w:rsidRPr="008E2628" w:rsidRDefault="008E2628" w:rsidP="008E2628">
      <w:pPr>
        <w:rPr>
          <w:rFonts w:hint="eastAsia"/>
          <w:sz w:val="28"/>
          <w:szCs w:val="28"/>
        </w:rPr>
      </w:pPr>
      <w:r w:rsidRPr="008E2628">
        <w:rPr>
          <w:rFonts w:hint="eastAsia"/>
          <w:sz w:val="28"/>
          <w:szCs w:val="28"/>
        </w:rPr>
        <w:t>六、总结与展望</w:t>
      </w:r>
    </w:p>
    <w:p w14:paraId="4A606103" w14:textId="05A463D3" w:rsidR="00915567" w:rsidRDefault="008E2628" w:rsidP="008E2628">
      <w:pPr>
        <w:ind w:firstLineChars="200" w:firstLine="560"/>
        <w:rPr>
          <w:sz w:val="28"/>
          <w:szCs w:val="28"/>
        </w:rPr>
      </w:pPr>
      <w:r w:rsidRPr="008E2628">
        <w:rPr>
          <w:rFonts w:hint="eastAsia"/>
          <w:sz w:val="28"/>
          <w:szCs w:val="28"/>
        </w:rPr>
        <w:t>通过本学期的培训，希望幼儿园教师能够提高教育教学能力，提升专业素养，为幼儿的全面发展做出更大的贡献。同时，我们也期待在未来的培训中不断改进和创新，为幼儿园的发展提供更加有力的支持。</w:t>
      </w:r>
    </w:p>
    <w:p w14:paraId="0D3EC6DC" w14:textId="77777777" w:rsidR="008E2628" w:rsidRDefault="008E2628" w:rsidP="008E2628">
      <w:pPr>
        <w:ind w:firstLineChars="200" w:firstLine="560"/>
        <w:rPr>
          <w:sz w:val="28"/>
          <w:szCs w:val="28"/>
        </w:rPr>
      </w:pPr>
    </w:p>
    <w:p w14:paraId="3B222901" w14:textId="77777777" w:rsidR="008E2628" w:rsidRDefault="008E2628" w:rsidP="008E2628">
      <w:pPr>
        <w:ind w:firstLineChars="200" w:firstLine="560"/>
        <w:rPr>
          <w:sz w:val="28"/>
          <w:szCs w:val="28"/>
        </w:rPr>
      </w:pPr>
    </w:p>
    <w:p w14:paraId="16753524" w14:textId="77777777" w:rsidR="008E2628" w:rsidRDefault="008E2628" w:rsidP="008E2628">
      <w:pPr>
        <w:ind w:firstLineChars="200" w:firstLine="560"/>
        <w:rPr>
          <w:sz w:val="28"/>
          <w:szCs w:val="28"/>
        </w:rPr>
      </w:pPr>
    </w:p>
    <w:p w14:paraId="549D7791" w14:textId="4D1ACB8E" w:rsidR="008E2628" w:rsidRDefault="008E2628" w:rsidP="008E262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临江镇中心幼儿园</w:t>
      </w:r>
    </w:p>
    <w:p w14:paraId="5103683B" w14:textId="1211F225" w:rsidR="008E2628" w:rsidRPr="008E2628" w:rsidRDefault="008E2628" w:rsidP="008E2628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2023.9</w:t>
      </w:r>
    </w:p>
    <w:sectPr w:rsidR="008E2628" w:rsidRPr="008E2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B5"/>
    <w:rsid w:val="00350F12"/>
    <w:rsid w:val="003A759C"/>
    <w:rsid w:val="00544FF1"/>
    <w:rsid w:val="00716FC3"/>
    <w:rsid w:val="00762D75"/>
    <w:rsid w:val="008D1986"/>
    <w:rsid w:val="008E2628"/>
    <w:rsid w:val="00915567"/>
    <w:rsid w:val="00AE3FBE"/>
    <w:rsid w:val="00AF0DC8"/>
    <w:rsid w:val="00B6198D"/>
    <w:rsid w:val="00CF7EB5"/>
    <w:rsid w:val="00D46DD3"/>
    <w:rsid w:val="00D91F20"/>
    <w:rsid w:val="00DE0F57"/>
    <w:rsid w:val="00EF3AC3"/>
    <w:rsid w:val="00F4185A"/>
    <w:rsid w:val="00FE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9C86"/>
  <w15:chartTrackingRefBased/>
  <w15:docId w15:val="{86AFF88E-0B3E-496E-9632-130BE0D2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英杰 沈</dc:creator>
  <cp:keywords/>
  <dc:description/>
  <cp:lastModifiedBy>英杰 沈</cp:lastModifiedBy>
  <cp:revision>2</cp:revision>
  <dcterms:created xsi:type="dcterms:W3CDTF">2023-12-19T06:33:00Z</dcterms:created>
  <dcterms:modified xsi:type="dcterms:W3CDTF">2023-12-19T06:33:00Z</dcterms:modified>
</cp:coreProperties>
</file>