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spacing w:lineRule="auto" w:line="360"/>
        <w:jc w:val="center"/>
        <w:rPr>
          <w:rFonts w:ascii="黑体" w:eastAsia="黑体" w:hAnsi="黑体" w:hint="eastAsia"/>
          <w:b w:val="false"/>
          <w:bCs w:val="false"/>
          <w:color w:val="auto"/>
          <w:sz w:val="44"/>
          <w:szCs w:val="44"/>
          <w:lang w:eastAsia="zh-CN"/>
        </w:rPr>
      </w:pPr>
      <w:r>
        <w:rPr>
          <w:rFonts w:ascii="黑体" w:eastAsia="黑体" w:hAnsi="黑体" w:hint="eastAsia"/>
          <w:b w:val="false"/>
          <w:bCs w:val="false"/>
          <w:color w:val="auto"/>
          <w:sz w:val="44"/>
          <w:szCs w:val="44"/>
          <w:lang w:eastAsia="zh-CN"/>
        </w:rPr>
        <w:t>健康领域</w:t>
      </w:r>
      <w:r>
        <w:rPr>
          <w:rFonts w:ascii="黑体" w:eastAsia="黑体" w:hAnsi="黑体" w:hint="eastAsia"/>
          <w:b w:val="false"/>
          <w:bCs w:val="false"/>
          <w:color w:val="auto"/>
          <w:sz w:val="44"/>
          <w:szCs w:val="44"/>
        </w:rPr>
        <w:t>活动《</w:t>
      </w:r>
      <w:r>
        <w:rPr>
          <w:rFonts w:ascii="黑体" w:eastAsia="黑体" w:hAnsi="黑体" w:hint="eastAsia"/>
          <w:b w:val="false"/>
          <w:bCs w:val="false"/>
          <w:color w:val="auto"/>
          <w:sz w:val="44"/>
          <w:szCs w:val="44"/>
          <w:lang w:eastAsia="zh-CN"/>
        </w:rPr>
        <w:t>保护牙齿</w:t>
      </w:r>
      <w:r>
        <w:rPr>
          <w:rFonts w:ascii="黑体" w:eastAsia="黑体" w:hAnsi="黑体" w:hint="eastAsia"/>
          <w:b w:val="false"/>
          <w:bCs w:val="false"/>
          <w:color w:val="auto"/>
          <w:sz w:val="44"/>
          <w:szCs w:val="44"/>
        </w:rPr>
        <w:t>》</w:t>
      </w:r>
      <w:r>
        <w:rPr>
          <w:rFonts w:ascii="黑体" w:eastAsia="黑体" w:hAnsi="黑体" w:hint="eastAsia"/>
          <w:b w:val="false"/>
          <w:bCs w:val="false"/>
          <w:color w:val="auto"/>
          <w:sz w:val="44"/>
          <w:szCs w:val="44"/>
          <w:lang w:eastAsia="zh-CN"/>
        </w:rPr>
        <w:t>教学设计</w:t>
      </w:r>
    </w:p>
    <w:p>
      <w:pPr>
        <w:pStyle w:val="style0"/>
        <w:spacing w:lineRule="auto" w:line="360"/>
        <w:jc w:val="both"/>
        <w:rPr>
          <w:rFonts w:ascii="宋体" w:hAnsi="宋体" w:hint="eastAsia"/>
          <w:color w:val="auto"/>
          <w:sz w:val="30"/>
          <w:szCs w:val="30"/>
          <w:lang w:val="en-US" w:eastAsia="zh-CN"/>
        </w:rPr>
      </w:pPr>
      <w:r>
        <w:rPr>
          <w:rFonts w:ascii="宋体" w:hAnsi="宋体" w:hint="eastAsia"/>
          <w:b/>
          <w:color w:val="auto"/>
          <w:sz w:val="36"/>
          <w:lang w:val="en-US" w:eastAsia="zh-CN"/>
        </w:rPr>
        <w:t xml:space="preserve">             </w:t>
      </w:r>
      <w:r>
        <w:rPr>
          <w:rFonts w:ascii="宋体" w:hAnsi="宋体" w:hint="eastAsia"/>
          <w:b/>
          <w:color w:val="auto"/>
          <w:sz w:val="30"/>
          <w:szCs w:val="30"/>
          <w:lang w:val="en-US" w:eastAsia="zh-CN"/>
        </w:rPr>
        <w:t xml:space="preserve"> </w:t>
      </w:r>
      <w:r>
        <w:rPr>
          <w:rFonts w:ascii="宋体" w:hAnsi="宋体" w:hint="eastAsia"/>
          <w:color w:val="auto"/>
          <w:sz w:val="30"/>
          <w:szCs w:val="30"/>
          <w:lang w:eastAsia="zh-CN"/>
        </w:rPr>
        <w:t>长岗乡中心幼儿园</w:t>
      </w:r>
      <w:r>
        <w:rPr>
          <w:rFonts w:ascii="宋体" w:hAnsi="宋体" w:hint="eastAsia"/>
          <w:color w:val="auto"/>
          <w:sz w:val="30"/>
          <w:szCs w:val="30"/>
          <w:lang w:val="en-US" w:eastAsia="zh-CN"/>
        </w:rPr>
        <w:t xml:space="preserve">   孙一唯</w:t>
      </w:r>
    </w:p>
    <w:p>
      <w:pPr>
        <w:pStyle w:val="style0"/>
        <w:numPr>
          <w:ilvl w:val="0"/>
          <w:numId w:val="0"/>
        </w:numPr>
        <w:spacing w:lineRule="auto" w:line="360"/>
        <w:rPr>
          <w:rFonts w:ascii="宋体" w:hAnsi="宋体" w:hint="eastAsia"/>
          <w:sz w:val="28"/>
          <w:szCs w:val="28"/>
          <w:lang w:eastAsia="zh-CN"/>
        </w:rPr>
      </w:pPr>
      <w:r>
        <w:rPr>
          <w:rFonts w:ascii="宋体" w:hAnsi="宋体" w:hint="eastAsia"/>
          <w:sz w:val="28"/>
          <w:szCs w:val="28"/>
          <w:lang w:eastAsia="zh-CN"/>
        </w:rPr>
        <w:t>教学过程：</w:t>
      </w:r>
    </w:p>
    <w:p>
      <w:pPr>
        <w:pStyle w:val="style0"/>
        <w:numPr>
          <w:ilvl w:val="0"/>
          <w:numId w:val="0"/>
        </w:numPr>
        <w:spacing w:lineRule="auto" w:line="360"/>
        <w:jc w:val="left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eastAsia="zh-CN"/>
        </w:rPr>
        <w:t>一、</w:t>
      </w:r>
      <w:r>
        <w:rPr>
          <w:rFonts w:ascii="宋体" w:hAnsi="宋体" w:hint="eastAsia"/>
          <w:sz w:val="28"/>
          <w:szCs w:val="28"/>
        </w:rPr>
        <w:t>活动目标：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  <w:lang w:val="en-US" w:eastAsia="zh-CN"/>
        </w:rPr>
        <w:t xml:space="preserve">    1、了解牙齿的重要性及如何保护牙齿</w:t>
      </w:r>
    </w:p>
    <w:p>
      <w:pPr>
        <w:pStyle w:val="style0"/>
        <w:numPr>
          <w:ilvl w:val="0"/>
          <w:numId w:val="0"/>
        </w:numPr>
        <w:spacing w:lineRule="auto" w:line="360"/>
        <w:ind w:firstLine="560" w:firstLineChars="200"/>
        <w:jc w:val="left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>2、学习正确刷牙方法</w:t>
      </w:r>
    </w:p>
    <w:p>
      <w:pPr>
        <w:pStyle w:val="style0"/>
        <w:numPr>
          <w:ilvl w:val="0"/>
          <w:numId w:val="0"/>
        </w:numPr>
        <w:spacing w:lineRule="auto" w:line="360"/>
        <w:ind w:firstLine="560" w:firstLineChars="200"/>
        <w:jc w:val="left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>3、培养幼儿良好的生活自理能力</w:t>
      </w:r>
    </w:p>
    <w:p>
      <w:pPr>
        <w:pStyle w:val="style0"/>
        <w:numPr>
          <w:ilvl w:val="0"/>
          <w:numId w:val="0"/>
        </w:numPr>
        <w:spacing w:lineRule="auto" w:line="360"/>
        <w:jc w:val="left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eastAsia="zh-CN"/>
        </w:rPr>
        <w:t>二</w:t>
      </w:r>
      <w:r>
        <w:rPr>
          <w:rFonts w:ascii="宋体" w:hAnsi="宋体" w:hint="eastAsia"/>
          <w:sz w:val="28"/>
          <w:szCs w:val="28"/>
        </w:rPr>
        <w:t>、活动准备：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>　　1、多媒体</w:t>
      </w:r>
      <w:r>
        <w:rPr>
          <w:rFonts w:ascii="宋体" w:hAnsi="宋体" w:hint="eastAsia"/>
          <w:sz w:val="28"/>
          <w:szCs w:val="28"/>
          <w:lang w:val="en-US" w:eastAsia="zh-CN"/>
        </w:rPr>
        <w:t>PPT</w:t>
      </w:r>
      <w:r>
        <w:rPr>
          <w:rFonts w:ascii="宋体" w:hAnsi="宋体" w:hint="eastAsia"/>
          <w:sz w:val="28"/>
          <w:szCs w:val="28"/>
        </w:rPr>
        <w:t>课件</w:t>
      </w:r>
      <w:r>
        <w:rPr>
          <w:rFonts w:ascii="宋体" w:hAnsi="宋体" w:hint="eastAsia"/>
          <w:sz w:val="28"/>
          <w:szCs w:val="28"/>
          <w:lang w:eastAsia="zh-CN"/>
        </w:rPr>
        <w:t>、音乐《大蛀牙》</w:t>
      </w:r>
    </w:p>
    <w:p>
      <w:pPr>
        <w:pStyle w:val="style0"/>
        <w:numPr>
          <w:ilvl w:val="0"/>
          <w:numId w:val="0"/>
        </w:numPr>
        <w:spacing w:lineRule="auto" w:line="360"/>
        <w:jc w:val="left"/>
        <w:rPr>
          <w:rFonts w:ascii="宋体" w:eastAsia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</w:rPr>
        <w:t>　　2、</w:t>
      </w:r>
      <w:r>
        <w:rPr>
          <w:rFonts w:ascii="宋体" w:hAnsi="宋体" w:hint="eastAsia"/>
          <w:sz w:val="28"/>
          <w:szCs w:val="28"/>
          <w:lang w:eastAsia="zh-CN"/>
        </w:rPr>
        <w:t>牙齿模型、牙刷</w:t>
      </w:r>
    </w:p>
    <w:p>
      <w:pPr>
        <w:pStyle w:val="style0"/>
        <w:numPr>
          <w:ilvl w:val="0"/>
          <w:numId w:val="0"/>
        </w:numPr>
        <w:spacing w:lineRule="auto" w:line="3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  <w:lang w:eastAsia="zh-CN"/>
        </w:rPr>
        <w:t>三、</w:t>
      </w:r>
      <w:r>
        <w:rPr>
          <w:rFonts w:ascii="宋体" w:hAnsi="宋体" w:hint="eastAsia"/>
          <w:sz w:val="28"/>
          <w:szCs w:val="28"/>
        </w:rPr>
        <w:t>活动过程：</w:t>
      </w:r>
    </w:p>
    <w:p>
      <w:pPr>
        <w:pStyle w:val="style0"/>
        <w:numPr>
          <w:ilvl w:val="0"/>
          <w:numId w:val="0"/>
        </w:numPr>
        <w:spacing w:lineRule="auto" w:line="360"/>
        <w:ind w:firstLine="560" w:firstLineChars="20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>1、活动导入，</w:t>
      </w:r>
      <w:r>
        <w:rPr>
          <w:rFonts w:ascii="宋体" w:hAnsi="宋体" w:hint="eastAsia"/>
          <w:sz w:val="28"/>
          <w:szCs w:val="28"/>
        </w:rPr>
        <w:t>激发兴趣。</w:t>
      </w:r>
    </w:p>
    <w:p>
      <w:pPr>
        <w:pStyle w:val="style0"/>
        <w:numPr>
          <w:ilvl w:val="0"/>
          <w:numId w:val="0"/>
        </w:numPr>
        <w:spacing w:lineRule="auto" w:line="360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 xml:space="preserve">    谜语：兄弟生来白，队伍排两排。</w:t>
      </w:r>
    </w:p>
    <w:p>
      <w:pPr>
        <w:pStyle w:val="style0"/>
        <w:numPr>
          <w:ilvl w:val="0"/>
          <w:numId w:val="0"/>
        </w:numPr>
        <w:spacing w:lineRule="auto" w:line="360"/>
        <w:ind w:firstLine="1400" w:firstLineChars="500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>嚼饭又切菜，活儿干得快。</w:t>
      </w:r>
    </w:p>
    <w:p>
      <w:pPr>
        <w:pStyle w:val="style0"/>
        <w:numPr>
          <w:ilvl w:val="0"/>
          <w:numId w:val="0"/>
        </w:numPr>
        <w:spacing w:lineRule="auto" w:line="360"/>
        <w:ind w:firstLine="1400" w:firstLineChars="500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>你若猜不出，张口它就来。</w:t>
      </w:r>
    </w:p>
    <w:p>
      <w:pPr>
        <w:pStyle w:val="style0"/>
        <w:numPr>
          <w:ilvl w:val="0"/>
          <w:numId w:val="0"/>
        </w:numPr>
        <w:spacing w:lineRule="auto" w:line="360"/>
        <w:ind w:firstLine="560" w:firstLineChars="200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>2、认识“牙齿”</w:t>
      </w:r>
    </w:p>
    <w:p>
      <w:pPr>
        <w:pStyle w:val="style0"/>
        <w:numPr>
          <w:ilvl w:val="0"/>
          <w:numId w:val="0"/>
        </w:numPr>
        <w:spacing w:lineRule="auto" w:line="360"/>
        <w:ind w:firstLine="560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>（1）、了解牙齿的结构</w:t>
      </w:r>
    </w:p>
    <w:p>
      <w:pPr>
        <w:pStyle w:val="style0"/>
        <w:numPr>
          <w:ilvl w:val="0"/>
          <w:numId w:val="0"/>
        </w:numPr>
        <w:spacing w:lineRule="auto" w:line="360"/>
        <w:ind w:firstLine="560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>（2）、知道牙齿在生活中的作用</w:t>
      </w:r>
    </w:p>
    <w:p>
      <w:pPr>
        <w:pStyle w:val="style0"/>
        <w:numPr>
          <w:ilvl w:val="0"/>
          <w:numId w:val="0"/>
        </w:numPr>
        <w:spacing w:lineRule="auto" w:line="360"/>
        <w:ind w:firstLine="560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>提问：“健康的牙齿在生活中有什么作用呢？”</w:t>
      </w:r>
    </w:p>
    <w:p>
      <w:pPr>
        <w:pStyle w:val="style0"/>
        <w:numPr>
          <w:ilvl w:val="0"/>
          <w:numId w:val="0"/>
        </w:numPr>
        <w:spacing w:lineRule="auto" w:line="360"/>
        <w:ind w:firstLine="560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>教师小结：健康的牙齿能帮助我们咀嚼食物、使我们看上去精神、能帮助我们发出声音。</w:t>
      </w:r>
    </w:p>
    <w:p>
      <w:pPr>
        <w:pStyle w:val="style0"/>
        <w:numPr>
          <w:ilvl w:val="0"/>
          <w:numId w:val="1"/>
        </w:numPr>
        <w:spacing w:lineRule="auto" w:line="360"/>
        <w:ind w:firstLine="560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>了解龋齿的形成及如何保护牙齿</w:t>
      </w:r>
    </w:p>
    <w:p>
      <w:pPr>
        <w:pStyle w:val="style0"/>
        <w:numPr>
          <w:ilvl w:val="0"/>
          <w:numId w:val="0"/>
        </w:numPr>
        <w:spacing w:lineRule="auto" w:line="360"/>
        <w:ind w:firstLine="840" w:firstLineChars="300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>（1）、讲述故事，了解龋齿的形成原因</w:t>
      </w:r>
    </w:p>
    <w:p>
      <w:pPr>
        <w:pStyle w:val="style0"/>
        <w:numPr>
          <w:ilvl w:val="0"/>
          <w:numId w:val="0"/>
        </w:numPr>
        <w:spacing w:lineRule="auto" w:line="360"/>
        <w:ind w:leftChars="200" w:firstLine="560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>问题“跳跳兔的牙齿为什么生病？”</w:t>
      </w:r>
    </w:p>
    <w:p>
      <w:pPr>
        <w:pStyle w:val="style0"/>
        <w:numPr>
          <w:ilvl w:val="0"/>
          <w:numId w:val="0"/>
        </w:numPr>
        <w:spacing w:lineRule="auto" w:line="360"/>
        <w:ind w:leftChars="200" w:firstLine="560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 xml:space="preserve">    “牙齿生病了怎么办？”</w:t>
      </w:r>
    </w:p>
    <w:p>
      <w:pPr>
        <w:pStyle w:val="style0"/>
        <w:numPr>
          <w:ilvl w:val="0"/>
          <w:numId w:val="0"/>
        </w:numPr>
        <w:spacing w:lineRule="auto" w:line="360"/>
        <w:ind w:leftChars="200" w:firstLine="560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 xml:space="preserve">     “得了龋齿有什么感觉？”</w:t>
      </w:r>
    </w:p>
    <w:p>
      <w:pPr>
        <w:pStyle w:val="style0"/>
        <w:numPr>
          <w:ilvl w:val="0"/>
          <w:numId w:val="0"/>
        </w:numPr>
        <w:spacing w:lineRule="auto" w:line="360"/>
        <w:ind w:firstLine="840" w:firstLineChars="300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>（2）、了解如何保护牙齿</w:t>
      </w:r>
    </w:p>
    <w:p>
      <w:pPr>
        <w:pStyle w:val="style0"/>
        <w:numPr>
          <w:ilvl w:val="0"/>
          <w:numId w:val="0"/>
        </w:numPr>
        <w:spacing w:lineRule="auto" w:line="360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 xml:space="preserve">       问题“怎样才能防止蛀牙，保护牙齿呢？”</w:t>
      </w:r>
    </w:p>
    <w:p>
      <w:pPr>
        <w:pStyle w:val="style0"/>
        <w:numPr>
          <w:ilvl w:val="0"/>
          <w:numId w:val="0"/>
        </w:numPr>
        <w:spacing w:lineRule="auto" w:line="360"/>
        <w:ind w:left="279" w:leftChars="133" w:firstLine="560" w:firstLineChars="200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 xml:space="preserve">教师小结：早晚认真刷牙，饭后漱口，改正用舌头舔牙，咬指头和铅笔等不良习惯，少吃糖果，少喝甜饮料。应该多吃蔬菜水果，多吃粗粮。   </w:t>
      </w:r>
    </w:p>
    <w:p>
      <w:pPr>
        <w:pStyle w:val="style0"/>
        <w:numPr>
          <w:ilvl w:val="0"/>
          <w:numId w:val="0"/>
        </w:numPr>
        <w:spacing w:lineRule="auto" w:line="360"/>
        <w:ind w:firstLine="560" w:firstLineChars="200"/>
        <w:jc w:val="left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>4、操作练习，学习正确刷牙方法</w:t>
      </w:r>
    </w:p>
    <w:p>
      <w:pPr>
        <w:pStyle w:val="style0"/>
        <w:numPr>
          <w:ilvl w:val="0"/>
          <w:numId w:val="0"/>
        </w:numPr>
        <w:spacing w:lineRule="auto" w:line="360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 xml:space="preserve">       通过给牙齿模型刷牙，掌握正确刷牙方法。</w:t>
      </w:r>
    </w:p>
    <w:p>
      <w:pPr>
        <w:pStyle w:val="style0"/>
        <w:numPr>
          <w:ilvl w:val="0"/>
          <w:numId w:val="0"/>
        </w:numPr>
        <w:spacing w:lineRule="auto" w:line="360"/>
        <w:ind w:firstLine="560" w:firstLineChars="200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>5、学习儿歌：</w:t>
      </w:r>
    </w:p>
    <w:p>
      <w:pPr>
        <w:pStyle w:val="style0"/>
        <w:numPr>
          <w:ilvl w:val="0"/>
          <w:numId w:val="0"/>
        </w:numPr>
        <w:spacing w:lineRule="auto" w:line="360"/>
        <w:ind w:leftChars="200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 xml:space="preserve">   小小牙刷手中拿，挤点牙膏把牙刷。</w:t>
      </w:r>
    </w:p>
    <w:p>
      <w:pPr>
        <w:pStyle w:val="style0"/>
        <w:numPr>
          <w:ilvl w:val="0"/>
          <w:numId w:val="0"/>
        </w:numPr>
        <w:spacing w:lineRule="auto" w:line="360"/>
        <w:ind w:firstLine="840" w:firstLineChars="300"/>
        <w:rPr>
          <w:rFonts w:ascii="宋体" w:hAnsi="宋体" w:hint="eastAsia"/>
          <w:sz w:val="28"/>
          <w:szCs w:val="28"/>
          <w:lang w:val="en-US"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>上面刷刷下面刷，牙齿刷的白又亮。</w:t>
      </w:r>
    </w:p>
    <w:p>
      <w:pPr>
        <w:pStyle w:val="style0"/>
        <w:numPr>
          <w:ilvl w:val="0"/>
          <w:numId w:val="0"/>
        </w:numPr>
        <w:spacing w:lineRule="auto" w:line="360"/>
        <w:ind w:firstLine="560" w:firstLineChars="200"/>
        <w:rPr>
          <w:rFonts w:ascii="宋体" w:hAnsi="宋体" w:hint="eastAsia"/>
          <w:sz w:val="28"/>
          <w:szCs w:val="28"/>
          <w:lang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 xml:space="preserve">6、 </w:t>
      </w:r>
      <w:r>
        <w:rPr>
          <w:rFonts w:ascii="宋体" w:hAnsi="宋体" w:hint="eastAsia"/>
          <w:sz w:val="28"/>
          <w:szCs w:val="28"/>
          <w:lang w:eastAsia="zh-CN"/>
        </w:rPr>
        <w:t>活动结束</w:t>
      </w:r>
    </w:p>
    <w:p>
      <w:pPr>
        <w:pStyle w:val="style0"/>
        <w:numPr>
          <w:ilvl w:val="0"/>
          <w:numId w:val="0"/>
        </w:numPr>
        <w:spacing w:lineRule="auto" w:line="360"/>
        <w:rPr>
          <w:rFonts w:ascii="宋体" w:hAnsi="宋体" w:hint="eastAsia"/>
          <w:sz w:val="28"/>
          <w:szCs w:val="28"/>
          <w:lang w:eastAsia="zh-CN"/>
        </w:rPr>
      </w:pPr>
      <w:r>
        <w:rPr>
          <w:rFonts w:ascii="宋体" w:hAnsi="宋体" w:hint="eastAsia"/>
          <w:sz w:val="28"/>
          <w:szCs w:val="28"/>
          <w:lang w:val="en-US" w:eastAsia="zh-CN"/>
        </w:rPr>
        <w:t xml:space="preserve">      律动儿歌“大蛀牙”</w:t>
      </w:r>
    </w:p>
    <w:p>
      <w:pPr>
        <w:pStyle w:val="style0"/>
        <w:numPr>
          <w:ilvl w:val="0"/>
          <w:numId w:val="0"/>
        </w:numPr>
        <w:spacing w:lineRule="auto" w:line="360"/>
        <w:rPr>
          <w:rFonts w:ascii="宋体" w:hAnsi="宋体" w:hint="eastAsia"/>
          <w:sz w:val="28"/>
          <w:szCs w:val="28"/>
          <w:lang w:eastAsia="zh-CN"/>
        </w:rPr>
      </w:pPr>
      <w:r>
        <w:rPr>
          <w:rFonts w:ascii="宋体" w:hAnsi="宋体" w:hint="eastAsia"/>
          <w:sz w:val="28"/>
          <w:szCs w:val="28"/>
          <w:lang w:eastAsia="zh-CN"/>
        </w:rPr>
        <w:t>四、</w:t>
      </w:r>
      <w:r>
        <w:rPr>
          <w:rFonts w:ascii="宋体" w:hAnsi="宋体" w:hint="eastAsia"/>
          <w:sz w:val="28"/>
          <w:szCs w:val="28"/>
        </w:rPr>
        <w:t>活动延伸：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>　　我将本次活动延伸至家庭生活中，</w:t>
      </w:r>
      <w:r>
        <w:rPr>
          <w:rFonts w:ascii="宋体" w:hAnsi="宋体" w:hint="eastAsia"/>
          <w:sz w:val="28"/>
          <w:szCs w:val="28"/>
          <w:lang w:eastAsia="zh-CN"/>
        </w:rPr>
        <w:t>与家长配合，请他们提醒幼儿</w:t>
      </w:r>
      <w:r>
        <w:rPr>
          <w:rFonts w:ascii="宋体" w:hAnsi="宋体" w:hint="eastAsia"/>
          <w:sz w:val="28"/>
          <w:szCs w:val="28"/>
          <w:lang w:eastAsia="zh-CN"/>
        </w:rPr>
        <w:fldChar w:fldCharType="begin"/>
      </w:r>
      <w:r>
        <w:rPr>
          <w:rFonts w:ascii="宋体" w:hAnsi="宋体" w:hint="eastAsia"/>
          <w:sz w:val="28"/>
          <w:szCs w:val="28"/>
          <w:lang w:eastAsia="zh-CN"/>
        </w:rPr>
        <w:instrText xml:space="preserve"> HYPERLINK "https://edu.pcbaby.com.cn/zuowen/lzzw/jczw/" \t "https://edu.pcbaby.com.cn/126/_blank" </w:instrText>
      </w:r>
      <w:r>
        <w:rPr>
          <w:rFonts w:ascii="宋体" w:hAnsi="宋体" w:hint="eastAsia"/>
          <w:sz w:val="28"/>
          <w:szCs w:val="28"/>
          <w:lang w:eastAsia="zh-CN"/>
        </w:rPr>
        <w:fldChar w:fldCharType="separate"/>
      </w:r>
      <w:r>
        <w:rPr>
          <w:rFonts w:ascii="宋体" w:hAnsi="宋体" w:hint="eastAsia"/>
          <w:sz w:val="28"/>
          <w:szCs w:val="28"/>
          <w:lang w:eastAsia="zh-CN"/>
        </w:rPr>
        <w:t>坚持</w:t>
      </w:r>
      <w:r>
        <w:rPr>
          <w:rFonts w:ascii="宋体" w:hAnsi="宋体" w:hint="eastAsia"/>
          <w:sz w:val="28"/>
          <w:szCs w:val="28"/>
          <w:lang w:eastAsia="zh-CN"/>
        </w:rPr>
        <w:fldChar w:fldCharType="end"/>
      </w:r>
      <w:r>
        <w:rPr>
          <w:rFonts w:ascii="宋体" w:hAnsi="宋体" w:hint="eastAsia"/>
          <w:sz w:val="28"/>
          <w:szCs w:val="28"/>
          <w:lang w:eastAsia="zh-CN"/>
        </w:rPr>
        <w:t>每天早、晚用正确的方法刷牙。引导幼儿开展“比比谁的牙齿好”活动。</w:t>
      </w:r>
    </w:p>
    <w:p>
      <w:pPr>
        <w:pStyle w:val="style0"/>
        <w:numPr>
          <w:ilvl w:val="0"/>
          <w:numId w:val="0"/>
        </w:numPr>
        <w:spacing w:lineRule="auto" w:line="360"/>
        <w:ind w:leftChars="200"/>
        <w:rPr>
          <w:rFonts w:ascii="宋体" w:hAnsi="宋体" w:hint="eastAsia"/>
          <w:sz w:val="28"/>
          <w:szCs w:val="28"/>
          <w:lang w:eastAsia="zh-CN"/>
        </w:rPr>
      </w:pPr>
    </w:p>
    <w:bookmarkStart w:id="0" w:name="_GoBack"/>
    <w:bookmarkEnd w:id="0"/>
    <w:p>
      <w:pPr>
        <w:pStyle w:val="style0"/>
        <w:rPr>
          <w:sz w:val="28"/>
          <w:szCs w:val="28"/>
        </w:rPr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7a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2B22AD6B"/>
    <w:lvl w:ilvl="0">
      <w:start w:val="3"/>
      <w:numFmt w:val="decimal"/>
      <w:suff w:val="nothing"/>
      <w:lvlText w:val="%1、"/>
      <w:lvlJc w:val="left"/>
      <w:pPr/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attachedTemplate r:id="rId1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uiPriority w:val="0"/>
    <w:pPr>
      <w:jc w:val="both"/>
    </w:pPr>
    <w:rPr>
      <w:rFonts w:ascii="Times New Roman" w:cs="Times New Roman" w:eastAsia="宋体" w:hAnsi="Times New Roman" w:hint="default"/>
      <w:kern w:val="2"/>
      <w:sz w:val="21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qFormat/>
    <w:uiPriority w:val="0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_rels/settings.xml.rels><?xml version="1.0" encoding="UTF-8"?>
<Relationships xmlns="http://schemas.openxmlformats.org/package/2006/relationships"><Relationship Id="rId1" Type="http://schemas.openxmlformats.org/officeDocument/2006/relationships/attachedTemplate" TargetMode="External" Target="file:/C:/Users/Administrator/AppData/Roaming/Kingsoft/wps/addons/pool/win-i386/knewfileruby_1.0.0.12/template/wps/0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13</TotalTime>
  <Words>586</Words>
  <Pages>1</Pages>
  <Characters>588</Characters>
  <Application>WPS Office</Application>
  <DocSecurity>0</DocSecurity>
  <Paragraphs>36</Paragraphs>
  <ScaleCrop>false</ScaleCrop>
  <LinksUpToDate>false</LinksUpToDate>
  <CharactersWithSpaces>655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2018-11-15T10:01:00Z</dcterms:created>
  <dc:creator>/瞌睡虫/</dc:creator>
  <lastModifiedBy>PACM00</lastModifiedBy>
  <dcterms:modified xsi:type="dcterms:W3CDTF">2023-09-25T00:58:01Z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  <property fmtid="{D5CDD505-2E9C-101B-9397-08002B2CF9AE}" pid="3" name="ICV">
    <vt:lpwstr>2ec779b4eb444e22897f2f53cd429cb8</vt:lpwstr>
  </property>
</Properties>
</file>