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adjustRightInd/>
        <w:snapToGrid/>
        <w:spacing w:lineRule="auto" w:line="360"/>
        <w:jc w:val="center"/>
        <w:rPr/>
      </w:pPr>
      <w:bookmarkStart w:id="0" w:name="_GoBack"/>
      <w:bookmarkEnd w:id="0"/>
    </w:p>
    <w:p>
      <w:pPr>
        <w:adjustRightInd/>
        <w:snapToGrid/>
        <w:spacing w:lineRule="auto" w:line="360"/>
        <w:jc w:val="center"/>
        <w:rPr/>
      </w:pPr>
      <w:r>
        <w:rPr>
          <w:rFonts w:ascii="Calibri" w:cs="Times New Roman" w:eastAsia="宋体" w:hAnsi="Calibri" w:hint="eastAsia"/>
          <w:b/>
          <w:bCs/>
          <w:i w:val="false"/>
          <w:iCs w:val="false"/>
          <w:color w:val="auto"/>
          <w:kern w:val="2"/>
          <w:sz w:val="44"/>
          <w:szCs w:val="44"/>
          <w:highlight w:val="none"/>
          <w:vertAlign w:val="baseline"/>
          <w:em w:val="none"/>
          <w:lang w:val="en-US" w:bidi="ar-SA" w:eastAsia="zh-CN"/>
        </w:rPr>
        <w:t>中班科学《</w:t>
      </w:r>
      <w:r>
        <w:rPr>
          <w:rFonts w:ascii="Calibri" w:cs="Times New Roman" w:eastAsia="宋体" w:hAnsi="Calibri" w:hint="default"/>
          <w:b/>
          <w:bCs/>
          <w:i w:val="false"/>
          <w:iCs w:val="false"/>
          <w:color w:val="auto"/>
          <w:kern w:val="2"/>
          <w:sz w:val="44"/>
          <w:szCs w:val="44"/>
          <w:highlight w:val="none"/>
          <w:vertAlign w:val="baseline"/>
          <w:em w:val="none"/>
          <w:lang w:val="en-US" w:bidi="ar-SA" w:eastAsia="zh-CN"/>
        </w:rPr>
        <w:t>甲虫朋友</w:t>
      </w:r>
      <w:r>
        <w:rPr>
          <w:rFonts w:ascii="Calibri" w:cs="Times New Roman" w:eastAsia="宋体" w:hAnsi="Calibri" w:hint="eastAsia"/>
          <w:b/>
          <w:bCs/>
          <w:i w:val="false"/>
          <w:iCs w:val="false"/>
          <w:color w:val="auto"/>
          <w:kern w:val="2"/>
          <w:sz w:val="44"/>
          <w:szCs w:val="44"/>
          <w:highlight w:val="none"/>
          <w:vertAlign w:val="baseline"/>
          <w:em w:val="none"/>
          <w:lang w:val="en-US" w:bidi="ar-SA" w:eastAsia="zh-CN"/>
        </w:rPr>
        <w:t>》</w:t>
      </w:r>
    </w:p>
    <w:p>
      <w:pPr>
        <w:adjustRightInd/>
        <w:snapToGrid/>
        <w:spacing w:lineRule="auto" w:line="360"/>
        <w:jc w:val="center"/>
        <w:rPr/>
      </w:pPr>
      <w:r>
        <w:rPr>
          <w:rFonts w:hint="eastAsia"/>
          <w:lang w:eastAsia="zh-CN"/>
        </w:rPr>
        <w:t>长岗乡中心幼儿园 张靖宇</w:t>
      </w:r>
    </w:p>
    <w:p>
      <w:pPr>
        <w:spacing w:lineRule="auto" w:line="240"/>
        <w:jc w:val="both"/>
        <w:rPr/>
      </w:pPr>
    </w:p>
    <w:p>
      <w:pPr>
        <w:adjustRightInd/>
        <w:snapToGrid/>
        <w:spacing w:lineRule="auto" w:line="360"/>
        <w:jc w:val="left"/>
        <w:rPr>
          <w:b w:val="false"/>
          <w:bCs w:val="false"/>
        </w:rPr>
      </w:pPr>
      <w:r>
        <w:rPr>
          <w:rFonts w:ascii="Calibri" w:cs="Times New Roman" w:eastAsia="宋体" w:hAnsi="Calibri" w:hint="eastAsia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一、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活动目标</w:t>
      </w:r>
    </w:p>
    <w:p>
      <w:pPr>
        <w:adjustRightInd/>
        <w:snapToGrid/>
        <w:spacing w:lineRule="auto" w:line="360"/>
        <w:ind w:left="420" w:leftChars="0" w:hanging="420" w:firstLineChars="0"/>
        <w:jc w:val="both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1</w:t>
      </w:r>
      <w:r>
        <w:rPr>
          <w:rFonts w:ascii="宋体" w:cs="宋体" w:eastAsia="宋体" w:hAnsi="宋体" w:hint="eastAsia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对甲虫感兴趣，欣赏甲虫外壳颜色与花纹的美。</w:t>
      </w:r>
    </w:p>
    <w:p>
      <w:pPr>
        <w:adjustRightInd/>
        <w:snapToGrid/>
        <w:spacing w:lineRule="auto" w:line="360"/>
        <w:ind w:left="420" w:leftChars="0" w:hanging="420" w:firstLineChars="0"/>
        <w:jc w:val="both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2</w:t>
      </w:r>
      <w:r>
        <w:rPr>
          <w:rFonts w:ascii="宋体" w:cs="宋体" w:eastAsia="宋体" w:hAnsi="宋体" w:hint="eastAsia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认识常见的甲虫，了解甲虫的主要特征。</w:t>
      </w:r>
    </w:p>
    <w:p>
      <w:pPr>
        <w:adjustRightInd/>
        <w:snapToGrid/>
        <w:spacing w:lineRule="auto" w:line="360"/>
        <w:ind w:left="420" w:leftChars="0" w:hanging="420" w:firstLineChars="0"/>
        <w:jc w:val="both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3</w:t>
      </w:r>
      <w:r>
        <w:rPr>
          <w:rFonts w:ascii="宋体" w:cs="宋体" w:eastAsia="宋体" w:hAnsi="宋体" w:hint="eastAsia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能认真观察甲虫，大胆表达自己的发现</w:t>
      </w:r>
    </w:p>
    <w:p>
      <w:pPr>
        <w:adjustRightInd/>
        <w:snapToGrid/>
        <w:spacing w:lineRule="auto" w:line="360"/>
        <w:jc w:val="left"/>
        <w:rPr/>
      </w:pPr>
    </w:p>
    <w:p>
      <w:pPr>
        <w:adjustRightInd/>
        <w:snapToGrid/>
        <w:spacing w:lineRule="auto" w:line="360"/>
        <w:jc w:val="both"/>
        <w:rPr>
          <w:b w:val="false"/>
          <w:bCs w:val="false"/>
        </w:rPr>
      </w:pPr>
      <w:r>
        <w:rPr>
          <w:rFonts w:ascii="Calibri" w:cs="Times New Roman" w:eastAsia="宋体" w:hAnsi="Calibri" w:hint="eastAsia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二、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活动准备</w:t>
      </w:r>
    </w:p>
    <w:p>
      <w:pPr>
        <w:adjustRightInd/>
        <w:snapToGrid/>
        <w:spacing w:lineRule="auto" w:line="360"/>
        <w:ind w:left="420" w:leftChars="0" w:hanging="420" w:firstLineChars="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课件准备：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“甲虫”组图；“甲虫的自我介绍”音频；“甲虫的秘密”音频及图片；“美丽的甲虫”组图。</w:t>
      </w:r>
    </w:p>
    <w:p>
      <w:pPr>
        <w:adjustRightInd/>
        <w:snapToGrid/>
        <w:spacing w:lineRule="auto" w:line="360"/>
        <w:ind w:left="0" w:leftChars="0"/>
        <w:jc w:val="left"/>
        <w:rPr/>
      </w:pPr>
    </w:p>
    <w:p>
      <w:pPr>
        <w:adjustRightInd/>
        <w:snapToGrid/>
        <w:spacing w:lineRule="auto" w:line="360"/>
        <w:jc w:val="left"/>
        <w:rPr>
          <w:b w:val="false"/>
          <w:bCs w:val="false"/>
        </w:rPr>
      </w:pPr>
      <w:r>
        <w:rPr>
          <w:rFonts w:ascii="Calibri" w:cs="Times New Roman" w:eastAsia="宋体" w:hAnsi="Calibri" w:hint="eastAsia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三、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活动过程</w:t>
      </w:r>
    </w:p>
    <w:p>
      <w:pPr>
        <w:adjustRightInd/>
        <w:snapToGrid/>
        <w:spacing w:lineRule="auto" w:line="360"/>
        <w:ind w:left="420" w:leftChars="0" w:hanging="420" w:firstLineChars="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出示组图“甲虫”，鼓励幼儿说说图中自己认识的昆虫，引出主题特点。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——今天我们班来了几位昆虫客人，看看有你认识的昆虫吗？它是谁？</w:t>
      </w:r>
    </w:p>
    <w:p>
      <w:pPr>
        <w:adjustRightInd/>
        <w:snapToGrid/>
        <w:spacing w:lineRule="auto" w:line="360"/>
        <w:ind w:left="420" w:leftChars="0" w:hanging="420" w:firstLineChars="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继续出示组图“甲虫”并播放音频“甲虫的自我介绍”，引导幼儿认识常见的甲虫，发现甲虫身体外部有硬壳的特点。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1.继续出示组图“甲虫”并播放音频“甲虫的自我介绍”，引导幼儿认识七星瓢虫、萤火虫、金龟子、独角仙等常见的甲虫。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——我们来听听这些昆虫客人的自我介绍吧。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1）引导幼儿认识七星瓢虫。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——这只昆虫是谁呀？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——七星瓢虫有什么特点？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——它说自己的身体哪里是硬硬的？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2）引导幼儿认识萤火虫。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——这只会发光的昆虫是谁？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——萤火虫可以怎么保护自己？它的身体有什么？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3）引导幼儿认识金龟子。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——这只昆虫叫什么名字？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——金龟子的外壳有什么特点？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4）引导幼儿认识独角仙。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——这只昆虫是谁？为什么叫独角仙呢？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——独角仙有什么本领？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2.组织幼儿讨论七星瓢虫、萤火虫、金龟子、独角仙的共同特征，发现甲虫身体外部有硬壳的特点。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——刚刚我们一起认识了哪些昆虫？（七星瓢虫、萤火虫、金龟子、独角仙）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——你们有发现这四种昆虫的共同点吗？（都有硬壳）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小结：这四种昆虫的身体都有硬壳，就像穿着坚硬的盔甲一样，所以他们有个共同的名字，叫甲虫。</w:t>
      </w:r>
    </w:p>
    <w:p>
      <w:pPr>
        <w:adjustRightInd/>
        <w:snapToGrid/>
        <w:spacing w:lineRule="auto" w:line="360"/>
        <w:ind w:left="420" w:leftChars="0" w:hanging="420" w:firstLineChars="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3</w:t>
      </w:r>
      <w:r>
        <w:rPr>
          <w:rFonts w:ascii="宋体" w:cs="宋体" w:eastAsia="宋体" w:hAnsi="宋体" w:hint="eastAsia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播放音频及图片“甲虫的秘密”，引导幼儿进一步了解甲虫的主要特征。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——除了有硬硬的壳，甲虫还有什么特点呢？我们一起来了解一下吧。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——甲虫有几对翅膀？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——甲虫的两对翅膀有什么不同？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小结：甲虫的身体外部有硬壳。大部分甲虫都有两对翅膀，分别是硬硬的、起到保护</w:t>
      </w:r>
      <w:r>
        <w:rPr>
          <w:rFonts w:ascii="宋体" w:cs="宋体" w:eastAsia="宋体" w:hAnsi="宋体" w:hint="eastAsia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作用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的前翅，和软软的、起到飞行作用的后翅。很多甲虫的外壳上还有好看的花纹或金属色泽。</w:t>
      </w:r>
    </w:p>
    <w:p>
      <w:pPr>
        <w:adjustRightInd/>
        <w:snapToGrid/>
        <w:spacing w:lineRule="auto" w:line="360"/>
        <w:ind w:left="420" w:leftChars="0" w:hanging="420" w:firstLineChars="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4</w:t>
      </w:r>
      <w:r>
        <w:rPr>
          <w:rFonts w:ascii="宋体" w:cs="宋体" w:eastAsia="宋体" w:hAnsi="宋体" w:hint="eastAsia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、播放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组图“美丽的甲虫”，引导幼儿欣赏甲虫的花纹美和颜色美。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——甲虫家族里还有许多成员，我们一起来看看吧。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——这些甲虫是什么颜色的？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——它们的花纹是什么样子的？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——你最喜欢哪只甲虫？</w:t>
      </w:r>
    </w:p>
    <w:p>
      <w:pPr>
        <w:adjustRightInd/>
        <w:snapToGrid/>
        <w:spacing w:lineRule="auto" w:line="360"/>
        <w:ind w:left="420" w:left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小结：今天我们认识了一些甲虫朋友，还欣赏了很多漂亮的甲虫，小朋友们回家后可以和爸爸妈妈在户外找一找哟。</w:t>
      </w:r>
    </w:p>
    <w:p>
      <w:pPr>
        <w:adjustRightInd/>
        <w:snapToGrid/>
        <w:spacing w:lineRule="auto" w:line="360"/>
        <w:jc w:val="left"/>
        <w:rPr>
          <w:b w:val="false"/>
          <w:bCs w:val="false"/>
        </w:rPr>
      </w:pP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附【</w:t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小知识</w:t>
      </w:r>
      <w:r>
        <w:rPr>
          <w:rFonts w:ascii="Calibri" w:cs="Times New Roman" w:eastAsia="宋体" w:hAnsi="Calibri" w:hint="default"/>
          <w:b w:val="false"/>
          <w:bCs w:val="false"/>
          <w:i w:val="false"/>
          <w:iCs w:val="false"/>
          <w:color w:val="auto"/>
          <w:kern w:val="2"/>
          <w:sz w:val="28"/>
          <w:szCs w:val="28"/>
          <w:highlight w:val="none"/>
          <w:vertAlign w:val="baseline"/>
          <w:em w:val="none"/>
          <w:lang w:val="en-US" w:bidi="ar-SA" w:eastAsia="zh-CN"/>
        </w:rPr>
        <w:t>】</w:t>
      </w:r>
    </w:p>
    <w:p>
      <w:pPr>
        <w:adjustRightInd/>
        <w:snapToGrid/>
        <w:spacing w:lineRule="auto" w:line="360"/>
        <w:jc w:val="center"/>
        <w:rPr/>
      </w:pPr>
      <w:r>
        <w:rPr>
          <w:rFonts w:ascii="Calibri" w:cs="Times New Roman" w:eastAsia="宋体" w:hAnsi="Calibri" w:hint="default"/>
          <w:b/>
          <w:bCs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甲虫</w:t>
      </w:r>
    </w:p>
    <w:p>
      <w:pPr>
        <w:adjustRightInd/>
        <w:snapToGrid/>
        <w:spacing w:lineRule="auto" w:line="360"/>
        <w:ind w:firstLine="420" w:firstLineChars="200"/>
        <w:jc w:val="left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甲虫是</w:t>
      </w:r>
      <w:r>
        <w:rPr/>
        <w:fldChar w:fldCharType="begin"/>
      </w:r>
      <w:r>
        <w:instrText xml:space="preserve"> HYPERLINK "https://baike.baidu.com/item/%E9%9E%98%E7%BF%85%E7%9B%AE/1535103?fromModule=lemma_inlink"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鞘翅目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昆虫的统称，身体外部有</w:t>
      </w:r>
      <w:r>
        <w:rPr/>
        <w:fldChar w:fldCharType="begin"/>
      </w:r>
      <w:r>
        <w:instrText xml:space="preserve"> HYPERLINK "https://baike.baidu.com/item/%E7%A1%AC%E5%A3%B3/1588999?fromModule=lemma_inlink"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硬壳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，前翅是角质，厚而硬，后翅是膜质，如</w:t>
      </w:r>
      <w:r>
        <w:rPr/>
        <w:fldChar w:fldCharType="begin"/>
      </w:r>
      <w:r>
        <w:instrText xml:space="preserve"> HYPERLINK "https://baike.baidu.com/item/%E9%87%91%E9%BE%9F%E5%AD%90/3710?fromModule=lemma_inlink"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金龟子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</w:t>
      </w:r>
      <w:r>
        <w:rPr/>
        <w:fldChar w:fldCharType="begin"/>
      </w:r>
      <w:r>
        <w:instrText xml:space="preserve"> HYPERLINK "https://baike.baidu.com/item/%E5%A4%A9%E7%89%9B/1321893?fromModule=lemma_inlink"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天牛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</w:t>
      </w:r>
      <w:r>
        <w:rPr/>
        <w:fldChar w:fldCharType="begin"/>
      </w:r>
      <w:r>
        <w:instrText xml:space="preserve"> HYPERLINK "https://baike.baidu.com/item/%E8%B1%A1%E9%BC%BB%E8%99%AB/748597?fromModule=lemma_inlink"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象鼻虫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等。</w:t>
      </w:r>
    </w:p>
    <w:p>
      <w:pPr>
        <w:pStyle w:val="style0"/>
        <w:rPr/>
      </w:pP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甲虫和其它的昆虫一样，身体分</w:t>
      </w:r>
      <w:r>
        <w:rPr/>
        <w:fldChar w:fldCharType="begin"/>
      </w:r>
      <w:r>
        <w:instrText xml:space="preserve"> HYPERLINK "https://baike.baidu.com/item/%E5%A4%B4/5443393?fromModule=lemma_inlink"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头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、胸、腹三部，有六只脚。它们最大的特征是前翅变成坚硬的</w:t>
      </w:r>
      <w:r>
        <w:rPr/>
        <w:fldChar w:fldCharType="begin"/>
      </w:r>
      <w:r>
        <w:instrText xml:space="preserve"> HYPERLINK "https://baike.baidu.com/item/%E7%BF%85%E9%9E%98?fromModule=lemma_inlink"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翅鞘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，已经没有飞行的功能，只是保护后翅和身体。飞行时，先举起翅鞘，然后张开薄薄的后翅，飞到空中。翅鞘的颜色花样多变化，有发金光的，有带条子像虎纹的，有带斑点像</w:t>
      </w:r>
      <w:r>
        <w:rPr/>
        <w:fldChar w:fldCharType="begin"/>
      </w:r>
      <w:r>
        <w:instrText xml:space="preserve"> HYPERLINK "https://baike.baidu.com/item/%E8%B1%B9%E7%9A%AE?fromModule=lemma_inlink"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豹皮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的，也有的是</w:t>
      </w:r>
      <w:r>
        <w:rPr/>
        <w:fldChar w:fldCharType="begin"/>
      </w:r>
      <w:r>
        <w:instrText xml:space="preserve"> HYPERLINK "https://baike.baidu.com/item/%E6%9D%82%E8%89%B2?fromModule=lemma_inlink"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杂色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图案。有些甲虫的翅鞘连在一起，后翅退化，不能飞了，如</w:t>
      </w:r>
      <w:r>
        <w:rPr/>
        <w:fldChar w:fldCharType="begin"/>
      </w:r>
      <w:r>
        <w:instrText xml:space="preserve"> HYPERLINK "https://baike.baidu.com/item/%E6%AD%A5%E8%A1%8C%E8%99%AB?fromModule=lemma_inlink" </w:instrText>
      </w:r>
      <w:r>
        <w:rPr/>
        <w:fldChar w:fldCharType="separate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u w:val="single"/>
          <w:vertAlign w:val="baseline"/>
          <w:em w:val="none"/>
          <w:lang w:val="en-US" w:bidi="ar-SA" w:eastAsia="zh-CN"/>
        </w:rPr>
        <w:t>步行虫</w:t>
      </w:r>
      <w:r>
        <w:rPr/>
        <w:fldChar w:fldCharType="end"/>
      </w:r>
      <w:r>
        <w:rPr>
          <w:rFonts w:ascii="宋体" w:cs="宋体" w:eastAsia="宋体" w:hAnsi="宋体" w:hint="default"/>
          <w:b w:val="false"/>
          <w:bCs w:val="false"/>
          <w:i w:val="false"/>
          <w:iCs w:val="false"/>
          <w:color w:val="auto"/>
          <w:kern w:val="2"/>
          <w:sz w:val="21"/>
          <w:szCs w:val="21"/>
          <w:highlight w:val="none"/>
          <w:vertAlign w:val="baseline"/>
          <w:em w:val="none"/>
          <w:lang w:val="en-US" w:bidi="ar-SA" w:eastAsia="zh-CN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4094"/>
    <w:pPr>
      <w:widowControl w:val="false"/>
      <w:tabs>
        <w:tab w:val="center" w:leader="none" w:pos="4140"/>
        <w:tab w:val="right" w:leader="none" w:pos="8300"/>
      </w:tabs>
      <w:snapToGrid w:val="false"/>
      <w:spacing w:after="0"/>
      <w:jc w:val="left"/>
    </w:pPr>
    <w:rPr>
      <w:rFonts w:ascii="Calibri" w:cs="Times New Roman" w:eastAsia="宋体" w:hAnsi="Calibri"/>
      <w:kern w:val="2"/>
      <w:sz w:val="18"/>
      <w:szCs w:val="24"/>
      <w:lang w:val="en-US" w:bidi="ar-SA" w:eastAsia="zh-CN"/>
    </w:rPr>
  </w:style>
  <w:style w:type="paragraph" w:styleId="style31">
    <w:name w:val="header"/>
    <w:basedOn w:val="style0"/>
    <w:next w:val="style4094"/>
    <w:pPr>
      <w:widowControl w:val="false"/>
      <w:tabs>
        <w:tab w:val="center" w:leader="none" w:pos="4140"/>
        <w:tab w:val="right" w:leader="none" w:pos="8300"/>
      </w:tabs>
      <w:snapToGrid w:val="false"/>
      <w:spacing w:after="0" w:lineRule="auto" w:line="240"/>
      <w:jc w:val="both"/>
      <w:outlineLvl w:val="9"/>
    </w:pPr>
    <w:rPr>
      <w:rFonts w:ascii="Calibri" w:cs="Times New Roman" w:eastAsia="宋体" w:hAnsi="Calibri"/>
      <w:kern w:val="2"/>
      <w:sz w:val="18"/>
      <w:szCs w:val="24"/>
      <w:lang w:val="en-US" w:bidi="ar-SA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1191</Words>
  <Characters>1193</Characters>
  <Application>WPS Office</Application>
  <Paragraphs>50</Paragraphs>
  <CharactersWithSpaces>1194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2023-10-31T00:21:22Z</dcterms:created>
  <dc:creator>V1838A</dc:creator>
  <lastModifiedBy>V1838A</lastModifiedBy>
  <dcterms:modified xsi:type="dcterms:W3CDTF">2023-10-31T00:25:12Z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d0b977ca66434d429cc8a2b2e821e6ea_21</vt:lpwstr>
  </property>
</Properties>
</file>