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校本培训工作总结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t>　　</w:t>
      </w:r>
      <w:r>
        <w:rPr>
          <w:rFonts w:hint="eastAsia" w:ascii="仿宋" w:hAnsi="仿宋" w:eastAsia="仿宋" w:cs="仿宋"/>
          <w:sz w:val="32"/>
          <w:szCs w:val="32"/>
        </w:rPr>
        <w:t>校本培训，是学校教师成长的一只方舟，是提高教师教育教学能力的一条重要途径。根据上级有关文件精神，一学期来，我校始终做到有组织、有计划的开展校本培训工作，逐步建立起以校为本的多元化的“校本培训”机制，促进了我校教师队伍整体素质的提高。现将我校本学期开展的校本培训工作总结如下：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　</w:t>
      </w:r>
      <w:r>
        <w:rPr>
          <w:rStyle w:val="8"/>
          <w:rFonts w:hint="eastAsia" w:ascii="仿宋" w:hAnsi="仿宋" w:eastAsia="仿宋" w:cs="仿宋"/>
          <w:sz w:val="32"/>
          <w:szCs w:val="32"/>
        </w:rPr>
        <w:t>　一、领导重视，认识到位，制度保证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t>　　</w:t>
      </w:r>
      <w:r>
        <w:rPr>
          <w:rFonts w:hint="eastAsia" w:ascii="仿宋" w:hAnsi="仿宋" w:eastAsia="仿宋" w:cs="仿宋"/>
          <w:sz w:val="32"/>
          <w:szCs w:val="32"/>
        </w:rPr>
        <w:t>领导非常重视校本培训工作，成立了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园长</w:t>
      </w:r>
      <w:r>
        <w:rPr>
          <w:rFonts w:hint="eastAsia" w:ascii="仿宋" w:hAnsi="仿宋" w:eastAsia="仿宋" w:cs="仿宋"/>
          <w:sz w:val="32"/>
          <w:szCs w:val="32"/>
        </w:rPr>
        <w:t>任组长的校本培训领导小组，加强对校本培训工作的指导，把校本培训作为加强教师队伍建设的重要手段，通过开展校本培训，大力提高教师专业化水平。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加强了对校本培训过程的管理，做到了培训时间、内容、人员、考评“四落实”，通过多种形式反馈工作进展情况，对教师产生激励作用。还将此项工作的开展与教师考核、绩效发放挂钩。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　　二、培训模式多元，旨在提升教师队伍的整体素质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导师指导模式。即以老带新的培训模式。对新教师的培养，扩展师徒带教的内容，赋予这传统的形式以新的校本培训内容，且拜师是相互的，能者为师。在课堂教学方面，老教师是师傅；在课件制作或网络等方面，青年教师可以是师傅。教学相长，相互合作，共同受益与提高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案例培训模式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（微讲座）</w:t>
      </w:r>
      <w:r>
        <w:rPr>
          <w:rFonts w:hint="eastAsia" w:ascii="仿宋" w:hAnsi="仿宋" w:eastAsia="仿宋" w:cs="仿宋"/>
          <w:sz w:val="32"/>
          <w:szCs w:val="32"/>
        </w:rPr>
        <w:t>。即从典型案例中获得启迪、寻求解决问题思路的方式。这种培训模式具有较强的针对性，效果较好。学校充分开发利用校内外教学资源及整合网络资源，有目的地组织教师尤其是中青年教师听课评课。通过研讨，引导教师运用新课改的理念，对课例进行分析、模仿、借鉴，从中领悟一些新颖的教学方式，启迪自己的课堂教学，取得了很好的培训效果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自主学习模式。这种培训模式由教师进行自我反思，找出自己在某一方面的不足，然后制定自培计划，并实施计划，以弥补自身不足，提高自身能力的方式。现在传阅教学杂志在我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教师中已蔚然成风，而且同事之间还互相推荐好文章，共同探讨，形成了一种勤学向上的好风气。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　　三、内容丰富，与时俱进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继续推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进教研</w:t>
      </w:r>
      <w:r>
        <w:rPr>
          <w:rFonts w:hint="eastAsia" w:ascii="仿宋" w:hAnsi="仿宋" w:eastAsia="仿宋" w:cs="仿宋"/>
          <w:sz w:val="32"/>
          <w:szCs w:val="32"/>
        </w:rPr>
        <w:t>理念培训。重点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五大领域授课模式</w:t>
      </w:r>
      <w:r>
        <w:rPr>
          <w:rFonts w:hint="eastAsia" w:ascii="仿宋" w:hAnsi="仿宋" w:eastAsia="仿宋" w:cs="仿宋"/>
          <w:sz w:val="32"/>
          <w:szCs w:val="32"/>
        </w:rPr>
        <w:t>，鼓励教师用足、用好业务学习时间；重点围绕说课、上课、评课开展教研组活动，在一个个案例中实践、体验新的课程理念；鼓励教师外出学习、观摩，要求外出学习的教师返校后上一堂汇报课，并向教研组和其他老师传达先进思想理念，相互学习，共同提高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继续有针对性地开展教育科研、心理健康、信息技术等专题培训。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组织开展集体备课与听评课活动。以锤炼教师的课堂教学技艺为目的，通过教师集体备课、上研讨课、评比课、观摩课、听课、评课等形式提高教师驾驭教材、驾驭课堂的能力，真正把教学理念内化为认识，外化为教学行为。专任教师每学期至少上一节校级研究课；规定每学期至少听课15节以上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继续开展“小细节，大问题”这一特色活动。广泛征集教师在日常工作中往被忽视，却容易给学生不良暗示的小细节，包括语言和行为等方面，让教师在反思中意识到，平时工作中的一些容易被忽视的细节。我们努力，当集成一定质与量上的细节，将汇编成册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重点开展“即使质量后显，也要常规先行”的研训项目。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　　四、校本培训工作的反思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教师的理论学习仍要加强督促。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广大教师均能学有所思，学有所获，但在学以致用方面得再接再厉。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今后，我们将不断探索，为教师成长和学校发展而扎实有效地开展校本培训活动。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TI3MjE2MWQ4MjliOWZlZDM2NzZiYmM0NDg4NzUifQ=="/>
  </w:docVars>
  <w:rsids>
    <w:rsidRoot w:val="00000000"/>
    <w:rsid w:val="0F974317"/>
    <w:rsid w:val="24184C09"/>
    <w:rsid w:val="279206C1"/>
    <w:rsid w:val="36AF360A"/>
    <w:rsid w:val="43261F91"/>
    <w:rsid w:val="4B293922"/>
    <w:rsid w:val="4E117AAC"/>
    <w:rsid w:val="6A2B1FDB"/>
    <w:rsid w:val="7A2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hover"/>
    <w:basedOn w:val="7"/>
    <w:qFormat/>
    <w:uiPriority w:val="0"/>
    <w:rPr>
      <w:color w:val="FF7B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722</Characters>
  <Lines>0</Lines>
  <Paragraphs>0</Paragraphs>
  <TotalTime>7</TotalTime>
  <ScaleCrop>false</ScaleCrop>
  <LinksUpToDate>false</LinksUpToDate>
  <CharactersWithSpaces>754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九</cp:lastModifiedBy>
  <cp:lastPrinted>2023-07-11T09:49:00Z</cp:lastPrinted>
  <dcterms:modified xsi:type="dcterms:W3CDTF">2023-12-21T11:15:49Z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F001F2697BA44CF2A53599FF13C99BCA_13</vt:lpwstr>
  </property>
</Properties>
</file>