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bookmarkStart w:id="0" w:name="_GoBack"/>
      <w:r>
        <w:rPr>
          <w:sz w:val="36"/>
        </w:rPr>
        <mc:AlternateContent>
          <mc:Choice Requires="wps">
            <w:drawing>
              <wp:anchor distT="0" distB="0" distL="0" distR="0" simplePos="0" relativeHeight="251659264" behindDoc="0" locked="0" layoutInCell="1" allowOverlap="1">
                <wp:simplePos x="0" y="0"/>
                <wp:positionH relativeFrom="column">
                  <wp:posOffset>-134620</wp:posOffset>
                </wp:positionH>
                <wp:positionV relativeFrom="paragraph">
                  <wp:posOffset>-486410</wp:posOffset>
                </wp:positionV>
                <wp:extent cx="781050" cy="381000"/>
                <wp:effectExtent l="0" t="0" r="0" b="0"/>
                <wp:wrapNone/>
                <wp:docPr id="1026" name="文本框 1"/>
                <wp:cNvGraphicFramePr/>
                <a:graphic xmlns:a="http://schemas.openxmlformats.org/drawingml/2006/main">
                  <a:graphicData uri="http://schemas.microsoft.com/office/word/2010/wordprocessingShape">
                    <wps:wsp>
                      <wps:cNvSpPr/>
                      <wps:spPr>
                        <a:xfrm>
                          <a:off x="0" y="0"/>
                          <a:ext cx="781050" cy="381000"/>
                        </a:xfrm>
                        <a:prstGeom prst="rect">
                          <a:avLst/>
                        </a:prstGeom>
                        <a:solidFill>
                          <a:srgbClr val="FFFFFF"/>
                        </a:solidFill>
                        <a:ln>
                          <a:noFill/>
                        </a:ln>
                      </wps:spPr>
                      <wps:txbx>
                        <w:txbxContent>
                          <w:p>
                            <w:pPr>
                              <w:rPr>
                                <w:rFonts w:hint="default" w:eastAsia="宋体"/>
                                <w:lang w:val="en-US" w:eastAsia="zh-CN"/>
                              </w:rPr>
                            </w:pPr>
                            <w:r>
                              <w:rPr>
                                <w:rFonts w:hint="eastAsia"/>
                                <w:lang w:val="en-US" w:eastAsia="zh-CN"/>
                              </w:rPr>
                              <w:t>附表1：</w:t>
                            </w:r>
                          </w:p>
                        </w:txbxContent>
                      </wps:txbx>
                      <wps:bodyPr vert="horz" wrap="square" lIns="91440" tIns="45720" rIns="91440" bIns="45720" anchor="t">
                        <a:noAutofit/>
                      </wps:bodyPr>
                    </wps:wsp>
                  </a:graphicData>
                </a:graphic>
              </wp:anchor>
            </w:drawing>
          </mc:Choice>
          <mc:Fallback>
            <w:pict>
              <v:rect id="文本框 1" o:spid="_x0000_s1026" o:spt="1" style="position:absolute;left:0pt;margin-left:-10.6pt;margin-top:-38.3pt;height:30pt;width:61.5pt;z-index:251659264;mso-width-relative:page;mso-height-relative:page;" fillcolor="#FFFFFF" filled="t" stroked="f" coordsize="21600,21600" o:gfxdata="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vJV6Q9cAAAALAQAADwAAAAAAAAABACAAAAAiAAAAZHJzL2Rvd25yZXYueG1sUEsBAhQAFAAA&#10;AAgAh07iQAXynOrwAQAA1gMAAA4AAAAAAAAAAQAgAAAAJgEAAGRycy9lMm9Eb2MueG1sUEsFBgAA&#10;AAAGAAYAWQEAAIgFAAAAAA==&#10;">
                <v:fill on="t" focussize="0,0"/>
                <v:stroke on="f"/>
                <v:imagedata o:title=""/>
                <o:lock v:ext="edit" aspectratio="f"/>
                <v:textbox>
                  <w:txbxContent>
                    <w:p>
                      <w:pPr>
                        <w:rPr>
                          <w:rFonts w:hint="default" w:eastAsia="宋体"/>
                          <w:lang w:val="en-US" w:eastAsia="zh-CN"/>
                        </w:rPr>
                      </w:pPr>
                      <w:r>
                        <w:rPr>
                          <w:rFonts w:hint="eastAsia"/>
                          <w:lang w:val="en-US" w:eastAsia="zh-CN"/>
                        </w:rPr>
                        <w:t>附表1：</w:t>
                      </w:r>
                    </w:p>
                  </w:txbxContent>
                </v:textbox>
              </v:rect>
            </w:pict>
          </mc:Fallback>
        </mc:AlternateContent>
      </w:r>
      <w:r>
        <w:rPr>
          <w:rFonts w:hint="eastAsia" w:ascii="宋体" w:hAnsi="宋体" w:eastAsia="宋体" w:cs="宋体"/>
          <w:b/>
          <w:bCs/>
          <w:sz w:val="36"/>
          <w:szCs w:val="36"/>
          <w:lang w:val="en-US" w:eastAsia="zh-CN"/>
        </w:rPr>
        <w:t>兰西县2023-2024学年度上学期教师校本考核统计表</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eastAsia="宋体" w:cs="宋体"/>
          <w:b/>
          <w:bCs/>
          <w:sz w:val="36"/>
          <w:szCs w:val="36"/>
          <w:lang w:val="en-US" w:eastAsia="zh-CN"/>
        </w:rPr>
      </w:pPr>
      <w:r>
        <w:rPr>
          <w:rFonts w:hint="eastAsia" w:ascii="宋体" w:hAnsi="宋体" w:eastAsia="宋体" w:cs="宋体"/>
          <w:b/>
          <w:bCs/>
          <w:sz w:val="28"/>
          <w:szCs w:val="28"/>
          <w:lang w:val="en-US" w:eastAsia="zh-CN"/>
        </w:rPr>
        <w:t>单位：</w:t>
      </w:r>
      <w:r>
        <w:rPr>
          <w:rFonts w:hint="default" w:ascii="宋体" w:hAnsi="宋体" w:eastAsia="宋体" w:cs="宋体"/>
          <w:b/>
          <w:bCs/>
          <w:sz w:val="28"/>
          <w:szCs w:val="28"/>
          <w:lang w:val="en-US" w:eastAsia="zh-CN"/>
        </w:rPr>
        <w:t>荣富</w:t>
      </w:r>
      <w:r>
        <w:rPr>
          <w:rFonts w:hint="eastAsia" w:ascii="宋体" w:hAnsi="宋体" w:eastAsia="宋体" w:cs="宋体"/>
          <w:b/>
          <w:bCs/>
          <w:sz w:val="28"/>
          <w:szCs w:val="28"/>
          <w:lang w:val="en-US" w:eastAsia="zh-CN"/>
        </w:rPr>
        <w:t>幼儿园                             主管领导：李烁</w:t>
      </w:r>
    </w:p>
    <w:tbl>
      <w:tblPr>
        <w:tblStyle w:val="4"/>
        <w:tblW w:w="93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2715"/>
        <w:gridCol w:w="3105"/>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 号</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姓名</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校本考核成绩</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王</w:t>
            </w:r>
            <w:r>
              <w:rPr>
                <w:rFonts w:hint="eastAsia" w:ascii="宋体" w:hAnsi="宋体" w:cs="宋体"/>
                <w:sz w:val="21"/>
                <w:szCs w:val="21"/>
                <w:vertAlign w:val="baseline"/>
                <w:lang w:val="en-US" w:eastAsia="zh-CN"/>
              </w:rPr>
              <w:t xml:space="preserve">  </w:t>
            </w:r>
            <w:r>
              <w:rPr>
                <w:rFonts w:hint="eastAsia" w:ascii="宋体" w:hAnsi="宋体" w:eastAsia="宋体" w:cs="宋体"/>
                <w:sz w:val="21"/>
                <w:szCs w:val="21"/>
                <w:vertAlign w:val="baseline"/>
                <w:lang w:val="en-US" w:eastAsia="zh-CN"/>
              </w:rPr>
              <w:t>琪</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98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张宏豆</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94</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姜东月</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98.8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李</w:t>
            </w:r>
            <w:r>
              <w:rPr>
                <w:rFonts w:hint="eastAsia" w:ascii="宋体" w:hAnsi="宋体" w:cs="宋体"/>
                <w:sz w:val="21"/>
                <w:szCs w:val="21"/>
                <w:vertAlign w:val="baseline"/>
                <w:lang w:val="en-US" w:eastAsia="zh-CN"/>
              </w:rPr>
              <w:t xml:space="preserve">  </w:t>
            </w:r>
            <w:r>
              <w:rPr>
                <w:rFonts w:hint="eastAsia" w:ascii="宋体" w:hAnsi="宋体" w:eastAsia="宋体" w:cs="宋体"/>
                <w:sz w:val="21"/>
                <w:szCs w:val="21"/>
                <w:vertAlign w:val="baseline"/>
                <w:lang w:val="en-US" w:eastAsia="zh-CN"/>
              </w:rPr>
              <w:t>烁</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99.9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陈</w:t>
            </w:r>
            <w:r>
              <w:rPr>
                <w:rFonts w:hint="eastAsia" w:ascii="宋体" w:hAnsi="宋体" w:cs="宋体"/>
                <w:sz w:val="21"/>
                <w:szCs w:val="21"/>
                <w:vertAlign w:val="baseline"/>
                <w:lang w:val="en-US" w:eastAsia="zh-CN"/>
              </w:rPr>
              <w:t xml:space="preserve">  </w:t>
            </w:r>
            <w:r>
              <w:rPr>
                <w:rFonts w:hint="eastAsia" w:ascii="宋体" w:hAnsi="宋体" w:eastAsia="宋体" w:cs="宋体"/>
                <w:sz w:val="21"/>
                <w:szCs w:val="21"/>
                <w:vertAlign w:val="baseline"/>
                <w:lang w:val="en-US" w:eastAsia="zh-CN"/>
              </w:rPr>
              <w:t>琳</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98.7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赵婉莹</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96.8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王振海</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97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张</w:t>
            </w:r>
            <w:r>
              <w:rPr>
                <w:rFonts w:hint="eastAsia" w:ascii="宋体" w:hAnsi="宋体" w:cs="宋体"/>
                <w:sz w:val="21"/>
                <w:szCs w:val="21"/>
                <w:vertAlign w:val="baseline"/>
                <w:lang w:val="en-US" w:eastAsia="zh-CN"/>
              </w:rPr>
              <w:t xml:space="preserve">  </w:t>
            </w:r>
            <w:r>
              <w:rPr>
                <w:rFonts w:hint="eastAsia" w:ascii="宋体" w:hAnsi="宋体" w:eastAsia="宋体" w:cs="宋体"/>
                <w:sz w:val="21"/>
                <w:szCs w:val="21"/>
                <w:vertAlign w:val="baseline"/>
                <w:lang w:val="en-US" w:eastAsia="zh-CN"/>
              </w:rPr>
              <w:t>莹</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93.8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尹德成</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99.8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sz w:val="18"/>
          <w:szCs w:val="18"/>
          <w:lang w:val="en-US" w:eastAsia="zh-CN"/>
        </w:rPr>
      </w:pPr>
      <w:r>
        <w:rPr>
          <w:rFonts w:hint="eastAsia" w:ascii="宋体" w:hAnsi="宋体" w:eastAsia="宋体" w:cs="宋体"/>
          <w:sz w:val="24"/>
          <w:szCs w:val="24"/>
          <w:lang w:val="en-US" w:eastAsia="zh-CN"/>
        </w:rPr>
        <w:t>注：在上报此表时，教师的顺序必须按本学期加入教师进修学校网站本单位网络班级人员由左到右，由上到下的顺序录入并按要求的比例打出校本考核分数，如不按比例打分视为无效分数，不予认定校本培训的12学时，此表在12月24日前上传到网络班级的“共享”中，如不按时上传影响本单位及教师的考核，后果自负。</w:t>
      </w:r>
    </w:p>
    <w:sectPr>
      <w:pgSz w:w="11906" w:h="16838"/>
      <w:pgMar w:top="1837" w:right="1463" w:bottom="161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4MzdjMDBmOWI4MWEyODQwOTMzZGM2YzNjNzc2NmQifQ=="/>
  </w:docVars>
  <w:rsids>
    <w:rsidRoot w:val="00000000"/>
    <w:rsid w:val="0EF60F83"/>
    <w:rsid w:val="5E637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qFormat/>
    <w:uiPriority w:val="0"/>
  </w:style>
  <w:style w:type="table" w:default="1" w:styleId="3">
    <w:name w:val="Normal Table"/>
    <w:qFormat/>
    <w:uiPriority w:val="0"/>
    <w:tblPr>
      <w:tblCellMar>
        <w:top w:w="0" w:type="dxa"/>
        <w:left w:w="108" w:type="dxa"/>
        <w:bottom w:w="0" w:type="dxa"/>
        <w:right w:w="108" w:type="dxa"/>
      </w:tblCellMar>
    </w:tblPr>
  </w:style>
  <w:style w:type="paragraph" w:styleId="2">
    <w:name w:val="Body Text"/>
    <w:basedOn w:val="1"/>
    <w:qFormat/>
    <w:uiPriority w:val="0"/>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1553</Words>
  <Characters>1662</Characters>
  <Paragraphs>230</Paragraphs>
  <TotalTime>41</TotalTime>
  <ScaleCrop>false</ScaleCrop>
  <LinksUpToDate>false</LinksUpToDate>
  <CharactersWithSpaces>1693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2023-12-14T06:50:00Z</dcterms:created>
  <dc:creator>馨然</dc:creator>
  <cp:lastModifiedBy>86155</cp:lastModifiedBy>
  <dcterms:modified xsi:type="dcterms:W3CDTF">2023-12-25T11:28:54Z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AC2804AEAAC140B2BD8CC708D91D08C0_13</vt:lpwstr>
  </property>
</Properties>
</file>