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D0F2D" w14:textId="77777777"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1CDC051F" w14:textId="77777777"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3FBD2C96" w14:textId="1552FDA3"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693159">
        <w:rPr>
          <w:rFonts w:hint="eastAsia"/>
          <w:sz w:val="24"/>
        </w:rPr>
        <w:t>六年级</w:t>
      </w:r>
      <w:r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 w:rsidR="00693159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693159">
        <w:rPr>
          <w:rFonts w:hint="eastAsia"/>
          <w:sz w:val="24"/>
        </w:rPr>
        <w:t>闫振旭</w:t>
      </w:r>
    </w:p>
    <w:tbl>
      <w:tblPr>
        <w:tblStyle w:val="a7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 w:rsidR="007A0506" w14:paraId="64C6536C" w14:textId="77777777">
        <w:trPr>
          <w:trHeight w:val="625"/>
        </w:trPr>
        <w:tc>
          <w:tcPr>
            <w:tcW w:w="930" w:type="dxa"/>
            <w:vAlign w:val="center"/>
          </w:tcPr>
          <w:p w14:paraId="5764446B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CA1931D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14:paraId="1D959C00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0F8E6506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 w14:paraId="44AF0697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277B3193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C2997FD" w14:textId="77777777"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22B8989B" w14:textId="1D716069" w:rsidR="007A0506" w:rsidRDefault="00F658E3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正数和负</w:t>
            </w:r>
            <w:r>
              <w:rPr>
                <w:rFonts w:ascii="黑体" w:eastAsia="黑体" w:hAnsi="黑体" w:hint="eastAsia"/>
                <w:spacing w:val="8"/>
                <w:shd w:val="clear" w:color="auto" w:fill="FFFFFF"/>
              </w:rPr>
              <w:t>数</w:t>
            </w:r>
            <w:r>
              <w:rPr>
                <w:rFonts w:ascii="黑体" w:eastAsia="黑体" w:hAnsi="黑体" w:hint="eastAsia"/>
                <w:b/>
                <w:bCs/>
                <w:spacing w:val="8"/>
                <w:shd w:val="clear" w:color="auto" w:fill="FFFFFF"/>
              </w:rPr>
              <w:t>（2节）</w:t>
            </w:r>
            <w:r w:rsidR="00DE3BFA">
              <w:rPr>
                <w:rFonts w:ascii="黑体" w:eastAsia="黑体" w:hAnsi="黑体"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1.2.1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            1.2.2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数轴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1EC34807" w14:textId="790AFD28"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410D0F76" w14:textId="77777777">
        <w:trPr>
          <w:trHeight w:val="625"/>
        </w:trPr>
        <w:tc>
          <w:tcPr>
            <w:tcW w:w="930" w:type="dxa"/>
            <w:vAlign w:val="center"/>
          </w:tcPr>
          <w:p w14:paraId="099CA4BA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59682D30" w14:textId="77777777"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14:paraId="0C9A7E6E" w14:textId="6AABC5ED" w:rsidR="007A0506" w:rsidRDefault="00F658E3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1.2.3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相反数</w:t>
            </w:r>
            <w:r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1.2.4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绝对值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1.3.1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有理数的加法</w:t>
            </w:r>
          </w:p>
        </w:tc>
        <w:tc>
          <w:tcPr>
            <w:tcW w:w="960" w:type="dxa"/>
            <w:vAlign w:val="center"/>
          </w:tcPr>
          <w:p w14:paraId="1DF0FC55" w14:textId="05AD7741"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5E6B0E64" w14:textId="77777777">
        <w:trPr>
          <w:trHeight w:val="814"/>
        </w:trPr>
        <w:tc>
          <w:tcPr>
            <w:tcW w:w="930" w:type="dxa"/>
            <w:vAlign w:val="center"/>
          </w:tcPr>
          <w:p w14:paraId="2D16FFC1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65E5971" w14:textId="77777777"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14:paraId="04348FBB" w14:textId="77777777" w:rsidR="00051D25" w:rsidRDefault="00F658E3" w:rsidP="00DE3BFA">
            <w:pPr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1.3.1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有理数的加法</w:t>
            </w:r>
            <w:r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有理数的减法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DE3BFA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 w:rsidR="00BF7085">
              <w:rPr>
                <w:b/>
                <w:bCs/>
                <w:spacing w:val="8"/>
                <w:shd w:val="clear" w:color="auto" w:fill="FFFFFF"/>
              </w:rPr>
              <w:t xml:space="preserve"> </w:t>
            </w:r>
          </w:p>
          <w:p w14:paraId="4C9A2515" w14:textId="3669642B" w:rsidR="007A0506" w:rsidRDefault="00051D25" w:rsidP="00DE3BFA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1.4.1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有理数的乘法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508D7916" w14:textId="61720962"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4DAED5BA" w14:textId="77777777">
        <w:trPr>
          <w:trHeight w:val="625"/>
        </w:trPr>
        <w:tc>
          <w:tcPr>
            <w:tcW w:w="930" w:type="dxa"/>
            <w:vAlign w:val="center"/>
          </w:tcPr>
          <w:p w14:paraId="4C140485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36FE3543" w14:textId="77777777"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14:paraId="1909B718" w14:textId="77777777" w:rsidR="007A0506" w:rsidRDefault="00DE3BFA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1.4.1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有理数的乘法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F658E3">
              <w:rPr>
                <w:rFonts w:ascii="Times New Roman" w:hAnsi="Times New Roman" w:cs="Times New Roman"/>
                <w:spacing w:val="8"/>
                <w:shd w:val="clear" w:color="auto" w:fill="FFFFFF"/>
              </w:rPr>
              <w:t> 1.4.2</w:t>
            </w:r>
            <w:r w:rsidR="00F658E3"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有理数的除法</w:t>
            </w:r>
            <w:r w:rsidR="00F658E3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F658E3"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F658E3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514E281A" w14:textId="4302FE68" w:rsidR="00051D25" w:rsidRDefault="00051D25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1.5.1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有理数的乘方</w:t>
            </w:r>
            <w:r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1.5.1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有理数的乘方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3E654257" w14:textId="41490A8A"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 w14:paraId="0735CFAF" w14:textId="77777777">
        <w:trPr>
          <w:trHeight w:val="606"/>
        </w:trPr>
        <w:tc>
          <w:tcPr>
            <w:tcW w:w="930" w:type="dxa"/>
            <w:vAlign w:val="center"/>
          </w:tcPr>
          <w:p w14:paraId="474A1D68" w14:textId="77777777"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0156FAA6" w14:textId="77777777" w:rsidR="00F56245" w:rsidRPr="00F56245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14:paraId="2B014D1C" w14:textId="77777777" w:rsidR="00051D25" w:rsidRDefault="0031144D">
            <w:pPr>
              <w:jc w:val="center"/>
              <w:rPr>
                <w:rFonts w:ascii="Times New Roman" w:hAnsi="Times New Roman" w:cs="Times New Roman"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1.5.1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有理数的乘方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b/>
                <w:bCs/>
                <w:spacing w:val="8"/>
                <w:shd w:val="clear" w:color="auto" w:fill="FFFFFF"/>
              </w:rPr>
              <w:t>.5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.2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科学记数法</w:t>
            </w:r>
          </w:p>
          <w:p w14:paraId="00DA59F2" w14:textId="665020A5" w:rsidR="00F56245" w:rsidRDefault="00051D25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1.5.3</w:t>
            </w:r>
            <w:proofErr w:type="gramStart"/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近似数</w:t>
            </w:r>
            <w:proofErr w:type="gramEnd"/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与有效数字</w:t>
            </w:r>
          </w:p>
        </w:tc>
        <w:tc>
          <w:tcPr>
            <w:tcW w:w="960" w:type="dxa"/>
            <w:vAlign w:val="center"/>
          </w:tcPr>
          <w:p w14:paraId="53B94FC3" w14:textId="13E4BA4D" w:rsidR="00F56245" w:rsidRDefault="00311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F56245" w14:paraId="6355C880" w14:textId="77777777">
        <w:trPr>
          <w:trHeight w:val="625"/>
        </w:trPr>
        <w:tc>
          <w:tcPr>
            <w:tcW w:w="930" w:type="dxa"/>
            <w:vAlign w:val="center"/>
          </w:tcPr>
          <w:p w14:paraId="366D1DA7" w14:textId="77777777"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3176889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14:paraId="0E5A895B" w14:textId="6F434F3D" w:rsidR="0031144D" w:rsidRDefault="00DE3BFA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 </w:t>
            </w:r>
            <w:r w:rsidR="0031144D">
              <w:rPr>
                <w:rFonts w:hint="eastAsia"/>
                <w:spacing w:val="8"/>
                <w:shd w:val="clear" w:color="auto" w:fill="FFFFFF"/>
              </w:rPr>
              <w:t>第一单元复习</w:t>
            </w:r>
            <w:r w:rsidR="0031144D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31144D">
              <w:rPr>
                <w:b/>
                <w:bCs/>
                <w:spacing w:val="8"/>
                <w:shd w:val="clear" w:color="auto" w:fill="FFFFFF"/>
              </w:rPr>
              <w:t>1</w:t>
            </w:r>
            <w:r w:rsidR="0031144D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 w:rsidR="00051D25">
              <w:rPr>
                <w:b/>
                <w:bCs/>
                <w:spacing w:val="8"/>
                <w:shd w:val="clear" w:color="auto" w:fill="FFFFFF"/>
              </w:rPr>
              <w:t xml:space="preserve"> </w:t>
            </w:r>
            <w:r w:rsidR="005A31DF">
              <w:rPr>
                <w:rFonts w:ascii="Times New Roman" w:hAnsi="Times New Roman" w:cs="Times New Roman" w:hint="eastAsia"/>
              </w:rPr>
              <w:t>作业讲评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5A31DF">
              <w:rPr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04121395" w14:textId="411CF11C" w:rsidR="00F56245" w:rsidRDefault="0031144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单元自测及讲评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4485FD5E" w14:textId="22379E7C" w:rsidR="00F56245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 w14:paraId="4E8A8DB3" w14:textId="77777777">
        <w:trPr>
          <w:trHeight w:val="625"/>
        </w:trPr>
        <w:tc>
          <w:tcPr>
            <w:tcW w:w="930" w:type="dxa"/>
            <w:vAlign w:val="center"/>
          </w:tcPr>
          <w:p w14:paraId="6CF9D008" w14:textId="77777777"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6AEB493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14:paraId="37523402" w14:textId="1A9F058E" w:rsidR="00F56245" w:rsidRDefault="00BF708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2.1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整式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3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 w:rsidR="00051D25">
              <w:rPr>
                <w:rFonts w:ascii="Times New Roman" w:hAnsi="Times New Roman" w:cs="Times New Roman"/>
                <w:spacing w:val="8"/>
                <w:shd w:val="clear" w:color="auto" w:fill="FFFFFF"/>
              </w:rPr>
              <w:t>2.2</w:t>
            </w:r>
            <w:r w:rsidR="00051D25">
              <w:rPr>
                <w:rFonts w:ascii="Times New Roman" w:hAnsi="Times New Roman" w:cs="Times New Roman"/>
                <w:spacing w:val="8"/>
                <w:shd w:val="clear" w:color="auto" w:fill="FFFFFF"/>
              </w:rPr>
              <w:t>整式的加减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67A20AF0" w14:textId="2311436B" w:rsidR="00F56245" w:rsidRDefault="00DE3B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 w14:paraId="63F8A12D" w14:textId="77777777">
        <w:trPr>
          <w:trHeight w:val="501"/>
        </w:trPr>
        <w:tc>
          <w:tcPr>
            <w:tcW w:w="930" w:type="dxa"/>
            <w:vAlign w:val="center"/>
          </w:tcPr>
          <w:p w14:paraId="346AF72D" w14:textId="77777777"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06994973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14:paraId="2F7FF361" w14:textId="77777777" w:rsidR="00051D25" w:rsidRDefault="00DE3BFA" w:rsidP="00051D25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>
              <w:rPr>
                <w:b/>
                <w:bCs/>
                <w:spacing w:val="8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2.2</w:t>
            </w:r>
            <w:r>
              <w:rPr>
                <w:rFonts w:ascii="Times New Roman" w:hAnsi="Times New Roman" w:cs="Times New Roman"/>
                <w:spacing w:val="8"/>
                <w:shd w:val="clear" w:color="auto" w:fill="FFFFFF"/>
              </w:rPr>
              <w:t>整式的加减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 </w:t>
            </w:r>
            <w:r w:rsidR="00BF7085">
              <w:rPr>
                <w:b/>
                <w:bCs/>
                <w:spacing w:val="8"/>
                <w:shd w:val="clear" w:color="auto" w:fill="FFFFFF"/>
              </w:rPr>
              <w:t xml:space="preserve"> 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第二单元复习（</w:t>
            </w:r>
            <w:r w:rsidR="00BF708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41A37AEC" w14:textId="37065AD9" w:rsidR="00F56245" w:rsidRPr="00051D25" w:rsidRDefault="005A31DF" w:rsidP="00051D25">
            <w:pPr>
              <w:jc w:val="center"/>
              <w:rPr>
                <w:rFonts w:hint="eastAsia"/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</w:rPr>
              <w:t>作业讲评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37AF87C7" w14:textId="7B242996" w:rsidR="00F56245" w:rsidRDefault="00DE3B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 w14:paraId="4F2BE3E5" w14:textId="77777777">
        <w:trPr>
          <w:trHeight w:val="625"/>
        </w:trPr>
        <w:tc>
          <w:tcPr>
            <w:tcW w:w="930" w:type="dxa"/>
            <w:vAlign w:val="center"/>
          </w:tcPr>
          <w:p w14:paraId="544C2AEA" w14:textId="77777777"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9173E9C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14:paraId="5BC993DA" w14:textId="66210A98" w:rsidR="00F56245" w:rsidRDefault="00BF70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期中复习考试</w:t>
            </w:r>
          </w:p>
        </w:tc>
        <w:tc>
          <w:tcPr>
            <w:tcW w:w="960" w:type="dxa"/>
            <w:vAlign w:val="center"/>
          </w:tcPr>
          <w:p w14:paraId="5F3A0057" w14:textId="28FAFE0B" w:rsidR="00F56245" w:rsidRDefault="0069315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F56245" w14:paraId="1FE6CEFC" w14:textId="77777777">
        <w:trPr>
          <w:trHeight w:val="625"/>
        </w:trPr>
        <w:tc>
          <w:tcPr>
            <w:tcW w:w="930" w:type="dxa"/>
            <w:vAlign w:val="center"/>
          </w:tcPr>
          <w:p w14:paraId="61D29D4F" w14:textId="77777777"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67E9C6B9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0E799E0C" w14:textId="77777777"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14:paraId="6AB0E8FB" w14:textId="77777777"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A93410" w14:paraId="4FF9B469" w14:textId="77777777">
        <w:trPr>
          <w:trHeight w:val="625"/>
        </w:trPr>
        <w:tc>
          <w:tcPr>
            <w:tcW w:w="930" w:type="dxa"/>
            <w:vAlign w:val="center"/>
          </w:tcPr>
          <w:p w14:paraId="749F5F4D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2118114C" w14:textId="77777777"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14:paraId="53804AC3" w14:textId="285D1119" w:rsidR="00A93410" w:rsidRDefault="00BF7085" w:rsidP="00BF7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一元一次方程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ascii="Times New Roman" w:hAnsi="Times New Roman" w:cs="Times New Roman"/>
              </w:rPr>
              <w:t>)3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等式的性质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 w:hint="eastAsia"/>
              </w:rPr>
              <w:t>、</w:t>
            </w:r>
          </w:p>
          <w:p w14:paraId="335C620F" w14:textId="075F3CA0" w:rsidR="00BF7085" w:rsidRPr="00BF7085" w:rsidRDefault="00BF7085" w:rsidP="00BF70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解一元一次方程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一</w:t>
            </w:r>
            <w:proofErr w:type="gramEnd"/>
            <w:r>
              <w:rPr>
                <w:rFonts w:ascii="Times New Roman" w:hAnsi="Times New Roman" w:cs="Times New Roman"/>
              </w:rPr>
              <w:t>)——</w:t>
            </w:r>
            <w:r>
              <w:rPr>
                <w:rFonts w:ascii="Times New Roman" w:hAnsi="Times New Roman" w:cs="Times New Roman"/>
              </w:rPr>
              <w:t>合并同类项与移项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7A2A9DEE" w14:textId="6BA5715B" w:rsidR="00A93410" w:rsidRDefault="00BF708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69A395D2" w14:textId="77777777">
        <w:trPr>
          <w:trHeight w:val="625"/>
        </w:trPr>
        <w:tc>
          <w:tcPr>
            <w:tcW w:w="930" w:type="dxa"/>
            <w:vAlign w:val="center"/>
          </w:tcPr>
          <w:p w14:paraId="398B1136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7202221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14:paraId="6EF82D99" w14:textId="63DAA87E" w:rsidR="00A93410" w:rsidRDefault="00BF7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解一元一次方程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二</w:t>
            </w:r>
            <w:r>
              <w:rPr>
                <w:rFonts w:ascii="Times New Roman" w:hAnsi="Times New Roman" w:cs="Times New Roman"/>
              </w:rPr>
              <w:t>)——</w:t>
            </w:r>
            <w:r>
              <w:rPr>
                <w:rFonts w:ascii="Times New Roman" w:hAnsi="Times New Roman" w:cs="Times New Roman"/>
              </w:rPr>
              <w:t>去括号与去分母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16CA19D7" w14:textId="567EE09C" w:rsidR="00BF7085" w:rsidRDefault="00BF7085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实际问题与一元一次方程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624E1C61" w14:textId="5C7B9DA8" w:rsidR="00A93410" w:rsidRDefault="00BF70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0E6B5FD8" w14:textId="77777777">
        <w:trPr>
          <w:trHeight w:val="780"/>
        </w:trPr>
        <w:tc>
          <w:tcPr>
            <w:tcW w:w="930" w:type="dxa"/>
            <w:vAlign w:val="center"/>
          </w:tcPr>
          <w:p w14:paraId="43B7784C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08EE1BC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14:paraId="132F26AF" w14:textId="77777777" w:rsidR="00BF7085" w:rsidRDefault="00BF7085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实际问题与一元一次方程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3476D93E" w14:textId="5E0AA2CB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第三</w:t>
            </w:r>
            <w:r w:rsidR="00BF7085">
              <w:rPr>
                <w:rFonts w:ascii="Times New Roman" w:hAnsi="Times New Roman" w:cs="Times New Roman"/>
              </w:rPr>
              <w:t>单元复习</w:t>
            </w:r>
            <w:r>
              <w:rPr>
                <w:rFonts w:ascii="Times New Roman" w:hAnsi="Times New Roman" w:cs="Times New Roman" w:hint="eastAsia"/>
              </w:rPr>
              <w:t>（</w:t>
            </w:r>
            <w:r w:rsidR="005A31DF"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 w:hint="eastAsia"/>
              </w:rPr>
              <w:t>作业讲评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0" w:type="dxa"/>
            <w:vAlign w:val="center"/>
          </w:tcPr>
          <w:p w14:paraId="4E78E163" w14:textId="1E956174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6F9FC0E6" w14:textId="77777777">
        <w:trPr>
          <w:trHeight w:val="625"/>
        </w:trPr>
        <w:tc>
          <w:tcPr>
            <w:tcW w:w="930" w:type="dxa"/>
            <w:vAlign w:val="center"/>
          </w:tcPr>
          <w:p w14:paraId="4848A2E2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259D8189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14:paraId="18CC9128" w14:textId="77777777" w:rsidR="005A31DF" w:rsidRDefault="005A31DF" w:rsidP="005A31DF">
            <w:pPr>
              <w:rPr>
                <w:b/>
                <w:bCs/>
                <w:spacing w:val="8"/>
                <w:shd w:val="clear" w:color="auto" w:fill="FFFFFF"/>
              </w:rPr>
            </w:pP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单元自测及讲评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14:paraId="267F188C" w14:textId="7AE979D4" w:rsidR="00693159" w:rsidRPr="005A31DF" w:rsidRDefault="00693159" w:rsidP="00693159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立体图形与平面图形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74DD7A0A" w14:textId="0F93A535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278476D7" w14:textId="77777777">
        <w:trPr>
          <w:trHeight w:val="625"/>
        </w:trPr>
        <w:tc>
          <w:tcPr>
            <w:tcW w:w="930" w:type="dxa"/>
            <w:vAlign w:val="center"/>
          </w:tcPr>
          <w:p w14:paraId="5EB82DB7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ABEB08D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14:paraId="61712E66" w14:textId="77777777" w:rsidR="005A31DF" w:rsidRDefault="005A31DF" w:rsidP="005A3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点、线、面、体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608800B7" w14:textId="4E0DEA20" w:rsidR="00A93410" w:rsidRDefault="005A31DF" w:rsidP="005A31DF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直线、射线、线段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ascii="Times New Roman" w:hAnsi="Times New Roman" w:cs="Times New Roman"/>
              </w:rPr>
              <w:t>)</w:t>
            </w:r>
            <w:r w:rsidR="00693159">
              <w:rPr>
                <w:rFonts w:ascii="Times New Roman" w:hAnsi="Times New Roman" w:cs="Times New Roman"/>
              </w:rPr>
              <w:t>4</w:t>
            </w:r>
            <w:r w:rsidR="00693159">
              <w:rPr>
                <w:rFonts w:ascii="Times New Roman" w:hAnsi="Times New Roman" w:cs="Times New Roman"/>
                <w:i/>
              </w:rPr>
              <w:t>.</w:t>
            </w:r>
            <w:r w:rsidR="00693159">
              <w:rPr>
                <w:rFonts w:ascii="Times New Roman" w:hAnsi="Times New Roman" w:cs="Times New Roman"/>
              </w:rPr>
              <w:t>2</w:t>
            </w:r>
            <w:r w:rsidR="00693159">
              <w:rPr>
                <w:rFonts w:ascii="Times New Roman" w:hAnsi="Times New Roman" w:cs="Times New Roman"/>
              </w:rPr>
              <w:t>直线、射线、线段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 w:rsidR="00693159">
              <w:rPr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5C90511C" w14:textId="74AB21E2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0B529C80" w14:textId="77777777">
        <w:trPr>
          <w:trHeight w:val="658"/>
        </w:trPr>
        <w:tc>
          <w:tcPr>
            <w:tcW w:w="930" w:type="dxa"/>
            <w:vAlign w:val="center"/>
          </w:tcPr>
          <w:p w14:paraId="1FCFDD84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471C867" w14:textId="77777777" w:rsidR="00A93410" w:rsidRPr="00F56245" w:rsidRDefault="00A93410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14:paraId="1C21DAC8" w14:textId="452AB44D" w:rsidR="00A93410" w:rsidRPr="005A31DF" w:rsidRDefault="005A31DF" w:rsidP="005A31DF">
            <w:pPr>
              <w:jc w:val="center"/>
              <w:rPr>
                <w:rFonts w:hint="eastAsia"/>
                <w:b/>
                <w:bCs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角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角的比较与运算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节））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余角和补角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）</w:t>
            </w:r>
            <w:r w:rsidR="00693159">
              <w:rPr>
                <w:rFonts w:ascii="Times New Roman" w:hAnsi="Times New Roman" w:cs="Times New Roman"/>
              </w:rPr>
              <w:t>4</w:t>
            </w:r>
            <w:r w:rsidR="00693159">
              <w:rPr>
                <w:rFonts w:ascii="Times New Roman" w:hAnsi="Times New Roman" w:cs="Times New Roman"/>
                <w:i/>
              </w:rPr>
              <w:t>.</w:t>
            </w:r>
            <w:r w:rsidR="00693159">
              <w:rPr>
                <w:rFonts w:ascii="Times New Roman" w:hAnsi="Times New Roman" w:cs="Times New Roman"/>
              </w:rPr>
              <w:t>4</w:t>
            </w:r>
            <w:r w:rsidR="00693159">
              <w:rPr>
                <w:rFonts w:ascii="Times New Roman" w:hAnsi="Times New Roman" w:cs="Times New Roman"/>
              </w:rPr>
              <w:t>课题学习</w:t>
            </w:r>
            <w:r w:rsidR="00693159">
              <w:rPr>
                <w:rFonts w:ascii="Times New Roman" w:hAnsi="Times New Roman" w:cs="Times New Roman"/>
              </w:rPr>
              <w:t>——</w:t>
            </w:r>
            <w:r w:rsidR="00693159">
              <w:rPr>
                <w:rFonts w:ascii="Times New Roman" w:hAnsi="Times New Roman" w:cs="Times New Roman"/>
              </w:rPr>
              <w:t>设计制作长方体形状的包装纸盒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 w:rsidR="00693159">
              <w:rPr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59D2E972" w14:textId="5A88A333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4D16FAA6" w14:textId="77777777">
        <w:trPr>
          <w:trHeight w:val="658"/>
        </w:trPr>
        <w:tc>
          <w:tcPr>
            <w:tcW w:w="930" w:type="dxa"/>
            <w:vAlign w:val="center"/>
          </w:tcPr>
          <w:p w14:paraId="7B4A850E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74DF70E1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14:paraId="3AFA5F40" w14:textId="286774B1" w:rsidR="00A93410" w:rsidRDefault="005A31DF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 w:hint="eastAsia"/>
              </w:rPr>
              <w:t>第四章</w:t>
            </w:r>
            <w:r>
              <w:rPr>
                <w:rFonts w:ascii="Times New Roman" w:hAnsi="Times New Roman" w:cs="Times New Roman"/>
              </w:rPr>
              <w:t>单元复习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>
              <w:rPr>
                <w:rFonts w:ascii="Times New Roman" w:hAnsi="Times New Roman" w:cs="Times New Roman" w:hint="eastAsia"/>
              </w:rPr>
              <w:t>作业讲评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节）单元自测及讲评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14:paraId="3224E94D" w14:textId="13264F6A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00087841" w14:textId="77777777">
        <w:trPr>
          <w:trHeight w:val="658"/>
        </w:trPr>
        <w:tc>
          <w:tcPr>
            <w:tcW w:w="930" w:type="dxa"/>
            <w:vAlign w:val="center"/>
          </w:tcPr>
          <w:p w14:paraId="059A9DAE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79FDADB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14:paraId="6A9BB156" w14:textId="77777777"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71EF2FC4" w14:textId="3FC13E7E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14:paraId="3FBAC175" w14:textId="77777777">
        <w:trPr>
          <w:trHeight w:val="658"/>
        </w:trPr>
        <w:tc>
          <w:tcPr>
            <w:tcW w:w="930" w:type="dxa"/>
            <w:vAlign w:val="center"/>
          </w:tcPr>
          <w:p w14:paraId="5FFA0770" w14:textId="77777777"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5FC4BE0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14:paraId="0AF79EFA" w14:textId="77777777"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589AA50D" w14:textId="73874F52"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14:paraId="7A9C8842" w14:textId="77777777"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DA7F" w14:textId="77777777" w:rsidR="00517A93" w:rsidRDefault="00517A93" w:rsidP="00F56245">
      <w:r>
        <w:separator/>
      </w:r>
    </w:p>
  </w:endnote>
  <w:endnote w:type="continuationSeparator" w:id="0">
    <w:p w14:paraId="27D7082E" w14:textId="77777777" w:rsidR="00517A93" w:rsidRDefault="00517A93" w:rsidP="00F5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0DADA" w14:textId="77777777" w:rsidR="00517A93" w:rsidRDefault="00517A93" w:rsidP="00F56245">
      <w:r>
        <w:separator/>
      </w:r>
    </w:p>
  </w:footnote>
  <w:footnote w:type="continuationSeparator" w:id="0">
    <w:p w14:paraId="388FCC39" w14:textId="77777777" w:rsidR="00517A93" w:rsidRDefault="00517A93" w:rsidP="00F5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51D25"/>
    <w:rsid w:val="00166156"/>
    <w:rsid w:val="001A5D9D"/>
    <w:rsid w:val="00295615"/>
    <w:rsid w:val="002F76CA"/>
    <w:rsid w:val="0031144D"/>
    <w:rsid w:val="00442353"/>
    <w:rsid w:val="00517A93"/>
    <w:rsid w:val="00546CC9"/>
    <w:rsid w:val="005A31DF"/>
    <w:rsid w:val="005D6D01"/>
    <w:rsid w:val="005F73F0"/>
    <w:rsid w:val="006217F8"/>
    <w:rsid w:val="006229E8"/>
    <w:rsid w:val="0062662D"/>
    <w:rsid w:val="00633CF6"/>
    <w:rsid w:val="00693159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F7085"/>
    <w:rsid w:val="00C245D1"/>
    <w:rsid w:val="00CE491A"/>
    <w:rsid w:val="00D0046C"/>
    <w:rsid w:val="00D30822"/>
    <w:rsid w:val="00D34F57"/>
    <w:rsid w:val="00D41775"/>
    <w:rsid w:val="00D87361"/>
    <w:rsid w:val="00D968C1"/>
    <w:rsid w:val="00DE04E1"/>
    <w:rsid w:val="00DE3BFA"/>
    <w:rsid w:val="00DF308C"/>
    <w:rsid w:val="00F56245"/>
    <w:rsid w:val="00F658E3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A19C4C"/>
  <w15:docId w15:val="{5E381C45-F37E-4FCB-A81F-528D1CE4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5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156</Words>
  <Characters>891</Characters>
  <Application>Microsoft Office Word</Application>
  <DocSecurity>0</DocSecurity>
  <Lines>7</Lines>
  <Paragraphs>2</Paragraphs>
  <ScaleCrop>false</ScaleCrop>
  <Company>新锐中国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y'z'x</cp:lastModifiedBy>
  <cp:revision>24</cp:revision>
  <cp:lastPrinted>2021-03-04T02:50:00Z</cp:lastPrinted>
  <dcterms:created xsi:type="dcterms:W3CDTF">2021-03-04T02:32:00Z</dcterms:created>
  <dcterms:modified xsi:type="dcterms:W3CDTF">2024-02-29T09:48:00Z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