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临江镇中学</w:t>
      </w:r>
      <w:r>
        <w:rPr>
          <w:rFonts w:hint="eastAsia" w:ascii="黑体" w:hAnsi="黑体" w:eastAsia="黑体"/>
          <w:sz w:val="44"/>
          <w:szCs w:val="44"/>
        </w:rPr>
        <w:t>科研工作计划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，促进县域教育教学质量大幅度提高。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二、工作思路、课题研究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1、加强对课题的指导，深入课堂及年级组，了解课题的进展情况，协调有关问题的解决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2、召开课题研讨会，征求各方面的建议，集思广益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3、组织实验课题汇报会，展示实验阶段性成果。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4、认真组织阶段性验收，并及时总结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5、注重课题研究过程中</w:t>
      </w:r>
      <w:r>
        <w:rPr>
          <w:rFonts w:hint="eastAsia" w:ascii="仿宋" w:hAnsi="仿宋" w:eastAsia="仿宋"/>
          <w:sz w:val="32"/>
          <w:szCs w:val="32"/>
        </w:rPr>
        <w:t>各</w:t>
      </w:r>
      <w:r>
        <w:rPr>
          <w:rFonts w:ascii="仿宋" w:hAnsi="仿宋" w:eastAsia="仿宋"/>
          <w:sz w:val="32"/>
          <w:szCs w:val="32"/>
        </w:rPr>
        <w:t>类资料的积累工作。为迎接课题的结题验收，本学期还将对其各类</w:t>
      </w:r>
      <w:r>
        <w:rPr>
          <w:rFonts w:hint="eastAsia" w:ascii="仿宋" w:hAnsi="仿宋" w:eastAsia="仿宋"/>
          <w:sz w:val="32"/>
          <w:szCs w:val="32"/>
        </w:rPr>
        <w:t>资料作系统整理，做好验收报告和总结的前期准备。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三、工作要点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1、认真做好教育科研的调查，分析、后测工作。规范科研管理，建立</w:t>
      </w:r>
      <w:r>
        <w:rPr>
          <w:rFonts w:hint="eastAsia" w:ascii="仿宋" w:hAnsi="仿宋" w:eastAsia="仿宋"/>
          <w:sz w:val="32"/>
          <w:szCs w:val="32"/>
        </w:rPr>
        <w:t>章程</w:t>
      </w:r>
      <w:r>
        <w:rPr>
          <w:rFonts w:ascii="仿宋" w:hAnsi="仿宋" w:eastAsia="仿宋"/>
          <w:sz w:val="32"/>
          <w:szCs w:val="32"/>
        </w:rPr>
        <w:t>制度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2、加强学校科研骨平队伍的建设。提出教育科研三个一要求:每年至少读一本教育理论专著，</w:t>
      </w:r>
      <w:r>
        <w:rPr>
          <w:rFonts w:hint="eastAsia" w:ascii="仿宋" w:hAnsi="仿宋" w:eastAsia="仿宋"/>
          <w:sz w:val="32"/>
          <w:szCs w:val="32"/>
        </w:rPr>
        <w:t>搞一项</w:t>
      </w:r>
      <w:r>
        <w:rPr>
          <w:rFonts w:ascii="仿宋" w:hAnsi="仿宋" w:eastAsia="仿宋"/>
          <w:sz w:val="32"/>
          <w:szCs w:val="32"/>
        </w:rPr>
        <w:t>教育实验课题，撰写一篇教育论文。举办讲座，使老师们掌握科研课题的选题、立项、具体实施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操作方法、结题报告撰写等科研方法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3、重视教师科研论文的撰写及评选工作。继续做好教师各类科研文章的阅读、指导、修改工作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加强向外推荐的力度，争取论文发表和获奖。举办教师论文和教案的评优工作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4、课堂教学是落实课改的主渠道，是提高教学质量的重要场所。本学期严禁教师无准备上课，无教案上课，努力克服课堂教学的随意性，注</w:t>
      </w:r>
      <w:r>
        <w:rPr>
          <w:rFonts w:hint="eastAsia" w:ascii="仿宋" w:hAnsi="仿宋" w:eastAsia="仿宋"/>
          <w:sz w:val="32"/>
          <w:szCs w:val="32"/>
        </w:rPr>
        <w:t>重课堂</w:t>
      </w:r>
      <w:r>
        <w:rPr>
          <w:rFonts w:ascii="仿宋" w:hAnsi="仿宋" w:eastAsia="仿宋"/>
          <w:sz w:val="32"/>
          <w:szCs w:val="32"/>
        </w:rPr>
        <w:t>教学的</w:t>
      </w:r>
      <w:r>
        <w:rPr>
          <w:rFonts w:hint="eastAsia" w:ascii="仿宋" w:hAnsi="仿宋" w:eastAsia="仿宋"/>
          <w:sz w:val="32"/>
          <w:szCs w:val="32"/>
        </w:rPr>
        <w:t>过程评价</w:t>
      </w:r>
      <w:r>
        <w:rPr>
          <w:rFonts w:ascii="仿宋" w:hAnsi="仿宋" w:eastAsia="仿宋"/>
          <w:sz w:val="32"/>
          <w:szCs w:val="32"/>
        </w:rPr>
        <w:t>。力促教学课堂朴实，真买，厚实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/>
          <w:sz w:val="32"/>
          <w:szCs w:val="32"/>
        </w:rPr>
        <w:t>工作安排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月</w:t>
      </w:r>
    </w:p>
    <w:p>
      <w:pPr>
        <w:pStyle w:val="6"/>
        <w:numPr>
          <w:ilvl w:val="0"/>
          <w:numId w:val="0"/>
        </w:numPr>
        <w:spacing w:line="560" w:lineRule="exact"/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</w:rPr>
        <w:t>公</w:t>
      </w:r>
      <w:r>
        <w:rPr>
          <w:rFonts w:ascii="仿宋" w:hAnsi="仿宋" w:eastAsia="仿宋"/>
          <w:sz w:val="32"/>
          <w:szCs w:val="32"/>
        </w:rPr>
        <w:t>布计划。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ascii="仿宋" w:hAnsi="仿宋" w:eastAsia="仿宋"/>
          <w:sz w:val="32"/>
          <w:szCs w:val="32"/>
        </w:rPr>
        <w:t>布置教</w:t>
      </w:r>
      <w:r>
        <w:rPr>
          <w:rFonts w:hint="eastAsia" w:ascii="仿宋" w:hAnsi="仿宋" w:eastAsia="仿宋"/>
          <w:sz w:val="32"/>
          <w:szCs w:val="32"/>
        </w:rPr>
        <w:t>育教学</w:t>
      </w:r>
      <w:r>
        <w:rPr>
          <w:rFonts w:ascii="仿宋" w:hAnsi="仿宋" w:eastAsia="仿宋"/>
          <w:sz w:val="32"/>
          <w:szCs w:val="32"/>
        </w:rPr>
        <w:t>征文评比的工作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3.两项课题进行开题报告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1、召开教研组长会议和课题组长会议，传达上级会议精神，布置本学期的学校课题研究和教学研究工作。</w:t>
      </w:r>
    </w:p>
    <w:p>
      <w:pPr>
        <w:pStyle w:val="6"/>
        <w:numPr>
          <w:ilvl w:val="0"/>
          <w:numId w:val="0"/>
        </w:numPr>
        <w:spacing w:line="560" w:lineRule="exact"/>
        <w:ind w:leftChars="0"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32"/>
        </w:rPr>
        <w:t>教师座谈写论文案例的心得和体会。完成教育教学征文的选送工作。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继续组织好教育、教学论文的</w:t>
      </w:r>
      <w:r>
        <w:rPr>
          <w:rFonts w:hint="eastAsia" w:ascii="仿宋" w:hAnsi="仿宋" w:eastAsia="仿宋"/>
          <w:sz w:val="32"/>
          <w:szCs w:val="32"/>
        </w:rPr>
        <w:t>交</w:t>
      </w:r>
      <w:r>
        <w:rPr>
          <w:rFonts w:ascii="仿宋" w:hAnsi="仿宋" w:eastAsia="仿宋"/>
          <w:sz w:val="32"/>
          <w:szCs w:val="32"/>
        </w:rPr>
        <w:t>流，评比、推荐等工作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2、组织教师外出教研听评课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ascii="仿宋" w:hAnsi="仿宋" w:eastAsia="仿宋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1、教育研究项</w:t>
      </w:r>
      <w:r>
        <w:rPr>
          <w:rFonts w:hint="eastAsia" w:ascii="仿宋" w:hAnsi="仿宋" w:eastAsia="仿宋"/>
          <w:sz w:val="32"/>
          <w:szCs w:val="32"/>
        </w:rPr>
        <w:t>目</w:t>
      </w:r>
      <w:r>
        <w:rPr>
          <w:rFonts w:ascii="仿宋" w:hAnsi="仿宋" w:eastAsia="仿宋"/>
          <w:sz w:val="32"/>
          <w:szCs w:val="32"/>
        </w:rPr>
        <w:t>成果</w:t>
      </w:r>
      <w:r>
        <w:rPr>
          <w:rFonts w:hint="eastAsia" w:ascii="仿宋" w:hAnsi="仿宋" w:eastAsia="仿宋"/>
          <w:sz w:val="32"/>
          <w:szCs w:val="32"/>
        </w:rPr>
        <w:t>征集活动。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2、完成课题的选项和报送工作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ascii="仿宋" w:hAnsi="仿宋" w:eastAsia="仿宋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1、准备第一阶段的小结，写出本学期课题研究的论文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2、总结一学期的教研科研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NjZlNjEyZDAyYTFjYTAyNTNkYTRkNzVjZGM4OWYifQ=="/>
  </w:docVars>
  <w:rsids>
    <w:rsidRoot w:val="00C01887"/>
    <w:rsid w:val="0060559F"/>
    <w:rsid w:val="00C01887"/>
    <w:rsid w:val="00F654FE"/>
    <w:rsid w:val="01EC1023"/>
    <w:rsid w:val="236C786C"/>
    <w:rsid w:val="29516251"/>
    <w:rsid w:val="4015485B"/>
    <w:rsid w:val="54F4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autoRedefine/>
    <w:semiHidden/>
    <w:unhideWhenUsed/>
    <w:qFormat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982</Words>
  <Characters>982</Characters>
  <Lines>7</Lines>
  <Paragraphs>2</Paragraphs>
  <TotalTime>1</TotalTime>
  <ScaleCrop>false</ScaleCrop>
  <LinksUpToDate>false</LinksUpToDate>
  <CharactersWithSpaces>983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2023-03-15T12:46:00Z</dcterms:created>
  <dc:creator>Lenovo</dc:creator>
  <cp:lastModifiedBy>math tutor</cp:lastModifiedBy>
  <cp:lastPrinted>2023-08-31T00:24:00Z</cp:lastPrinted>
  <dcterms:modified xsi:type="dcterms:W3CDTF">2024-03-14T01:20:35Z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C90ED77F2D284F1D92674E94FE597FBF_12</vt:lpwstr>
  </property>
</Properties>
</file>